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A03C" w14:textId="77777777" w:rsidR="003E3994" w:rsidRPr="003E3994" w:rsidRDefault="003E3994" w:rsidP="003E3994">
      <w:pPr>
        <w:jc w:val="center"/>
        <w:outlineLvl w:val="6"/>
        <w:rPr>
          <w:lang w:val="en-US"/>
        </w:rPr>
      </w:pPr>
      <w:r w:rsidRPr="003E3994">
        <w:rPr>
          <w:noProof/>
          <w:sz w:val="28"/>
        </w:rPr>
        <w:drawing>
          <wp:inline distT="0" distB="0" distL="0" distR="0" wp14:anchorId="3E2D6E48" wp14:editId="6FEC89CF">
            <wp:extent cx="838200" cy="1005840"/>
            <wp:effectExtent l="0" t="0" r="0" b="3810"/>
            <wp:docPr id="2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EF51" w14:textId="77777777" w:rsidR="003E3994" w:rsidRPr="003E3994" w:rsidRDefault="003E3994" w:rsidP="003E3994">
      <w:pPr>
        <w:jc w:val="center"/>
        <w:outlineLvl w:val="6"/>
        <w:rPr>
          <w:sz w:val="16"/>
          <w:szCs w:val="16"/>
        </w:rPr>
      </w:pPr>
    </w:p>
    <w:p w14:paraId="243AE83E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ОКРУЖНОЙ СОВЕТ ДЕПУТАТОВ</w:t>
      </w:r>
    </w:p>
    <w:p w14:paraId="02EC68F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МУНИЦИПАЛЬНОГО ОБРАЗОВАНИЯ</w:t>
      </w:r>
    </w:p>
    <w:p w14:paraId="4284A347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 xml:space="preserve">«ЗЕЛЕНОГРАДСКИЙ ГОРОДСКОЙ ОКРУГ» </w:t>
      </w:r>
    </w:p>
    <w:p w14:paraId="7578ADD0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КАЛИНИНГРАДСКОЙ ОБЛАСТИ</w:t>
      </w:r>
    </w:p>
    <w:p w14:paraId="31B0FF4C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(второго созыва)</w:t>
      </w:r>
    </w:p>
    <w:p w14:paraId="6E3ECE77" w14:textId="77777777" w:rsidR="003E3994" w:rsidRPr="003E3994" w:rsidRDefault="003E3994" w:rsidP="003E3994">
      <w:pPr>
        <w:tabs>
          <w:tab w:val="left" w:pos="7515"/>
        </w:tabs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ab/>
      </w:r>
    </w:p>
    <w:p w14:paraId="7A838C7C" w14:textId="20633DF7" w:rsidR="003E3994" w:rsidRPr="003E3994" w:rsidRDefault="00B62745" w:rsidP="00B62745">
      <w:pPr>
        <w:tabs>
          <w:tab w:val="left" w:pos="7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3B1688F" w14:textId="77777777" w:rsidR="003E3994" w:rsidRPr="003E3994" w:rsidRDefault="003E3994" w:rsidP="003E3994">
      <w:pPr>
        <w:jc w:val="center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РЕШЕНИЕ</w:t>
      </w:r>
    </w:p>
    <w:p w14:paraId="680504FF" w14:textId="77777777" w:rsidR="00B96A43" w:rsidRPr="00C36537" w:rsidRDefault="00B96A43" w:rsidP="00B96A43">
      <w:pPr>
        <w:rPr>
          <w:sz w:val="28"/>
          <w:szCs w:val="28"/>
        </w:rPr>
      </w:pPr>
    </w:p>
    <w:p w14:paraId="239D9CAE" w14:textId="203E8D74" w:rsidR="00B96A43" w:rsidRPr="00C36537" w:rsidRDefault="008A0833" w:rsidP="00B96A43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2D1D55">
        <w:rPr>
          <w:sz w:val="28"/>
          <w:szCs w:val="28"/>
        </w:rPr>
        <w:t xml:space="preserve"> декабря </w:t>
      </w:r>
      <w:r w:rsidR="003E3994">
        <w:rPr>
          <w:sz w:val="28"/>
          <w:szCs w:val="28"/>
        </w:rPr>
        <w:t>2021</w:t>
      </w:r>
      <w:r w:rsidR="00B96A43">
        <w:rPr>
          <w:sz w:val="28"/>
          <w:szCs w:val="28"/>
        </w:rPr>
        <w:t xml:space="preserve"> </w:t>
      </w:r>
      <w:r w:rsidR="00B96A43" w:rsidRPr="00C36537">
        <w:rPr>
          <w:sz w:val="28"/>
          <w:szCs w:val="28"/>
        </w:rPr>
        <w:t xml:space="preserve">года                                                           </w:t>
      </w:r>
      <w:r w:rsidR="003E3994">
        <w:rPr>
          <w:sz w:val="28"/>
          <w:szCs w:val="28"/>
        </w:rPr>
        <w:t xml:space="preserve">              </w:t>
      </w:r>
      <w:r w:rsidR="00B96A43" w:rsidRPr="00C36537">
        <w:rPr>
          <w:sz w:val="28"/>
          <w:szCs w:val="28"/>
        </w:rPr>
        <w:t xml:space="preserve">№ </w:t>
      </w:r>
      <w:r w:rsidR="002D1D55">
        <w:rPr>
          <w:sz w:val="28"/>
          <w:szCs w:val="28"/>
        </w:rPr>
        <w:t>128</w:t>
      </w:r>
    </w:p>
    <w:p w14:paraId="70908438" w14:textId="1AC570DC" w:rsidR="00BD5465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</w:t>
      </w:r>
    </w:p>
    <w:p w14:paraId="692494D5" w14:textId="77777777" w:rsidR="00B62745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                         </w:t>
      </w:r>
    </w:p>
    <w:p w14:paraId="732D3D58" w14:textId="3B6EA7DD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   </w:t>
      </w:r>
    </w:p>
    <w:p w14:paraId="2997537A" w14:textId="7FE87282" w:rsidR="00BD5465" w:rsidRDefault="00BD5465" w:rsidP="00B627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BD5465">
        <w:rPr>
          <w:b/>
          <w:bCs/>
          <w:sz w:val="28"/>
          <w:szCs w:val="28"/>
        </w:rPr>
        <w:t>Об утверждении программы приватизации муниципального имущества Зеленогра</w:t>
      </w:r>
      <w:r>
        <w:rPr>
          <w:b/>
          <w:bCs/>
          <w:sz w:val="28"/>
          <w:szCs w:val="28"/>
        </w:rPr>
        <w:t>дск</w:t>
      </w:r>
      <w:r w:rsidR="00B6274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B62745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округ</w:t>
      </w:r>
      <w:r w:rsidR="00B6274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2022</w:t>
      </w:r>
      <w:r w:rsidRPr="00BD5465">
        <w:rPr>
          <w:b/>
          <w:bCs/>
          <w:sz w:val="28"/>
          <w:szCs w:val="28"/>
        </w:rPr>
        <w:t xml:space="preserve"> год</w:t>
      </w:r>
    </w:p>
    <w:p w14:paraId="731D69F3" w14:textId="77777777" w:rsidR="00B62745" w:rsidRDefault="00B62745" w:rsidP="00B6274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A7688A9" w14:textId="77777777" w:rsidR="00B62745" w:rsidRDefault="00B62745" w:rsidP="00B6274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D6A4890" w14:textId="70C449D2" w:rsidR="00BD5465" w:rsidRPr="00BD5465" w:rsidRDefault="00BD5465" w:rsidP="00B62745">
      <w:pPr>
        <w:shd w:val="clear" w:color="auto" w:fill="FFFFFF"/>
        <w:ind w:firstLine="708"/>
        <w:jc w:val="both"/>
        <w:rPr>
          <w:sz w:val="28"/>
          <w:szCs w:val="28"/>
        </w:rPr>
      </w:pPr>
      <w:r w:rsidRPr="00BD5465">
        <w:rPr>
          <w:sz w:val="28"/>
          <w:szCs w:val="28"/>
        </w:rPr>
        <w:t>Рассмотрев представленный администрацией Зеленоградск</w:t>
      </w:r>
      <w:r w:rsidR="00B62745">
        <w:rPr>
          <w:sz w:val="28"/>
          <w:szCs w:val="28"/>
        </w:rPr>
        <w:t>ого</w:t>
      </w:r>
      <w:r w:rsidRPr="00BD5465">
        <w:rPr>
          <w:sz w:val="28"/>
          <w:szCs w:val="28"/>
        </w:rPr>
        <w:t xml:space="preserve"> городско</w:t>
      </w:r>
      <w:r w:rsidR="00B62745">
        <w:rPr>
          <w:sz w:val="28"/>
          <w:szCs w:val="28"/>
        </w:rPr>
        <w:t>го</w:t>
      </w:r>
      <w:r w:rsidRPr="00BD5465">
        <w:rPr>
          <w:sz w:val="28"/>
          <w:szCs w:val="28"/>
        </w:rPr>
        <w:t xml:space="preserve"> округ</w:t>
      </w:r>
      <w:r w:rsidR="00B62745">
        <w:rPr>
          <w:sz w:val="28"/>
          <w:szCs w:val="28"/>
        </w:rPr>
        <w:t>а</w:t>
      </w:r>
      <w:r w:rsidRPr="00BD5465">
        <w:rPr>
          <w:sz w:val="28"/>
          <w:szCs w:val="28"/>
        </w:rPr>
        <w:t xml:space="preserve"> проект программы приватизации </w:t>
      </w:r>
      <w:r>
        <w:rPr>
          <w:sz w:val="28"/>
          <w:szCs w:val="28"/>
        </w:rPr>
        <w:t>муниципального имущества</w:t>
      </w:r>
      <w:r w:rsidR="00B62745">
        <w:rPr>
          <w:sz w:val="28"/>
          <w:szCs w:val="28"/>
        </w:rPr>
        <w:t xml:space="preserve"> Зеленоградского муниципального округа</w:t>
      </w:r>
      <w:r>
        <w:rPr>
          <w:sz w:val="28"/>
          <w:szCs w:val="28"/>
        </w:rPr>
        <w:t xml:space="preserve"> на 2022</w:t>
      </w:r>
      <w:r w:rsidRPr="00BD5465">
        <w:rPr>
          <w:sz w:val="28"/>
          <w:szCs w:val="28"/>
        </w:rPr>
        <w:t xml:space="preserve"> год, в соответствии с Федеральным законом </w:t>
      </w:r>
      <w:r w:rsidR="00B62745">
        <w:rPr>
          <w:sz w:val="28"/>
          <w:szCs w:val="28"/>
        </w:rPr>
        <w:t>от 21.12.2001</w:t>
      </w:r>
      <w:r w:rsidRPr="00BD5465">
        <w:rPr>
          <w:sz w:val="28"/>
          <w:szCs w:val="28"/>
        </w:rPr>
        <w:t xml:space="preserve"> № 178-ФЗ </w:t>
      </w:r>
      <w:r w:rsidR="00DB1B49">
        <w:rPr>
          <w:sz w:val="28"/>
          <w:szCs w:val="28"/>
        </w:rPr>
        <w:t xml:space="preserve">                      </w:t>
      </w:r>
      <w:r w:rsidRPr="00BD5465"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DB1B49" w:rsidRPr="00DB1B49">
        <w:rPr>
          <w:sz w:val="28"/>
          <w:szCs w:val="28"/>
        </w:rPr>
        <w:t>Закон</w:t>
      </w:r>
      <w:r w:rsidR="00DB1B49">
        <w:rPr>
          <w:sz w:val="28"/>
          <w:szCs w:val="28"/>
        </w:rPr>
        <w:t>ом</w:t>
      </w:r>
      <w:r w:rsidR="00DB1B49" w:rsidRPr="00DB1B49">
        <w:rPr>
          <w:sz w:val="28"/>
          <w:szCs w:val="28"/>
        </w:rPr>
        <w:t xml:space="preserve"> Калининградской области от 27.12.2019 </w:t>
      </w:r>
      <w:r w:rsidR="00DB1B49">
        <w:rPr>
          <w:sz w:val="28"/>
          <w:szCs w:val="28"/>
        </w:rPr>
        <w:t>№</w:t>
      </w:r>
      <w:r w:rsidR="00DB1B49" w:rsidRPr="00DB1B49">
        <w:rPr>
          <w:sz w:val="28"/>
          <w:szCs w:val="28"/>
        </w:rPr>
        <w:t xml:space="preserve"> 378 </w:t>
      </w:r>
      <w:r w:rsidR="00DB1B49">
        <w:rPr>
          <w:sz w:val="28"/>
          <w:szCs w:val="28"/>
        </w:rPr>
        <w:t>«</w:t>
      </w:r>
      <w:r w:rsidR="00DB1B49" w:rsidRPr="00DB1B49">
        <w:rPr>
          <w:sz w:val="28"/>
          <w:szCs w:val="28"/>
        </w:rPr>
        <w:t xml:space="preserve">О регулировании отдельных вопросов, связанных с наделением статусом муниципального округа отдельных городских </w:t>
      </w:r>
      <w:r w:rsidR="00DB1B49">
        <w:rPr>
          <w:sz w:val="28"/>
          <w:szCs w:val="28"/>
        </w:rPr>
        <w:t xml:space="preserve">округов Калининградской области», </w:t>
      </w:r>
      <w:r w:rsidRPr="00BD5465">
        <w:rPr>
          <w:sz w:val="28"/>
          <w:szCs w:val="28"/>
        </w:rPr>
        <w:t>Уставом Зеленоградского городского округа окружной Совет депутатов Зеленоградского городского округа</w:t>
      </w:r>
    </w:p>
    <w:p w14:paraId="616E7C99" w14:textId="77777777" w:rsidR="00BD5465" w:rsidRPr="00BD5465" w:rsidRDefault="00BD5465" w:rsidP="00BD5465">
      <w:pPr>
        <w:shd w:val="clear" w:color="auto" w:fill="FFFFFF"/>
        <w:jc w:val="center"/>
        <w:rPr>
          <w:b/>
          <w:sz w:val="28"/>
          <w:szCs w:val="28"/>
        </w:rPr>
      </w:pPr>
    </w:p>
    <w:p w14:paraId="66AEF3F0" w14:textId="77777777" w:rsidR="00BD5465" w:rsidRPr="00BD5465" w:rsidRDefault="00BD5465" w:rsidP="00BD5465">
      <w:pPr>
        <w:shd w:val="clear" w:color="auto" w:fill="FFFFFF"/>
        <w:jc w:val="center"/>
        <w:rPr>
          <w:b/>
          <w:sz w:val="28"/>
          <w:szCs w:val="28"/>
        </w:rPr>
      </w:pPr>
      <w:r w:rsidRPr="00BD5465">
        <w:rPr>
          <w:b/>
          <w:sz w:val="28"/>
          <w:szCs w:val="28"/>
        </w:rPr>
        <w:t>РЕШИЛ:</w:t>
      </w:r>
    </w:p>
    <w:p w14:paraId="60D12FC7" w14:textId="4E70AC56" w:rsidR="00BD5465" w:rsidRPr="00BD5465" w:rsidRDefault="00BD5465" w:rsidP="00BD5465">
      <w:pPr>
        <w:shd w:val="clear" w:color="auto" w:fill="FFFFFF"/>
        <w:spacing w:before="307"/>
        <w:ind w:left="6" w:right="45" w:firstLine="136"/>
        <w:jc w:val="both"/>
        <w:rPr>
          <w:sz w:val="28"/>
          <w:szCs w:val="28"/>
        </w:rPr>
      </w:pPr>
      <w:r w:rsidRPr="00BD5465">
        <w:rPr>
          <w:sz w:val="28"/>
          <w:szCs w:val="28"/>
        </w:rPr>
        <w:t xml:space="preserve">       1. Утвердить программу приватизации муниципального имущества</w:t>
      </w:r>
      <w:r w:rsidR="00B62745">
        <w:rPr>
          <w:sz w:val="28"/>
          <w:szCs w:val="28"/>
        </w:rPr>
        <w:t xml:space="preserve"> Зеленоградск</w:t>
      </w:r>
      <w:r w:rsidR="00337053">
        <w:rPr>
          <w:sz w:val="28"/>
          <w:szCs w:val="28"/>
        </w:rPr>
        <w:t>ого</w:t>
      </w:r>
      <w:r w:rsidR="00B62745">
        <w:rPr>
          <w:sz w:val="28"/>
          <w:szCs w:val="28"/>
        </w:rPr>
        <w:t xml:space="preserve"> </w:t>
      </w:r>
      <w:r w:rsidR="00337053">
        <w:rPr>
          <w:sz w:val="28"/>
          <w:szCs w:val="28"/>
        </w:rPr>
        <w:t>муниципального</w:t>
      </w:r>
      <w:r w:rsidR="00B62745">
        <w:rPr>
          <w:sz w:val="28"/>
          <w:szCs w:val="28"/>
        </w:rPr>
        <w:t xml:space="preserve"> округ</w:t>
      </w:r>
      <w:r w:rsidR="00337053">
        <w:rPr>
          <w:sz w:val="28"/>
          <w:szCs w:val="28"/>
        </w:rPr>
        <w:t>а</w:t>
      </w:r>
      <w:r>
        <w:rPr>
          <w:sz w:val="28"/>
          <w:szCs w:val="28"/>
        </w:rPr>
        <w:t xml:space="preserve"> на 2022</w:t>
      </w:r>
      <w:r w:rsidRPr="00BD5465">
        <w:rPr>
          <w:sz w:val="28"/>
          <w:szCs w:val="28"/>
        </w:rPr>
        <w:t xml:space="preserve"> год согласно приложению.</w:t>
      </w:r>
    </w:p>
    <w:p w14:paraId="5422CD38" w14:textId="77777777" w:rsidR="00BD5465" w:rsidRPr="00BD5465" w:rsidRDefault="00BD5465" w:rsidP="00BD5465">
      <w:pPr>
        <w:ind w:firstLine="708"/>
        <w:jc w:val="both"/>
        <w:rPr>
          <w:sz w:val="28"/>
          <w:szCs w:val="28"/>
        </w:rPr>
      </w:pPr>
      <w:r w:rsidRPr="00BD5465">
        <w:rPr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4C4C7C03" w14:textId="2C550D9C" w:rsidR="00BD5465" w:rsidRDefault="00BD5465" w:rsidP="00BD5465">
      <w:pPr>
        <w:ind w:firstLine="708"/>
        <w:jc w:val="both"/>
        <w:rPr>
          <w:sz w:val="28"/>
          <w:szCs w:val="28"/>
        </w:rPr>
      </w:pPr>
      <w:r w:rsidRPr="00BD5465">
        <w:rPr>
          <w:sz w:val="28"/>
          <w:szCs w:val="28"/>
        </w:rPr>
        <w:t xml:space="preserve">3. Решение вступает в силу </w:t>
      </w:r>
      <w:r w:rsidR="002D5B98">
        <w:rPr>
          <w:sz w:val="28"/>
          <w:szCs w:val="28"/>
        </w:rPr>
        <w:t>со дня официального опубликования</w:t>
      </w:r>
      <w:r w:rsidR="005525A0">
        <w:rPr>
          <w:sz w:val="28"/>
          <w:szCs w:val="28"/>
        </w:rPr>
        <w:t>.</w:t>
      </w:r>
    </w:p>
    <w:p w14:paraId="4FCE6845" w14:textId="77777777" w:rsidR="00B62745" w:rsidRDefault="00B62745" w:rsidP="00BD5465">
      <w:pPr>
        <w:ind w:firstLine="708"/>
        <w:jc w:val="both"/>
        <w:rPr>
          <w:sz w:val="28"/>
          <w:szCs w:val="28"/>
        </w:rPr>
      </w:pPr>
    </w:p>
    <w:p w14:paraId="238779F8" w14:textId="77777777" w:rsidR="00F724DC" w:rsidRPr="00BD5465" w:rsidRDefault="00F724DC" w:rsidP="00BD5465">
      <w:pPr>
        <w:ind w:firstLine="708"/>
        <w:jc w:val="both"/>
        <w:rPr>
          <w:sz w:val="28"/>
          <w:szCs w:val="28"/>
        </w:rPr>
      </w:pPr>
    </w:p>
    <w:p w14:paraId="2D3E6D63" w14:textId="77777777" w:rsidR="00BD5465" w:rsidRPr="00BD5465" w:rsidRDefault="00BD5465" w:rsidP="00BD5465">
      <w:pPr>
        <w:jc w:val="both"/>
        <w:rPr>
          <w:sz w:val="28"/>
          <w:szCs w:val="28"/>
        </w:rPr>
      </w:pPr>
      <w:r w:rsidRPr="00BD5465">
        <w:rPr>
          <w:sz w:val="28"/>
          <w:szCs w:val="28"/>
        </w:rPr>
        <w:t xml:space="preserve">Глава </w:t>
      </w:r>
    </w:p>
    <w:p w14:paraId="4EF730D4" w14:textId="3C82FB87" w:rsidR="00BD5465" w:rsidRPr="00BD5465" w:rsidRDefault="00BD5465" w:rsidP="00BD5465">
      <w:pPr>
        <w:jc w:val="both"/>
        <w:rPr>
          <w:sz w:val="28"/>
          <w:szCs w:val="28"/>
        </w:rPr>
      </w:pPr>
      <w:r w:rsidRPr="00BD5465">
        <w:rPr>
          <w:sz w:val="28"/>
          <w:szCs w:val="28"/>
        </w:rPr>
        <w:t xml:space="preserve">Зеленоградского городского округа                                               </w:t>
      </w:r>
      <w:r w:rsidR="00B62745">
        <w:rPr>
          <w:sz w:val="28"/>
          <w:szCs w:val="28"/>
        </w:rPr>
        <w:t xml:space="preserve">   </w:t>
      </w:r>
      <w:r w:rsidRPr="00BD5465">
        <w:rPr>
          <w:sz w:val="28"/>
          <w:szCs w:val="28"/>
        </w:rPr>
        <w:t>С.В. Кулаков</w:t>
      </w:r>
    </w:p>
    <w:p w14:paraId="237103D5" w14:textId="77777777" w:rsidR="005525A0" w:rsidRDefault="005525A0" w:rsidP="00BD5465">
      <w:pPr>
        <w:jc w:val="right"/>
      </w:pPr>
    </w:p>
    <w:p w14:paraId="43B560EC" w14:textId="41ACD9D2" w:rsidR="00BD5465" w:rsidRPr="00BD5465" w:rsidRDefault="00BD5465" w:rsidP="00BD5465">
      <w:pPr>
        <w:jc w:val="right"/>
      </w:pPr>
      <w:bookmarkStart w:id="0" w:name="_GoBack"/>
      <w:bookmarkEnd w:id="0"/>
      <w:r>
        <w:lastRenderedPageBreak/>
        <w:t>П</w:t>
      </w:r>
      <w:r w:rsidRPr="00BD5465">
        <w:t xml:space="preserve">риложение </w:t>
      </w:r>
    </w:p>
    <w:p w14:paraId="20541E78" w14:textId="77777777" w:rsidR="00BD5465" w:rsidRPr="00BD5465" w:rsidRDefault="00BD5465" w:rsidP="00BD5465">
      <w:pPr>
        <w:jc w:val="right"/>
      </w:pPr>
      <w:r w:rsidRPr="00BD5465">
        <w:t xml:space="preserve">к решению окружного Совета депутатов </w:t>
      </w:r>
    </w:p>
    <w:p w14:paraId="5621A82D" w14:textId="77777777" w:rsidR="00BD5465" w:rsidRPr="00BD5465" w:rsidRDefault="00BD5465" w:rsidP="00BD5465">
      <w:pPr>
        <w:jc w:val="right"/>
      </w:pPr>
      <w:r w:rsidRPr="00BD5465">
        <w:t>Зеленоградского городского округа</w:t>
      </w:r>
    </w:p>
    <w:p w14:paraId="643DA43B" w14:textId="57A2FFB9" w:rsidR="00BD5465" w:rsidRPr="00BD5465" w:rsidRDefault="00BD5465" w:rsidP="00BD5465">
      <w:pPr>
        <w:jc w:val="right"/>
      </w:pPr>
      <w:r>
        <w:t xml:space="preserve">  </w:t>
      </w:r>
      <w:r w:rsidR="008A0833">
        <w:t>от 21</w:t>
      </w:r>
      <w:r>
        <w:t xml:space="preserve"> декабря 2021</w:t>
      </w:r>
      <w:r w:rsidRPr="00BD5465">
        <w:t xml:space="preserve"> года №</w:t>
      </w:r>
      <w:r w:rsidR="002D1D55">
        <w:t xml:space="preserve"> 128</w:t>
      </w:r>
      <w:r w:rsidRPr="00BD5465">
        <w:t xml:space="preserve">         </w:t>
      </w:r>
    </w:p>
    <w:p w14:paraId="2BD25C21" w14:textId="77777777" w:rsidR="00BD5465" w:rsidRDefault="00BD5465" w:rsidP="00BD5465">
      <w:pPr>
        <w:jc w:val="right"/>
        <w:rPr>
          <w:sz w:val="26"/>
          <w:szCs w:val="26"/>
        </w:rPr>
      </w:pPr>
    </w:p>
    <w:p w14:paraId="532AAAEF" w14:textId="77777777" w:rsidR="00B62745" w:rsidRPr="00BD5465" w:rsidRDefault="00B62745" w:rsidP="00BD5465">
      <w:pPr>
        <w:jc w:val="right"/>
        <w:rPr>
          <w:sz w:val="26"/>
          <w:szCs w:val="26"/>
        </w:rPr>
      </w:pPr>
    </w:p>
    <w:p w14:paraId="402518A8" w14:textId="77777777" w:rsidR="00BD5465" w:rsidRPr="00BD5465" w:rsidRDefault="00BD5465" w:rsidP="00BD5465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BD5465">
        <w:rPr>
          <w:b/>
          <w:bCs/>
          <w:sz w:val="28"/>
          <w:szCs w:val="28"/>
        </w:rPr>
        <w:t>ПРОГРАММА</w:t>
      </w:r>
    </w:p>
    <w:p w14:paraId="6A2FC77C" w14:textId="77777777" w:rsidR="00BD5465" w:rsidRPr="00BD5465" w:rsidRDefault="00BD5465" w:rsidP="00BD5465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 w:rsidRPr="00BD5465">
        <w:rPr>
          <w:b/>
          <w:bCs/>
          <w:sz w:val="28"/>
          <w:szCs w:val="28"/>
        </w:rPr>
        <w:t>приватизации муниципального имущества</w:t>
      </w:r>
    </w:p>
    <w:p w14:paraId="4604D3D0" w14:textId="2AFC0E22" w:rsidR="00BD5465" w:rsidRPr="00BD5465" w:rsidRDefault="00B62745" w:rsidP="00BD5465">
      <w:pPr>
        <w:shd w:val="clear" w:color="auto" w:fill="FFFFFF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Зеленоградск</w:t>
      </w:r>
      <w:r w:rsidR="0033705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337053">
        <w:rPr>
          <w:b/>
          <w:bCs/>
          <w:sz w:val="28"/>
          <w:szCs w:val="28"/>
        </w:rPr>
        <w:t>муниципа</w:t>
      </w:r>
      <w:r>
        <w:rPr>
          <w:b/>
          <w:bCs/>
          <w:sz w:val="28"/>
          <w:szCs w:val="28"/>
        </w:rPr>
        <w:t>льн</w:t>
      </w:r>
      <w:r w:rsidR="0033705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округ</w:t>
      </w:r>
      <w:r w:rsidR="00337053">
        <w:rPr>
          <w:b/>
          <w:bCs/>
          <w:sz w:val="28"/>
          <w:szCs w:val="28"/>
        </w:rPr>
        <w:t>а</w:t>
      </w:r>
      <w:r w:rsidR="00BD5465" w:rsidRPr="00BD5465">
        <w:rPr>
          <w:b/>
          <w:bCs/>
          <w:sz w:val="28"/>
          <w:szCs w:val="28"/>
        </w:rPr>
        <w:t xml:space="preserve"> на 202</w:t>
      </w:r>
      <w:r w:rsidR="00BD5465">
        <w:rPr>
          <w:b/>
          <w:bCs/>
          <w:sz w:val="28"/>
          <w:szCs w:val="28"/>
        </w:rPr>
        <w:t>2</w:t>
      </w:r>
      <w:r w:rsidR="00BD5465" w:rsidRPr="00BD5465">
        <w:rPr>
          <w:b/>
          <w:bCs/>
          <w:sz w:val="28"/>
          <w:szCs w:val="28"/>
        </w:rPr>
        <w:t xml:space="preserve"> год</w:t>
      </w:r>
    </w:p>
    <w:p w14:paraId="423E9E64" w14:textId="5710B9C4" w:rsidR="00BD5465" w:rsidRPr="00DB1B49" w:rsidRDefault="00BD5465" w:rsidP="00DB1B49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spacing w:before="271"/>
        <w:ind w:left="0" w:right="19" w:firstLine="709"/>
        <w:jc w:val="both"/>
        <w:rPr>
          <w:b/>
          <w:bCs/>
          <w:spacing w:val="-36"/>
          <w:sz w:val="28"/>
          <w:szCs w:val="28"/>
        </w:rPr>
      </w:pPr>
      <w:r w:rsidRPr="00DB1B49">
        <w:rPr>
          <w:sz w:val="28"/>
          <w:szCs w:val="28"/>
        </w:rPr>
        <w:t>Программа приватизации муниципального имущества</w:t>
      </w:r>
      <w:r w:rsidR="00B62745" w:rsidRPr="00DB1B49">
        <w:rPr>
          <w:sz w:val="28"/>
          <w:szCs w:val="28"/>
        </w:rPr>
        <w:t xml:space="preserve"> Зеленоградск</w:t>
      </w:r>
      <w:r w:rsidR="00337053" w:rsidRPr="00DB1B49">
        <w:rPr>
          <w:sz w:val="28"/>
          <w:szCs w:val="28"/>
        </w:rPr>
        <w:t>ого</w:t>
      </w:r>
      <w:r w:rsidR="00B62745" w:rsidRPr="00DB1B49">
        <w:rPr>
          <w:sz w:val="28"/>
          <w:szCs w:val="28"/>
        </w:rPr>
        <w:t xml:space="preserve"> муниципальн</w:t>
      </w:r>
      <w:r w:rsidR="00337053" w:rsidRPr="00DB1B49">
        <w:rPr>
          <w:sz w:val="28"/>
          <w:szCs w:val="28"/>
        </w:rPr>
        <w:t>ого</w:t>
      </w:r>
      <w:r w:rsidR="00B62745" w:rsidRPr="00DB1B49">
        <w:rPr>
          <w:sz w:val="28"/>
          <w:szCs w:val="28"/>
        </w:rPr>
        <w:t xml:space="preserve"> округ</w:t>
      </w:r>
      <w:r w:rsidR="00337053" w:rsidRPr="00DB1B49">
        <w:rPr>
          <w:sz w:val="28"/>
          <w:szCs w:val="28"/>
        </w:rPr>
        <w:t>а</w:t>
      </w:r>
      <w:r w:rsidR="00B62745" w:rsidRPr="00DB1B49">
        <w:rPr>
          <w:sz w:val="28"/>
          <w:szCs w:val="28"/>
        </w:rPr>
        <w:t xml:space="preserve"> </w:t>
      </w:r>
      <w:r w:rsidRPr="00DB1B49">
        <w:rPr>
          <w:sz w:val="28"/>
          <w:szCs w:val="28"/>
        </w:rPr>
        <w:t>на 2022 год (далее - Программа) разработана в соответствии с Федеральным законом от 21</w:t>
      </w:r>
      <w:r w:rsidR="00B62745" w:rsidRPr="00DB1B49">
        <w:rPr>
          <w:sz w:val="28"/>
          <w:szCs w:val="28"/>
        </w:rPr>
        <w:t>.12.</w:t>
      </w:r>
      <w:r w:rsidRPr="00DB1B49">
        <w:rPr>
          <w:sz w:val="28"/>
          <w:szCs w:val="28"/>
        </w:rPr>
        <w:t xml:space="preserve">2001 № 178-ФЗ </w:t>
      </w:r>
      <w:r w:rsidR="00B62745" w:rsidRPr="00DB1B49">
        <w:rPr>
          <w:sz w:val="28"/>
          <w:szCs w:val="28"/>
        </w:rPr>
        <w:t xml:space="preserve">                      </w:t>
      </w:r>
      <w:r w:rsidRPr="00DB1B49">
        <w:rPr>
          <w:sz w:val="28"/>
          <w:szCs w:val="28"/>
        </w:rPr>
        <w:t xml:space="preserve">«О приватизации государственного и муниципального имущества», Федеральным законом от </w:t>
      </w:r>
      <w:r w:rsidR="00B62745" w:rsidRPr="00DB1B49">
        <w:rPr>
          <w:sz w:val="28"/>
          <w:szCs w:val="28"/>
        </w:rPr>
        <w:t>0</w:t>
      </w:r>
      <w:r w:rsidRPr="00DB1B49">
        <w:rPr>
          <w:sz w:val="28"/>
          <w:szCs w:val="28"/>
        </w:rPr>
        <w:t>6</w:t>
      </w:r>
      <w:r w:rsidR="00B62745" w:rsidRPr="00DB1B49">
        <w:rPr>
          <w:sz w:val="28"/>
          <w:szCs w:val="28"/>
        </w:rPr>
        <w:t>.10.</w:t>
      </w:r>
      <w:r w:rsidRPr="00DB1B49">
        <w:rPr>
          <w:sz w:val="28"/>
          <w:szCs w:val="28"/>
        </w:rPr>
        <w:t>2003</w:t>
      </w:r>
      <w:r w:rsidR="00B62745" w:rsidRPr="00DB1B49">
        <w:rPr>
          <w:sz w:val="28"/>
          <w:szCs w:val="28"/>
        </w:rPr>
        <w:t xml:space="preserve"> </w:t>
      </w:r>
      <w:r w:rsidRPr="00DB1B49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22</w:t>
      </w:r>
      <w:r w:rsidR="00B62745" w:rsidRPr="00DB1B49">
        <w:rPr>
          <w:sz w:val="28"/>
          <w:szCs w:val="28"/>
        </w:rPr>
        <w:t>.07.</w:t>
      </w:r>
      <w:r w:rsidRPr="00DB1B49">
        <w:rPr>
          <w:sz w:val="28"/>
          <w:szCs w:val="28"/>
        </w:rPr>
        <w:t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8272EC">
        <w:rPr>
          <w:sz w:val="28"/>
          <w:szCs w:val="28"/>
        </w:rPr>
        <w:t>ьные акты Российской Федерации»</w:t>
      </w:r>
      <w:r w:rsidRPr="00DB1B49">
        <w:rPr>
          <w:sz w:val="28"/>
          <w:szCs w:val="28"/>
        </w:rPr>
        <w:t>.</w:t>
      </w:r>
    </w:p>
    <w:p w14:paraId="0166A86F" w14:textId="37B36FC4" w:rsidR="00DB1B49" w:rsidRDefault="00DB1B49" w:rsidP="00DB1B4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right="10" w:firstLine="709"/>
        <w:jc w:val="both"/>
        <w:rPr>
          <w:sz w:val="28"/>
          <w:szCs w:val="28"/>
        </w:rPr>
      </w:pPr>
      <w:r w:rsidRPr="00DB1B49">
        <w:rPr>
          <w:sz w:val="28"/>
          <w:szCs w:val="28"/>
        </w:rPr>
        <w:t>В п</w:t>
      </w:r>
      <w:r w:rsidR="00BD5465" w:rsidRPr="00DB1B49">
        <w:rPr>
          <w:sz w:val="28"/>
          <w:szCs w:val="28"/>
        </w:rPr>
        <w:t xml:space="preserve">еречень муниципального имущества </w:t>
      </w:r>
      <w:r w:rsidR="00B62745" w:rsidRPr="00DB1B49">
        <w:rPr>
          <w:sz w:val="28"/>
          <w:szCs w:val="28"/>
        </w:rPr>
        <w:t>Зеленоградск</w:t>
      </w:r>
      <w:r w:rsidR="00337053" w:rsidRPr="00DB1B49">
        <w:rPr>
          <w:sz w:val="28"/>
          <w:szCs w:val="28"/>
        </w:rPr>
        <w:t>ого</w:t>
      </w:r>
      <w:r w:rsidR="00B62745" w:rsidRPr="00DB1B49">
        <w:rPr>
          <w:sz w:val="28"/>
          <w:szCs w:val="28"/>
        </w:rPr>
        <w:t xml:space="preserve"> </w:t>
      </w:r>
      <w:r w:rsidR="00337053" w:rsidRPr="00DB1B49">
        <w:rPr>
          <w:sz w:val="28"/>
          <w:szCs w:val="28"/>
        </w:rPr>
        <w:t>муниципального</w:t>
      </w:r>
      <w:r w:rsidR="00B62745" w:rsidRPr="00DB1B49">
        <w:rPr>
          <w:sz w:val="28"/>
          <w:szCs w:val="28"/>
        </w:rPr>
        <w:t xml:space="preserve"> округ</w:t>
      </w:r>
      <w:r w:rsidR="00337053" w:rsidRPr="00DB1B49">
        <w:rPr>
          <w:sz w:val="28"/>
          <w:szCs w:val="28"/>
        </w:rPr>
        <w:t>а</w:t>
      </w:r>
      <w:r w:rsidR="00BD5465" w:rsidRPr="00DB1B49">
        <w:rPr>
          <w:sz w:val="28"/>
          <w:szCs w:val="28"/>
        </w:rPr>
        <w:t xml:space="preserve">, планируемого к приватизации в 2022 году (приложение к Программе), могут вноситься изменения, дополнения по составу имущества. Указанные изменения и дополнения утверждаются окружным Советом депутатов </w:t>
      </w:r>
      <w:r w:rsidR="008272EC">
        <w:rPr>
          <w:sz w:val="28"/>
          <w:szCs w:val="28"/>
        </w:rPr>
        <w:t xml:space="preserve">Зеленоградского муниципального округа </w:t>
      </w:r>
      <w:r w:rsidR="00BD5465" w:rsidRPr="00DB1B49">
        <w:rPr>
          <w:sz w:val="28"/>
          <w:szCs w:val="28"/>
        </w:rPr>
        <w:t>в установленном порядке.</w:t>
      </w:r>
    </w:p>
    <w:p w14:paraId="34BB9B31" w14:textId="4D24C1BA" w:rsidR="00BD5465" w:rsidRDefault="00BD5465" w:rsidP="00DB1B4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right="10" w:firstLine="709"/>
        <w:jc w:val="both"/>
        <w:rPr>
          <w:sz w:val="28"/>
          <w:szCs w:val="28"/>
        </w:rPr>
      </w:pPr>
      <w:r w:rsidRPr="00DB1B49">
        <w:rPr>
          <w:sz w:val="28"/>
          <w:szCs w:val="28"/>
        </w:rPr>
        <w:t>Порядок приватизации муниципального имущества, его оценки, особенности участия субъектов малого и среднего предпринимательства в приватизации арендуемого муниципального недвижимого имущества определяются федеральными законами.</w:t>
      </w:r>
    </w:p>
    <w:p w14:paraId="3F931B0C" w14:textId="79D38AB1" w:rsidR="00DB1B49" w:rsidRDefault="00DB1B49" w:rsidP="00DB1B4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right="10" w:firstLine="708"/>
        <w:jc w:val="both"/>
        <w:rPr>
          <w:sz w:val="28"/>
          <w:szCs w:val="28"/>
        </w:rPr>
      </w:pPr>
      <w:r w:rsidRPr="00DB1B49">
        <w:rPr>
          <w:sz w:val="28"/>
          <w:szCs w:val="28"/>
        </w:rPr>
        <w:t>При признании несостоявшимся аукциона по продаже муниципального имущества (в случаях, предусмотренных действующим законодательством), включенного в перечень муниципального имущества Зеленоградского муниципального округа, планируемого к приватизации в 202</w:t>
      </w:r>
      <w:r>
        <w:rPr>
          <w:sz w:val="28"/>
          <w:szCs w:val="28"/>
        </w:rPr>
        <w:t>2</w:t>
      </w:r>
      <w:r w:rsidRPr="00DB1B49">
        <w:rPr>
          <w:sz w:val="28"/>
          <w:szCs w:val="28"/>
        </w:rPr>
        <w:t xml:space="preserve"> году, способ приватизации изменить в соответствии с Федеральным законом от 21.12.2001 № 178-ФЗ «О приватизации государственного и муниципального имущества».</w:t>
      </w:r>
    </w:p>
    <w:p w14:paraId="1C3D7BD9" w14:textId="4AF2EC09" w:rsidR="00BD5465" w:rsidRPr="00DB1B49" w:rsidRDefault="00BD5465" w:rsidP="00DB1B4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right="10" w:firstLine="708"/>
        <w:jc w:val="both"/>
        <w:rPr>
          <w:sz w:val="28"/>
          <w:szCs w:val="28"/>
        </w:rPr>
      </w:pPr>
      <w:r w:rsidRPr="00DB1B49">
        <w:rPr>
          <w:sz w:val="28"/>
          <w:szCs w:val="28"/>
        </w:rPr>
        <w:t xml:space="preserve">Планируемые доходы от приватизации муниципального имущества Зеленоградского </w:t>
      </w:r>
      <w:r w:rsidR="00B62745" w:rsidRPr="00DB1B49">
        <w:rPr>
          <w:sz w:val="28"/>
          <w:szCs w:val="28"/>
        </w:rPr>
        <w:t>муниципального</w:t>
      </w:r>
      <w:r w:rsidRPr="00DB1B49">
        <w:rPr>
          <w:sz w:val="28"/>
          <w:szCs w:val="28"/>
        </w:rPr>
        <w:t xml:space="preserve"> округа на 2022 год </w:t>
      </w:r>
      <w:r w:rsidR="008272EC">
        <w:rPr>
          <w:sz w:val="28"/>
          <w:szCs w:val="28"/>
        </w:rPr>
        <w:t>составляют</w:t>
      </w:r>
      <w:r w:rsidRPr="00DB1B49">
        <w:rPr>
          <w:sz w:val="28"/>
          <w:szCs w:val="28"/>
        </w:rPr>
        <w:t xml:space="preserve"> 1,5 млн. рублей.</w:t>
      </w:r>
    </w:p>
    <w:p w14:paraId="7DC4ED86" w14:textId="77777777" w:rsidR="00BD5465" w:rsidRPr="00BD5465" w:rsidRDefault="00BD5465" w:rsidP="00BD5465">
      <w:pPr>
        <w:ind w:firstLine="708"/>
        <w:jc w:val="both"/>
        <w:rPr>
          <w:sz w:val="28"/>
          <w:szCs w:val="28"/>
        </w:rPr>
      </w:pPr>
    </w:p>
    <w:p w14:paraId="06D928A4" w14:textId="77777777" w:rsidR="00BD5465" w:rsidRPr="00BD5465" w:rsidRDefault="00BD5465" w:rsidP="00BD5465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14:paraId="53F8D1E6" w14:textId="77777777" w:rsidR="00BD5465" w:rsidRPr="00BD5465" w:rsidRDefault="00BD5465" w:rsidP="00BD5465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14:paraId="0B9958D9" w14:textId="77777777" w:rsidR="00BD5465" w:rsidRPr="00BD5465" w:rsidRDefault="00BD5465" w:rsidP="00BD5465">
      <w:pPr>
        <w:shd w:val="clear" w:color="auto" w:fill="FFFFFF"/>
        <w:tabs>
          <w:tab w:val="left" w:pos="840"/>
        </w:tabs>
        <w:spacing w:before="31"/>
        <w:ind w:left="284" w:firstLine="425"/>
        <w:jc w:val="both"/>
        <w:rPr>
          <w:sz w:val="28"/>
          <w:szCs w:val="28"/>
        </w:rPr>
      </w:pPr>
    </w:p>
    <w:p w14:paraId="14F22CB7" w14:textId="77777777" w:rsidR="00BD5465" w:rsidRPr="00BD5465" w:rsidRDefault="00BD5465" w:rsidP="00BD5465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14:paraId="29AA1E95" w14:textId="77777777" w:rsidR="00BD5465" w:rsidRPr="00BD5465" w:rsidRDefault="00BD5465" w:rsidP="00BD5465">
      <w:pPr>
        <w:shd w:val="clear" w:color="auto" w:fill="FFFFFF"/>
        <w:tabs>
          <w:tab w:val="left" w:pos="840"/>
        </w:tabs>
        <w:spacing w:before="31" w:line="264" w:lineRule="exact"/>
        <w:ind w:left="284" w:firstLine="425"/>
        <w:jc w:val="both"/>
        <w:rPr>
          <w:sz w:val="28"/>
          <w:szCs w:val="28"/>
        </w:rPr>
      </w:pPr>
    </w:p>
    <w:p w14:paraId="1310B525" w14:textId="77777777" w:rsidR="00BD5465" w:rsidRPr="00BD5465" w:rsidRDefault="00BD5465" w:rsidP="00BD5465">
      <w:pPr>
        <w:shd w:val="clear" w:color="auto" w:fill="FFFFFF"/>
        <w:ind w:right="82"/>
        <w:jc w:val="right"/>
      </w:pPr>
      <w:r w:rsidRPr="00BD5465">
        <w:lastRenderedPageBreak/>
        <w:t xml:space="preserve">Приложение </w:t>
      </w:r>
    </w:p>
    <w:p w14:paraId="0302004C" w14:textId="77777777" w:rsidR="00BD5465" w:rsidRPr="00BD5465" w:rsidRDefault="00BD5465" w:rsidP="00BD5465">
      <w:pPr>
        <w:shd w:val="clear" w:color="auto" w:fill="FFFFFF"/>
        <w:ind w:right="82"/>
        <w:jc w:val="right"/>
      </w:pPr>
      <w:r w:rsidRPr="00BD5465">
        <w:t xml:space="preserve">к программе приватизации муниципального имущества </w:t>
      </w:r>
    </w:p>
    <w:p w14:paraId="7ED20B65" w14:textId="54560CD4" w:rsidR="00BD5465" w:rsidRPr="00BD5465" w:rsidRDefault="00BD5465" w:rsidP="00BD5465">
      <w:pPr>
        <w:shd w:val="clear" w:color="auto" w:fill="FFFFFF"/>
        <w:ind w:right="82"/>
        <w:jc w:val="right"/>
      </w:pPr>
      <w:r w:rsidRPr="00BD5465">
        <w:t>Зеленогра</w:t>
      </w:r>
      <w:r>
        <w:t xml:space="preserve">дского </w:t>
      </w:r>
      <w:r w:rsidR="00386186">
        <w:t>муниципального</w:t>
      </w:r>
      <w:r>
        <w:t xml:space="preserve"> округа на 2022</w:t>
      </w:r>
      <w:r w:rsidRPr="00BD5465">
        <w:t xml:space="preserve"> год</w:t>
      </w:r>
    </w:p>
    <w:p w14:paraId="11E03317" w14:textId="77777777" w:rsidR="00F724DC" w:rsidRDefault="00F724DC" w:rsidP="00BD5465">
      <w:pPr>
        <w:shd w:val="clear" w:color="auto" w:fill="FFFFFF"/>
        <w:spacing w:line="290" w:lineRule="exact"/>
        <w:ind w:left="43"/>
        <w:jc w:val="right"/>
        <w:rPr>
          <w:spacing w:val="-1"/>
          <w:sz w:val="28"/>
          <w:szCs w:val="28"/>
        </w:rPr>
      </w:pPr>
    </w:p>
    <w:p w14:paraId="5B0C0CD7" w14:textId="77777777" w:rsidR="00BD5465" w:rsidRPr="008272EC" w:rsidRDefault="00BD5465" w:rsidP="00BD5465">
      <w:pPr>
        <w:shd w:val="clear" w:color="auto" w:fill="FFFFFF"/>
        <w:spacing w:line="290" w:lineRule="exact"/>
        <w:ind w:left="43"/>
        <w:jc w:val="right"/>
        <w:rPr>
          <w:rFonts w:eastAsia="Calibri"/>
          <w:b/>
          <w:sz w:val="28"/>
          <w:szCs w:val="28"/>
          <w:lang w:eastAsia="ar-SA"/>
        </w:rPr>
      </w:pPr>
      <w:r w:rsidRPr="008272EC">
        <w:rPr>
          <w:spacing w:val="-1"/>
          <w:sz w:val="28"/>
          <w:szCs w:val="28"/>
        </w:rPr>
        <w:t xml:space="preserve">        </w:t>
      </w:r>
    </w:p>
    <w:p w14:paraId="78557B47" w14:textId="77777777" w:rsidR="00BD5465" w:rsidRPr="008272EC" w:rsidRDefault="00BD5465" w:rsidP="00BD5465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8272EC">
        <w:rPr>
          <w:b/>
          <w:spacing w:val="-1"/>
          <w:sz w:val="28"/>
          <w:szCs w:val="28"/>
        </w:rPr>
        <w:t>ПЕРЕЧЕНЬ</w:t>
      </w:r>
    </w:p>
    <w:p w14:paraId="51972A6B" w14:textId="12F9A3E1" w:rsidR="00BD5465" w:rsidRPr="00BD5465" w:rsidRDefault="00BD5465" w:rsidP="00BD5465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BD5465">
        <w:rPr>
          <w:b/>
          <w:spacing w:val="-1"/>
          <w:sz w:val="28"/>
          <w:szCs w:val="28"/>
        </w:rPr>
        <w:t xml:space="preserve">муниципального имущества Зеленоградского </w:t>
      </w:r>
      <w:r w:rsidR="00337053">
        <w:rPr>
          <w:b/>
          <w:spacing w:val="-1"/>
          <w:sz w:val="28"/>
          <w:szCs w:val="28"/>
        </w:rPr>
        <w:t>муниципального</w:t>
      </w:r>
      <w:r w:rsidRPr="00BD5465">
        <w:rPr>
          <w:b/>
          <w:spacing w:val="-1"/>
          <w:sz w:val="28"/>
          <w:szCs w:val="28"/>
        </w:rPr>
        <w:t xml:space="preserve"> округа, </w:t>
      </w:r>
    </w:p>
    <w:p w14:paraId="406545F4" w14:textId="0EBF724E" w:rsidR="00BD5465" w:rsidRDefault="00BD5465" w:rsidP="00BD5465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8"/>
          <w:szCs w:val="28"/>
        </w:rPr>
      </w:pPr>
      <w:r w:rsidRPr="00BD5465">
        <w:rPr>
          <w:b/>
          <w:spacing w:val="-1"/>
          <w:sz w:val="28"/>
          <w:szCs w:val="28"/>
        </w:rPr>
        <w:t>пл</w:t>
      </w:r>
      <w:r>
        <w:rPr>
          <w:b/>
          <w:spacing w:val="-1"/>
          <w:sz w:val="28"/>
          <w:szCs w:val="28"/>
        </w:rPr>
        <w:t>анируемого к приватизации в 2022</w:t>
      </w:r>
      <w:r w:rsidRPr="00BD5465">
        <w:rPr>
          <w:b/>
          <w:spacing w:val="-1"/>
          <w:sz w:val="28"/>
          <w:szCs w:val="28"/>
        </w:rPr>
        <w:t xml:space="preserve"> году</w:t>
      </w:r>
    </w:p>
    <w:p w14:paraId="2B36FF02" w14:textId="77777777" w:rsidR="002D5B98" w:rsidRPr="00BD5465" w:rsidRDefault="002D5B98" w:rsidP="00BD5465">
      <w:pPr>
        <w:shd w:val="clear" w:color="auto" w:fill="FFFFFF"/>
        <w:spacing w:line="290" w:lineRule="exact"/>
        <w:ind w:left="43"/>
        <w:jc w:val="center"/>
        <w:rPr>
          <w:spacing w:val="-1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35"/>
        <w:gridCol w:w="2497"/>
        <w:gridCol w:w="2420"/>
        <w:gridCol w:w="1346"/>
        <w:gridCol w:w="2564"/>
      </w:tblGrid>
      <w:tr w:rsidR="00BD5465" w:rsidRPr="00BD5465" w14:paraId="583CF758" w14:textId="77777777" w:rsidTr="00843EC6">
        <w:tc>
          <w:tcPr>
            <w:tcW w:w="635" w:type="dxa"/>
            <w:vAlign w:val="center"/>
          </w:tcPr>
          <w:p w14:paraId="083973B1" w14:textId="77777777" w:rsidR="00BD5465" w:rsidRPr="00BD5465" w:rsidRDefault="00BD5465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D5465">
              <w:rPr>
                <w:b/>
              </w:rPr>
              <w:t>№ п/п</w:t>
            </w:r>
          </w:p>
        </w:tc>
        <w:tc>
          <w:tcPr>
            <w:tcW w:w="2497" w:type="dxa"/>
            <w:vAlign w:val="center"/>
          </w:tcPr>
          <w:p w14:paraId="1F17FCCF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D5465">
              <w:rPr>
                <w:rFonts w:eastAsia="Calibri"/>
                <w:b/>
                <w:lang w:eastAsia="en-US"/>
              </w:rPr>
              <w:t xml:space="preserve">Наименование, характеристика имущества </w:t>
            </w:r>
          </w:p>
          <w:p w14:paraId="764A4AD1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BD5465">
              <w:rPr>
                <w:rFonts w:eastAsia="Calibri"/>
                <w:b/>
                <w:lang w:eastAsia="en-US"/>
              </w:rPr>
              <w:t>(правообладатель)</w:t>
            </w:r>
          </w:p>
        </w:tc>
        <w:tc>
          <w:tcPr>
            <w:tcW w:w="2420" w:type="dxa"/>
            <w:vAlign w:val="center"/>
          </w:tcPr>
          <w:p w14:paraId="1B2527EB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BD5465">
              <w:rPr>
                <w:b/>
              </w:rPr>
              <w:t>Местонахождение имущества</w:t>
            </w:r>
          </w:p>
        </w:tc>
        <w:tc>
          <w:tcPr>
            <w:tcW w:w="1346" w:type="dxa"/>
            <w:vAlign w:val="center"/>
          </w:tcPr>
          <w:p w14:paraId="7B791CBD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BD5465">
              <w:rPr>
                <w:b/>
              </w:rPr>
              <w:t>Срок аренды</w:t>
            </w:r>
          </w:p>
        </w:tc>
        <w:tc>
          <w:tcPr>
            <w:tcW w:w="2564" w:type="dxa"/>
            <w:vAlign w:val="center"/>
          </w:tcPr>
          <w:p w14:paraId="70506B9A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BD5465">
              <w:rPr>
                <w:b/>
              </w:rPr>
              <w:t>Предполагаемые способы приватизации</w:t>
            </w:r>
          </w:p>
        </w:tc>
      </w:tr>
      <w:tr w:rsidR="00BD5465" w:rsidRPr="00BD5465" w14:paraId="00C253C7" w14:textId="77777777" w:rsidTr="00843EC6">
        <w:tc>
          <w:tcPr>
            <w:tcW w:w="635" w:type="dxa"/>
            <w:vAlign w:val="center"/>
          </w:tcPr>
          <w:p w14:paraId="441D097A" w14:textId="4306D504" w:rsidR="00BD5465" w:rsidRPr="00BD5465" w:rsidRDefault="00843EC6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1"/>
              </w:rPr>
            </w:pPr>
            <w:r>
              <w:rPr>
                <w:spacing w:val="-11"/>
                <w:lang w:val="en-US"/>
              </w:rPr>
              <w:t>1</w:t>
            </w:r>
            <w:r w:rsidR="00BD5465" w:rsidRPr="00BD5465">
              <w:rPr>
                <w:spacing w:val="-11"/>
              </w:rPr>
              <w:t>.</w:t>
            </w:r>
          </w:p>
        </w:tc>
        <w:tc>
          <w:tcPr>
            <w:tcW w:w="2497" w:type="dxa"/>
            <w:vAlign w:val="center"/>
          </w:tcPr>
          <w:p w14:paraId="29015BC6" w14:textId="6114B9DE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t>Баня</w:t>
            </w:r>
            <w:r w:rsidRPr="00BD5465">
              <w:rPr>
                <w:spacing w:val="-3"/>
              </w:rPr>
              <w:t xml:space="preserve"> - 50 кв.</w:t>
            </w:r>
            <w:r w:rsidR="00337053">
              <w:rPr>
                <w:spacing w:val="-3"/>
              </w:rPr>
              <w:t xml:space="preserve"> </w:t>
            </w:r>
            <w:r w:rsidRPr="00BD5465">
              <w:rPr>
                <w:spacing w:val="-3"/>
              </w:rPr>
              <w:t>м</w:t>
            </w:r>
          </w:p>
          <w:p w14:paraId="342A753A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39:05:060801:99</w:t>
            </w:r>
          </w:p>
        </w:tc>
        <w:tc>
          <w:tcPr>
            <w:tcW w:w="2420" w:type="dxa"/>
            <w:vAlign w:val="center"/>
          </w:tcPr>
          <w:p w14:paraId="5BDFF1AF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Зеленоградский район,</w:t>
            </w:r>
          </w:p>
          <w:p w14:paraId="7A67FDB4" w14:textId="77777777" w:rsidR="002D5B98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 xml:space="preserve">пос. Логвино, </w:t>
            </w:r>
          </w:p>
          <w:p w14:paraId="3947A895" w14:textId="027CD5DC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ул. Молодежная, д. 7</w:t>
            </w:r>
          </w:p>
        </w:tc>
        <w:tc>
          <w:tcPr>
            <w:tcW w:w="1346" w:type="dxa"/>
            <w:vAlign w:val="center"/>
          </w:tcPr>
          <w:p w14:paraId="0D1B2616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-</w:t>
            </w:r>
          </w:p>
        </w:tc>
        <w:tc>
          <w:tcPr>
            <w:tcW w:w="2564" w:type="dxa"/>
            <w:vAlign w:val="center"/>
          </w:tcPr>
          <w:p w14:paraId="6590D82E" w14:textId="77777777" w:rsidR="00BD5465" w:rsidRPr="00BD5465" w:rsidRDefault="00BD5465" w:rsidP="002D5B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5465">
              <w:t>открытый аукцион в электронной форме</w:t>
            </w:r>
          </w:p>
        </w:tc>
      </w:tr>
      <w:tr w:rsidR="00BD5465" w:rsidRPr="00BD5465" w14:paraId="32DF1CF1" w14:textId="77777777" w:rsidTr="00843EC6">
        <w:tc>
          <w:tcPr>
            <w:tcW w:w="635" w:type="dxa"/>
            <w:vAlign w:val="center"/>
          </w:tcPr>
          <w:p w14:paraId="3A149E75" w14:textId="070C82F8" w:rsidR="00BD5465" w:rsidRPr="00BD5465" w:rsidRDefault="00843EC6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1"/>
              </w:rPr>
            </w:pPr>
            <w:r>
              <w:rPr>
                <w:spacing w:val="-11"/>
                <w:lang w:val="en-US"/>
              </w:rPr>
              <w:t>2</w:t>
            </w:r>
            <w:r w:rsidR="00BD5465" w:rsidRPr="00BD5465">
              <w:rPr>
                <w:spacing w:val="-11"/>
              </w:rPr>
              <w:t>.</w:t>
            </w:r>
          </w:p>
        </w:tc>
        <w:tc>
          <w:tcPr>
            <w:tcW w:w="2497" w:type="dxa"/>
            <w:vAlign w:val="center"/>
          </w:tcPr>
          <w:p w14:paraId="440FCBF1" w14:textId="6D1712F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Нежилое помещение – 99,1 кв.</w:t>
            </w:r>
            <w:r w:rsidR="00337053">
              <w:t xml:space="preserve"> м</w:t>
            </w:r>
          </w:p>
          <w:p w14:paraId="2D0FAEE6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39:05:030527:121</w:t>
            </w:r>
          </w:p>
        </w:tc>
        <w:tc>
          <w:tcPr>
            <w:tcW w:w="2420" w:type="dxa"/>
            <w:vAlign w:val="center"/>
          </w:tcPr>
          <w:p w14:paraId="4DB578EF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Зеленоградский район,</w:t>
            </w:r>
          </w:p>
          <w:p w14:paraId="0A2508F4" w14:textId="77777777" w:rsidR="002D5B98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 xml:space="preserve">пос. Ольховое, </w:t>
            </w:r>
          </w:p>
          <w:p w14:paraId="1FFAF9BE" w14:textId="77777777" w:rsidR="002D5B98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 xml:space="preserve">ул. Центральная, </w:t>
            </w:r>
          </w:p>
          <w:p w14:paraId="45ED3853" w14:textId="7A4BB19B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 xml:space="preserve">д. 11, пом. </w:t>
            </w:r>
            <w:r w:rsidRPr="00BD5465">
              <w:rPr>
                <w:spacing w:val="-3"/>
                <w:lang w:val="en-US"/>
              </w:rPr>
              <w:t>I</w:t>
            </w:r>
          </w:p>
        </w:tc>
        <w:tc>
          <w:tcPr>
            <w:tcW w:w="1346" w:type="dxa"/>
            <w:vAlign w:val="center"/>
          </w:tcPr>
          <w:p w14:paraId="38969747" w14:textId="77777777" w:rsidR="00BD5465" w:rsidRPr="00BD5465" w:rsidRDefault="00BD5465" w:rsidP="002D5B98">
            <w:pPr>
              <w:spacing w:line="240" w:lineRule="exact"/>
              <w:jc w:val="center"/>
            </w:pPr>
            <w:r w:rsidRPr="00BD5465">
              <w:t>-</w:t>
            </w:r>
          </w:p>
        </w:tc>
        <w:tc>
          <w:tcPr>
            <w:tcW w:w="2564" w:type="dxa"/>
            <w:vAlign w:val="center"/>
          </w:tcPr>
          <w:p w14:paraId="04365171" w14:textId="77777777" w:rsidR="00BD5465" w:rsidRPr="00BD5465" w:rsidRDefault="00BD5465" w:rsidP="002D5B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5465">
              <w:t>открытый аукцион в электронной форме</w:t>
            </w:r>
          </w:p>
        </w:tc>
      </w:tr>
      <w:tr w:rsidR="00BD5465" w:rsidRPr="00BD5465" w14:paraId="69511E23" w14:textId="77777777" w:rsidTr="00843EC6">
        <w:tc>
          <w:tcPr>
            <w:tcW w:w="635" w:type="dxa"/>
            <w:vAlign w:val="center"/>
          </w:tcPr>
          <w:p w14:paraId="34660891" w14:textId="25E58D32" w:rsidR="00BD5465" w:rsidRPr="00BD5465" w:rsidRDefault="00843EC6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1"/>
              </w:rPr>
            </w:pPr>
            <w:r>
              <w:rPr>
                <w:spacing w:val="-11"/>
                <w:lang w:val="en-US"/>
              </w:rPr>
              <w:t>3</w:t>
            </w:r>
            <w:r w:rsidR="00BD5465" w:rsidRPr="00BD5465">
              <w:rPr>
                <w:spacing w:val="-11"/>
              </w:rPr>
              <w:t>.</w:t>
            </w:r>
          </w:p>
        </w:tc>
        <w:tc>
          <w:tcPr>
            <w:tcW w:w="2497" w:type="dxa"/>
            <w:vAlign w:val="center"/>
          </w:tcPr>
          <w:p w14:paraId="4963734C" w14:textId="2EF5EDA0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Нежилое помещение – 25,6 кв.</w:t>
            </w:r>
            <w:r w:rsidR="00337053">
              <w:t xml:space="preserve"> м</w:t>
            </w:r>
          </w:p>
          <w:p w14:paraId="074B1589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420" w:type="dxa"/>
            <w:vAlign w:val="center"/>
          </w:tcPr>
          <w:p w14:paraId="6685E3F6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г. Зеленоградск,</w:t>
            </w:r>
          </w:p>
          <w:p w14:paraId="1485A6FC" w14:textId="77777777" w:rsidR="002D5B98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 xml:space="preserve">ул. Московская, </w:t>
            </w:r>
          </w:p>
          <w:p w14:paraId="3987413D" w14:textId="6663DC8C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rPr>
                <w:spacing w:val="-3"/>
              </w:rPr>
              <w:t xml:space="preserve">д. 3, пом. </w:t>
            </w:r>
            <w:r w:rsidRPr="00BD5465">
              <w:rPr>
                <w:spacing w:val="-3"/>
                <w:lang w:val="en-US"/>
              </w:rPr>
              <w:t>I</w:t>
            </w:r>
          </w:p>
        </w:tc>
        <w:tc>
          <w:tcPr>
            <w:tcW w:w="1346" w:type="dxa"/>
            <w:vAlign w:val="center"/>
          </w:tcPr>
          <w:p w14:paraId="14DE9814" w14:textId="77777777" w:rsidR="00BD5465" w:rsidRPr="00BD5465" w:rsidRDefault="00BD5465" w:rsidP="002D5B98">
            <w:pPr>
              <w:spacing w:line="240" w:lineRule="exact"/>
              <w:jc w:val="center"/>
              <w:rPr>
                <w:color w:val="000000"/>
                <w:spacing w:val="5"/>
              </w:rPr>
            </w:pPr>
            <w:r w:rsidRPr="00BD5465">
              <w:rPr>
                <w:color w:val="000000"/>
                <w:spacing w:val="5"/>
              </w:rPr>
              <w:t>-</w:t>
            </w:r>
          </w:p>
        </w:tc>
        <w:tc>
          <w:tcPr>
            <w:tcW w:w="2564" w:type="dxa"/>
            <w:vAlign w:val="center"/>
          </w:tcPr>
          <w:p w14:paraId="3A7D05B7" w14:textId="77777777" w:rsidR="00BD5465" w:rsidRPr="00BD5465" w:rsidRDefault="00BD5465" w:rsidP="002D5B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D5465">
              <w:rPr>
                <w:rFonts w:eastAsia="Calibri"/>
                <w:lang w:eastAsia="en-US"/>
              </w:rPr>
              <w:t>открытый аукцион в электронной форме</w:t>
            </w:r>
          </w:p>
        </w:tc>
      </w:tr>
      <w:tr w:rsidR="00BD5465" w:rsidRPr="00BD5465" w14:paraId="4ED7EF01" w14:textId="77777777" w:rsidTr="00843EC6">
        <w:tc>
          <w:tcPr>
            <w:tcW w:w="635" w:type="dxa"/>
            <w:vAlign w:val="center"/>
          </w:tcPr>
          <w:p w14:paraId="67FE0AB1" w14:textId="614C0243" w:rsidR="00BD5465" w:rsidRPr="00BD5465" w:rsidRDefault="00843EC6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lang w:val="en-US"/>
              </w:rPr>
              <w:t>4</w:t>
            </w:r>
            <w:r w:rsidR="00BD5465" w:rsidRPr="00BD5465">
              <w:t>.</w:t>
            </w:r>
          </w:p>
        </w:tc>
        <w:tc>
          <w:tcPr>
            <w:tcW w:w="2497" w:type="dxa"/>
          </w:tcPr>
          <w:p w14:paraId="17ED0A4F" w14:textId="4CEB238F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Нежилое помещение (встроенное) – магазин, площадью- 42,5 кв.</w:t>
            </w:r>
            <w:r w:rsidR="00337053">
              <w:t xml:space="preserve"> </w:t>
            </w:r>
            <w:r w:rsidRPr="00BD5465">
              <w:t>м</w:t>
            </w:r>
          </w:p>
          <w:p w14:paraId="7BB142A6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к/н 39:05:040608:41</w:t>
            </w:r>
          </w:p>
        </w:tc>
        <w:tc>
          <w:tcPr>
            <w:tcW w:w="2420" w:type="dxa"/>
          </w:tcPr>
          <w:p w14:paraId="44E9815E" w14:textId="77777777" w:rsidR="002D5B98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1"/>
              </w:rPr>
              <w:t xml:space="preserve">Зеленоградский район, </w:t>
            </w:r>
          </w:p>
          <w:p w14:paraId="5A56E538" w14:textId="4D14C8F1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1"/>
              </w:rPr>
              <w:t xml:space="preserve">п. Александровка, </w:t>
            </w:r>
          </w:p>
          <w:p w14:paraId="52A48C8E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1"/>
              </w:rPr>
              <w:t>ул. Пионерская, д. 11</w:t>
            </w:r>
          </w:p>
        </w:tc>
        <w:tc>
          <w:tcPr>
            <w:tcW w:w="1346" w:type="dxa"/>
          </w:tcPr>
          <w:p w14:paraId="0DB0FD0E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rPr>
                <w:color w:val="000000"/>
                <w:spacing w:val="5"/>
              </w:rPr>
              <w:t>-</w:t>
            </w:r>
          </w:p>
        </w:tc>
        <w:tc>
          <w:tcPr>
            <w:tcW w:w="2564" w:type="dxa"/>
          </w:tcPr>
          <w:p w14:paraId="59E8B0EA" w14:textId="77777777" w:rsidR="00BD5465" w:rsidRPr="00BD5465" w:rsidRDefault="00BD5465" w:rsidP="002D5B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5465">
              <w:t>открытый аукцион в электронной форме</w:t>
            </w:r>
          </w:p>
        </w:tc>
      </w:tr>
      <w:tr w:rsidR="00BD5465" w:rsidRPr="00BD5465" w14:paraId="5B47C8DF" w14:textId="77777777" w:rsidTr="00843EC6">
        <w:tc>
          <w:tcPr>
            <w:tcW w:w="635" w:type="dxa"/>
          </w:tcPr>
          <w:p w14:paraId="4CF8C5B7" w14:textId="77777777" w:rsidR="00BD5465" w:rsidRPr="00BD5465" w:rsidRDefault="00BD5465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1"/>
              </w:rPr>
            </w:pPr>
          </w:p>
          <w:p w14:paraId="7EC5DAD6" w14:textId="59EB0ACB" w:rsidR="00BD5465" w:rsidRPr="00BD5465" w:rsidRDefault="00843EC6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1"/>
              </w:rPr>
            </w:pPr>
            <w:r>
              <w:rPr>
                <w:spacing w:val="-11"/>
                <w:lang w:val="en-US"/>
              </w:rPr>
              <w:t>5</w:t>
            </w:r>
            <w:r w:rsidR="00BD5465" w:rsidRPr="00BD5465">
              <w:rPr>
                <w:spacing w:val="-11"/>
              </w:rPr>
              <w:t>.</w:t>
            </w:r>
          </w:p>
        </w:tc>
        <w:tc>
          <w:tcPr>
            <w:tcW w:w="2497" w:type="dxa"/>
          </w:tcPr>
          <w:p w14:paraId="07695063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Котельная</w:t>
            </w:r>
          </w:p>
          <w:p w14:paraId="6E3D9731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39:05:020205:94</w:t>
            </w:r>
          </w:p>
        </w:tc>
        <w:tc>
          <w:tcPr>
            <w:tcW w:w="2420" w:type="dxa"/>
          </w:tcPr>
          <w:p w14:paraId="5DCDF9AF" w14:textId="77777777" w:rsidR="002D5B98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1"/>
              </w:rPr>
              <w:t xml:space="preserve">Зеленоградский район, </w:t>
            </w:r>
          </w:p>
          <w:p w14:paraId="4BDE199A" w14:textId="41F090A8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1"/>
              </w:rPr>
              <w:t xml:space="preserve">п. Рыбачий, </w:t>
            </w:r>
          </w:p>
          <w:p w14:paraId="7E731CB8" w14:textId="44EA4DF4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1"/>
              </w:rPr>
              <w:t>ул. Школьная</w:t>
            </w:r>
          </w:p>
        </w:tc>
        <w:tc>
          <w:tcPr>
            <w:tcW w:w="1346" w:type="dxa"/>
          </w:tcPr>
          <w:p w14:paraId="2121CDE2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5"/>
              </w:rPr>
            </w:pPr>
            <w:r w:rsidRPr="00BD5465">
              <w:rPr>
                <w:color w:val="000000"/>
                <w:spacing w:val="5"/>
              </w:rPr>
              <w:t>-</w:t>
            </w:r>
          </w:p>
        </w:tc>
        <w:tc>
          <w:tcPr>
            <w:tcW w:w="2564" w:type="dxa"/>
          </w:tcPr>
          <w:p w14:paraId="28E42780" w14:textId="77777777" w:rsidR="00BD5465" w:rsidRPr="00BD5465" w:rsidRDefault="00BD5465" w:rsidP="002D5B9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53CC2F84" w14:textId="77777777" w:rsidR="00BD5465" w:rsidRPr="00BD5465" w:rsidRDefault="00BD5465" w:rsidP="002D5B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5465">
              <w:t>открытый аукцион в электронной форме</w:t>
            </w:r>
          </w:p>
        </w:tc>
      </w:tr>
      <w:tr w:rsidR="00BD5465" w:rsidRPr="00BD5465" w14:paraId="2EA5B4FC" w14:textId="77777777" w:rsidTr="00843EC6">
        <w:tc>
          <w:tcPr>
            <w:tcW w:w="635" w:type="dxa"/>
          </w:tcPr>
          <w:p w14:paraId="6BF1FEC2" w14:textId="77777777" w:rsidR="00BD5465" w:rsidRPr="00BD5465" w:rsidRDefault="00BD5465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3DC739F5" w14:textId="77777777" w:rsidR="00BD5465" w:rsidRPr="00BD5465" w:rsidRDefault="00BD5465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14:paraId="1F0751FC" w14:textId="7E33DE12" w:rsidR="00BD5465" w:rsidRPr="00BD5465" w:rsidRDefault="00843EC6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lang w:val="en-US"/>
              </w:rPr>
              <w:t>6</w:t>
            </w:r>
            <w:r w:rsidR="00BD5465" w:rsidRPr="00BD5465">
              <w:t>.</w:t>
            </w:r>
          </w:p>
        </w:tc>
        <w:tc>
          <w:tcPr>
            <w:tcW w:w="2497" w:type="dxa"/>
          </w:tcPr>
          <w:p w14:paraId="76E0EC30" w14:textId="3678F869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Нежилое строение, общей площадью – 446,8 кв.</w:t>
            </w:r>
            <w:r w:rsidR="00337053">
              <w:t xml:space="preserve"> </w:t>
            </w:r>
            <w:r w:rsidRPr="00BD5465">
              <w:t>м</w:t>
            </w:r>
          </w:p>
          <w:p w14:paraId="2DD1DDC2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t>к/н 39:05:010129:242</w:t>
            </w:r>
          </w:p>
        </w:tc>
        <w:tc>
          <w:tcPr>
            <w:tcW w:w="2420" w:type="dxa"/>
          </w:tcPr>
          <w:p w14:paraId="673519BD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 w:rsidRPr="00BD5465">
              <w:rPr>
                <w:spacing w:val="-3"/>
              </w:rPr>
              <w:t>г. Зеленоградск,</w:t>
            </w:r>
          </w:p>
          <w:p w14:paraId="7B2965B0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BD5465">
              <w:rPr>
                <w:spacing w:val="-3"/>
              </w:rPr>
              <w:t>ул. Лермонтова</w:t>
            </w:r>
          </w:p>
        </w:tc>
        <w:tc>
          <w:tcPr>
            <w:tcW w:w="1346" w:type="dxa"/>
          </w:tcPr>
          <w:p w14:paraId="7E2EFEB4" w14:textId="77777777" w:rsidR="00BD5465" w:rsidRPr="00BD5465" w:rsidRDefault="00BD5465" w:rsidP="002D5B98">
            <w:pPr>
              <w:shd w:val="clear" w:color="auto" w:fill="FFFFFF"/>
              <w:spacing w:line="240" w:lineRule="exact"/>
              <w:jc w:val="center"/>
            </w:pPr>
            <w:r w:rsidRPr="00BD5465">
              <w:rPr>
                <w:color w:val="000000"/>
                <w:spacing w:val="5"/>
              </w:rPr>
              <w:t>До 31.12.2055</w:t>
            </w:r>
          </w:p>
        </w:tc>
        <w:tc>
          <w:tcPr>
            <w:tcW w:w="2564" w:type="dxa"/>
          </w:tcPr>
          <w:p w14:paraId="6BEE43A3" w14:textId="77777777" w:rsidR="00BD5465" w:rsidRPr="00BD5465" w:rsidRDefault="00BD5465" w:rsidP="002D5B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5465">
              <w:t>Реализация преимущественного права арендатора на приобретение арендуемого имущества в соответствии с ФЗ 159-ФЗ от 22.07.2008</w:t>
            </w:r>
          </w:p>
        </w:tc>
      </w:tr>
      <w:tr w:rsidR="002D5B98" w:rsidRPr="00BD5465" w14:paraId="6E75AB17" w14:textId="77777777" w:rsidTr="00843EC6">
        <w:tc>
          <w:tcPr>
            <w:tcW w:w="635" w:type="dxa"/>
          </w:tcPr>
          <w:p w14:paraId="4F938F3F" w14:textId="48C2B8F1" w:rsidR="002D5B98" w:rsidRPr="00BD5465" w:rsidRDefault="00843EC6" w:rsidP="002D5B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lang w:val="en-US"/>
              </w:rPr>
              <w:t>7</w:t>
            </w:r>
            <w:r w:rsidR="002D5B98">
              <w:t>.</w:t>
            </w:r>
          </w:p>
        </w:tc>
        <w:tc>
          <w:tcPr>
            <w:tcW w:w="2497" w:type="dxa"/>
          </w:tcPr>
          <w:p w14:paraId="62B1BA42" w14:textId="77777777" w:rsidR="002D5B98" w:rsidRDefault="002D5B98" w:rsidP="002D5B98">
            <w:pPr>
              <w:shd w:val="clear" w:color="auto" w:fill="FFFFFF"/>
              <w:spacing w:line="240" w:lineRule="exact"/>
              <w:jc w:val="center"/>
            </w:pPr>
            <w:r>
              <w:t xml:space="preserve">Ледовое оборудование, </w:t>
            </w:r>
          </w:p>
          <w:p w14:paraId="6AEB4EA8" w14:textId="57436B8A" w:rsidR="002D5B98" w:rsidRPr="00BD5465" w:rsidRDefault="002D5B98" w:rsidP="002D5B98">
            <w:pPr>
              <w:shd w:val="clear" w:color="auto" w:fill="FFFFFF"/>
              <w:spacing w:line="240" w:lineRule="exact"/>
              <w:jc w:val="center"/>
            </w:pPr>
            <w:r>
              <w:t>в составе: к</w:t>
            </w:r>
            <w:r w:rsidRPr="007B1A07">
              <w:t>омплект хоккейных односторонних бортов для площадки</w:t>
            </w:r>
            <w:r>
              <w:t>, л</w:t>
            </w:r>
            <w:r w:rsidRPr="007B1A07">
              <w:t>едовая система</w:t>
            </w:r>
            <w:r>
              <w:t>, х</w:t>
            </w:r>
            <w:r w:rsidRPr="007B1A07">
              <w:t>олодильная автоматизированная установка контейнерного исполнения</w:t>
            </w:r>
          </w:p>
        </w:tc>
        <w:tc>
          <w:tcPr>
            <w:tcW w:w="2420" w:type="dxa"/>
          </w:tcPr>
          <w:p w14:paraId="60357D03" w14:textId="3DE6EC90" w:rsidR="002D5B98" w:rsidRPr="00BD5465" w:rsidRDefault="002D5B98" w:rsidP="002D5B98">
            <w:pPr>
              <w:shd w:val="clear" w:color="auto" w:fill="FFFFFF"/>
              <w:spacing w:line="240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г. Зеленоградск</w:t>
            </w:r>
          </w:p>
        </w:tc>
        <w:tc>
          <w:tcPr>
            <w:tcW w:w="1346" w:type="dxa"/>
          </w:tcPr>
          <w:p w14:paraId="7F09D133" w14:textId="77777777" w:rsidR="002D5B98" w:rsidRPr="00BD5465" w:rsidRDefault="002D5B98" w:rsidP="002D5B98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5"/>
              </w:rPr>
            </w:pPr>
          </w:p>
        </w:tc>
        <w:tc>
          <w:tcPr>
            <w:tcW w:w="2564" w:type="dxa"/>
          </w:tcPr>
          <w:p w14:paraId="36AB8E0F" w14:textId="35617B08" w:rsidR="002D5B98" w:rsidRPr="00BD5465" w:rsidRDefault="002D5B98" w:rsidP="002D5B9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D5465">
              <w:t>открытый аукцион в электронной форме</w:t>
            </w:r>
          </w:p>
        </w:tc>
      </w:tr>
    </w:tbl>
    <w:p w14:paraId="261CE943" w14:textId="77777777" w:rsidR="008642F7" w:rsidRDefault="008642F7" w:rsidP="002D5B9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sectPr w:rsidR="008642F7" w:rsidSect="00B627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ADB03" w14:textId="77777777" w:rsidR="008119BF" w:rsidRDefault="008119BF" w:rsidP="0018182B">
      <w:r>
        <w:separator/>
      </w:r>
    </w:p>
  </w:endnote>
  <w:endnote w:type="continuationSeparator" w:id="0">
    <w:p w14:paraId="78DF5CEC" w14:textId="77777777" w:rsidR="008119BF" w:rsidRDefault="008119BF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0BBF5" w14:textId="77777777" w:rsidR="008119BF" w:rsidRDefault="008119BF" w:rsidP="0018182B">
      <w:r>
        <w:separator/>
      </w:r>
    </w:p>
  </w:footnote>
  <w:footnote w:type="continuationSeparator" w:id="0">
    <w:p w14:paraId="7D2C3872" w14:textId="77777777" w:rsidR="008119BF" w:rsidRDefault="008119BF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B41BFA"/>
    <w:multiLevelType w:val="hybridMultilevel"/>
    <w:tmpl w:val="8DA0D92E"/>
    <w:lvl w:ilvl="0" w:tplc="37CCF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613D8"/>
    <w:rsid w:val="00094389"/>
    <w:rsid w:val="001049BF"/>
    <w:rsid w:val="0014167C"/>
    <w:rsid w:val="001706FC"/>
    <w:rsid w:val="0018182B"/>
    <w:rsid w:val="001F5D6F"/>
    <w:rsid w:val="0021471D"/>
    <w:rsid w:val="002B5F48"/>
    <w:rsid w:val="002C7D21"/>
    <w:rsid w:val="002D1D55"/>
    <w:rsid w:val="002D5B98"/>
    <w:rsid w:val="002E4980"/>
    <w:rsid w:val="00337053"/>
    <w:rsid w:val="00386186"/>
    <w:rsid w:val="003A3EC7"/>
    <w:rsid w:val="003B4D37"/>
    <w:rsid w:val="003E3994"/>
    <w:rsid w:val="004766B9"/>
    <w:rsid w:val="00481C13"/>
    <w:rsid w:val="004C6D13"/>
    <w:rsid w:val="004D74AF"/>
    <w:rsid w:val="005313D6"/>
    <w:rsid w:val="00531915"/>
    <w:rsid w:val="005525A0"/>
    <w:rsid w:val="005645A9"/>
    <w:rsid w:val="006121D4"/>
    <w:rsid w:val="00627714"/>
    <w:rsid w:val="00693A0F"/>
    <w:rsid w:val="00694950"/>
    <w:rsid w:val="007D3C7A"/>
    <w:rsid w:val="007D79D9"/>
    <w:rsid w:val="008119BF"/>
    <w:rsid w:val="008272EC"/>
    <w:rsid w:val="00843EC6"/>
    <w:rsid w:val="008642F7"/>
    <w:rsid w:val="008A0833"/>
    <w:rsid w:val="008A16D8"/>
    <w:rsid w:val="008C1CAC"/>
    <w:rsid w:val="009075AA"/>
    <w:rsid w:val="0093139A"/>
    <w:rsid w:val="009B64A3"/>
    <w:rsid w:val="00A36362"/>
    <w:rsid w:val="00AD191C"/>
    <w:rsid w:val="00AD2138"/>
    <w:rsid w:val="00B470CA"/>
    <w:rsid w:val="00B62745"/>
    <w:rsid w:val="00B66F6A"/>
    <w:rsid w:val="00B96A43"/>
    <w:rsid w:val="00BD5465"/>
    <w:rsid w:val="00C16B1F"/>
    <w:rsid w:val="00C3101F"/>
    <w:rsid w:val="00C92340"/>
    <w:rsid w:val="00D04759"/>
    <w:rsid w:val="00D120CC"/>
    <w:rsid w:val="00D153D4"/>
    <w:rsid w:val="00D5224A"/>
    <w:rsid w:val="00D65D2A"/>
    <w:rsid w:val="00D870B0"/>
    <w:rsid w:val="00DA418E"/>
    <w:rsid w:val="00DB1B49"/>
    <w:rsid w:val="00DE36BA"/>
    <w:rsid w:val="00E2571D"/>
    <w:rsid w:val="00E36714"/>
    <w:rsid w:val="00E562C4"/>
    <w:rsid w:val="00E93544"/>
    <w:rsid w:val="00F0203B"/>
    <w:rsid w:val="00F204A0"/>
    <w:rsid w:val="00F64DEC"/>
    <w:rsid w:val="00F70B98"/>
    <w:rsid w:val="00F724DC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5E30"/>
  <w15:docId w15:val="{2902BBF9-5447-40CD-8C82-FD1B7542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BD54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D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2021-12-21T10:55:00Z</cp:lastPrinted>
  <dcterms:created xsi:type="dcterms:W3CDTF">2021-12-13T15:16:00Z</dcterms:created>
  <dcterms:modified xsi:type="dcterms:W3CDTF">2021-12-21T15:15:00Z</dcterms:modified>
</cp:coreProperties>
</file>