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A51AB" w14:textId="77777777" w:rsidR="00991C57" w:rsidRDefault="00991C57" w:rsidP="00991C57">
      <w:pPr>
        <w:tabs>
          <w:tab w:val="left" w:pos="4111"/>
        </w:tabs>
        <w:spacing w:after="0" w:line="240" w:lineRule="auto"/>
        <w:jc w:val="center"/>
        <w:outlineLvl w:val="6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0D2320DE" wp14:editId="17B0AF0E">
            <wp:extent cx="781685" cy="954405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F51E" w14:textId="77777777" w:rsidR="00991C57" w:rsidRPr="00396C13" w:rsidRDefault="00991C57" w:rsidP="00991C57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ОКРУЖНОЙ СОВЕТ ДЕПУТАТОВ</w:t>
      </w:r>
    </w:p>
    <w:p w14:paraId="57578498" w14:textId="77777777" w:rsidR="00991C57" w:rsidRPr="00396C13" w:rsidRDefault="00991C57" w:rsidP="00991C57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386AF6F" w14:textId="77777777" w:rsidR="00991C57" w:rsidRDefault="00991C57" w:rsidP="00991C57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6C13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050498" w14:textId="77777777" w:rsidR="00991C57" w:rsidRPr="00C62360" w:rsidRDefault="00991C57" w:rsidP="0099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14:paraId="688E422A" w14:textId="77777777" w:rsidR="00991C57" w:rsidRDefault="00991C57" w:rsidP="0099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(второго созыва)</w:t>
      </w:r>
    </w:p>
    <w:p w14:paraId="348D2458" w14:textId="77777777" w:rsidR="00991C57" w:rsidRDefault="00991C57" w:rsidP="0099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80AB4" w14:textId="77777777" w:rsidR="00991C57" w:rsidRDefault="00991C57" w:rsidP="0099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F60DA" w14:textId="77777777" w:rsidR="00991C57" w:rsidRDefault="00991C57" w:rsidP="0099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1B34D48" w14:textId="77777777" w:rsidR="00991C57" w:rsidRPr="00C62360" w:rsidRDefault="00991C57" w:rsidP="0099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8A4F0" w14:textId="77777777" w:rsidR="00991C57" w:rsidRDefault="00991C57" w:rsidP="00991C57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14:paraId="6ECC6699" w14:textId="4A13609F" w:rsidR="00991C57" w:rsidRPr="00991C57" w:rsidRDefault="00991C57" w:rsidP="00991C57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991C5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от </w:t>
      </w:r>
      <w:r w:rsidR="00B03E73">
        <w:rPr>
          <w:rFonts w:ascii="Times New Roman" w:hAnsi="Times New Roman" w:cs="Times New Roman"/>
          <w:b w:val="0"/>
          <w:spacing w:val="-5"/>
          <w:sz w:val="28"/>
          <w:szCs w:val="28"/>
        </w:rPr>
        <w:t>21</w:t>
      </w:r>
      <w:r w:rsidRPr="00991C5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декабря 2021 года</w:t>
      </w:r>
      <w:r w:rsidRPr="00991C5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</w:t>
      </w:r>
      <w:r w:rsidR="00B03E7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91C5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03E73">
        <w:rPr>
          <w:rFonts w:ascii="Times New Roman" w:hAnsi="Times New Roman" w:cs="Times New Roman"/>
          <w:b w:val="0"/>
          <w:sz w:val="28"/>
          <w:szCs w:val="28"/>
        </w:rPr>
        <w:t>130</w:t>
      </w:r>
    </w:p>
    <w:p w14:paraId="17960D52" w14:textId="41B678E2" w:rsidR="00EF5DE8" w:rsidRDefault="00991C57" w:rsidP="00991C57">
      <w:pPr>
        <w:pStyle w:val="ConsPlusTitle"/>
        <w:widowControl/>
        <w:ind w:right="-284"/>
        <w:rPr>
          <w:rFonts w:ascii="Times New Roman" w:hAnsi="Times New Roman" w:cs="Times New Roman"/>
          <w:sz w:val="28"/>
          <w:szCs w:val="28"/>
        </w:rPr>
      </w:pPr>
      <w:r w:rsidRPr="00991C57">
        <w:rPr>
          <w:rFonts w:ascii="Times New Roman" w:hAnsi="Times New Roman" w:cs="Times New Roman"/>
          <w:b w:val="0"/>
          <w:sz w:val="28"/>
          <w:szCs w:val="28"/>
        </w:rPr>
        <w:t>Зеленоградск</w:t>
      </w:r>
    </w:p>
    <w:p w14:paraId="7289BFC7" w14:textId="77777777" w:rsidR="00EF5DE8" w:rsidRDefault="00EF5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64A904" w14:textId="77777777" w:rsidR="00362882" w:rsidRDefault="005F6F29" w:rsidP="00D47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>О</w:t>
      </w:r>
      <w:r w:rsidR="00EF5DE8">
        <w:rPr>
          <w:rFonts w:ascii="Times New Roman" w:hAnsi="Times New Roman" w:cs="Times New Roman"/>
          <w:sz w:val="28"/>
          <w:szCs w:val="28"/>
        </w:rPr>
        <w:t>б</w:t>
      </w:r>
      <w:r w:rsidRPr="004E5932">
        <w:rPr>
          <w:rFonts w:ascii="Times New Roman" w:hAnsi="Times New Roman" w:cs="Times New Roman"/>
          <w:sz w:val="28"/>
          <w:szCs w:val="28"/>
        </w:rPr>
        <w:t xml:space="preserve"> </w:t>
      </w:r>
      <w:r w:rsidR="00E31929">
        <w:rPr>
          <w:rFonts w:ascii="Times New Roman" w:hAnsi="Times New Roman" w:cs="Times New Roman"/>
          <w:sz w:val="28"/>
          <w:szCs w:val="28"/>
        </w:rPr>
        <w:t>утверждении Положения о</w:t>
      </w:r>
      <w:r w:rsidR="0024167B">
        <w:rPr>
          <w:rFonts w:ascii="Times New Roman" w:hAnsi="Times New Roman" w:cs="Times New Roman"/>
          <w:sz w:val="28"/>
          <w:szCs w:val="28"/>
        </w:rPr>
        <w:t>б</w:t>
      </w:r>
      <w:r w:rsidR="00E31929">
        <w:rPr>
          <w:rFonts w:ascii="Times New Roman" w:hAnsi="Times New Roman" w:cs="Times New Roman"/>
          <w:sz w:val="28"/>
          <w:szCs w:val="28"/>
        </w:rPr>
        <w:t xml:space="preserve"> </w:t>
      </w:r>
      <w:r w:rsidR="00EF5DE8">
        <w:rPr>
          <w:rFonts w:ascii="Times New Roman" w:hAnsi="Times New Roman" w:cs="Times New Roman"/>
          <w:sz w:val="28"/>
          <w:szCs w:val="28"/>
        </w:rPr>
        <w:t>У</w:t>
      </w:r>
      <w:r w:rsidR="0024167B">
        <w:rPr>
          <w:rFonts w:ascii="Times New Roman" w:hAnsi="Times New Roman" w:cs="Times New Roman"/>
          <w:sz w:val="28"/>
          <w:szCs w:val="28"/>
        </w:rPr>
        <w:t xml:space="preserve">правлении образования </w:t>
      </w:r>
    </w:p>
    <w:p w14:paraId="3CC899BB" w14:textId="77777777" w:rsidR="00362882" w:rsidRDefault="00E31929" w:rsidP="00D47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7BB4" w:rsidRPr="00D47B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73A9557" w14:textId="76BE645C" w:rsidR="005F6F29" w:rsidRPr="004E5932" w:rsidRDefault="00D47BB4" w:rsidP="00D47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BB4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EF5DE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D47BB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11D1DEE" w14:textId="77777777" w:rsidR="00362882" w:rsidRPr="004E5932" w:rsidRDefault="003628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D49A6C" w14:textId="02AFDAB4" w:rsidR="005F6F29" w:rsidRDefault="004E5932" w:rsidP="0036288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10B87">
        <w:rPr>
          <w:rFonts w:ascii="Times New Roman" w:hAnsi="Times New Roman" w:cs="Times New Roman"/>
          <w:sz w:val="28"/>
          <w:szCs w:val="28"/>
        </w:rPr>
        <w:t xml:space="preserve"> </w:t>
      </w:r>
      <w:r w:rsidR="00E31929">
        <w:rPr>
          <w:rFonts w:ascii="Times New Roman" w:hAnsi="Times New Roman" w:cs="Times New Roman"/>
          <w:sz w:val="28"/>
          <w:szCs w:val="28"/>
        </w:rPr>
        <w:t>с</w:t>
      </w:r>
      <w:r w:rsidR="00D10B8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31929">
        <w:rPr>
          <w:rFonts w:ascii="Times New Roman" w:hAnsi="Times New Roman" w:cs="Times New Roman"/>
          <w:sz w:val="28"/>
          <w:szCs w:val="28"/>
        </w:rPr>
        <w:t>ым</w:t>
      </w:r>
      <w:r w:rsidR="00D10B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1929">
        <w:rPr>
          <w:rFonts w:ascii="Times New Roman" w:hAnsi="Times New Roman" w:cs="Times New Roman"/>
          <w:sz w:val="28"/>
          <w:szCs w:val="28"/>
        </w:rPr>
        <w:t>ом</w:t>
      </w:r>
      <w:r w:rsidR="00D10B87">
        <w:rPr>
          <w:rFonts w:ascii="Times New Roman" w:hAnsi="Times New Roman" w:cs="Times New Roman"/>
          <w:sz w:val="28"/>
          <w:szCs w:val="28"/>
        </w:rPr>
        <w:t xml:space="preserve"> от </w:t>
      </w:r>
      <w:r w:rsidR="00E31929">
        <w:rPr>
          <w:rFonts w:ascii="Times New Roman" w:hAnsi="Times New Roman" w:cs="Times New Roman"/>
          <w:sz w:val="28"/>
          <w:szCs w:val="28"/>
        </w:rPr>
        <w:t>06</w:t>
      </w:r>
      <w:r w:rsidR="00362882">
        <w:rPr>
          <w:rFonts w:ascii="Times New Roman" w:hAnsi="Times New Roman" w:cs="Times New Roman"/>
          <w:sz w:val="28"/>
          <w:szCs w:val="28"/>
        </w:rPr>
        <w:t>.10.</w:t>
      </w:r>
      <w:r w:rsidR="00E31929">
        <w:rPr>
          <w:rFonts w:ascii="Times New Roman" w:hAnsi="Times New Roman" w:cs="Times New Roman"/>
          <w:sz w:val="28"/>
          <w:szCs w:val="28"/>
        </w:rPr>
        <w:t>2003</w:t>
      </w:r>
      <w:r w:rsidR="00D10B87">
        <w:rPr>
          <w:rFonts w:ascii="Times New Roman" w:hAnsi="Times New Roman" w:cs="Times New Roman"/>
          <w:sz w:val="28"/>
          <w:szCs w:val="28"/>
        </w:rPr>
        <w:t xml:space="preserve"> № </w:t>
      </w:r>
      <w:r w:rsidR="00E31929">
        <w:rPr>
          <w:rFonts w:ascii="Times New Roman" w:hAnsi="Times New Roman" w:cs="Times New Roman"/>
          <w:sz w:val="28"/>
          <w:szCs w:val="28"/>
        </w:rPr>
        <w:t>131</w:t>
      </w:r>
      <w:r w:rsidR="00D10B87">
        <w:rPr>
          <w:rFonts w:ascii="Times New Roman" w:hAnsi="Times New Roman" w:cs="Times New Roman"/>
          <w:sz w:val="28"/>
          <w:szCs w:val="28"/>
        </w:rPr>
        <w:t>-ФЗ</w:t>
      </w:r>
      <w:r w:rsidR="003628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B87">
        <w:rPr>
          <w:rFonts w:ascii="Times New Roman" w:hAnsi="Times New Roman" w:cs="Times New Roman"/>
          <w:sz w:val="28"/>
          <w:szCs w:val="28"/>
        </w:rPr>
        <w:t xml:space="preserve"> «</w:t>
      </w:r>
      <w:r w:rsidR="00E3192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D10B87">
        <w:rPr>
          <w:rFonts w:ascii="Times New Roman" w:hAnsi="Times New Roman" w:cs="Times New Roman"/>
          <w:sz w:val="28"/>
          <w:szCs w:val="28"/>
        </w:rPr>
        <w:t>в Российской Ф</w:t>
      </w:r>
      <w:r w:rsidR="005E003C">
        <w:rPr>
          <w:rFonts w:ascii="Times New Roman" w:hAnsi="Times New Roman" w:cs="Times New Roman"/>
          <w:sz w:val="28"/>
          <w:szCs w:val="28"/>
        </w:rPr>
        <w:t>едерации»,</w:t>
      </w:r>
      <w:r w:rsidR="003A0400">
        <w:rPr>
          <w:rFonts w:ascii="Times New Roman" w:hAnsi="Times New Roman" w:cs="Times New Roman"/>
          <w:sz w:val="28"/>
          <w:szCs w:val="28"/>
        </w:rPr>
        <w:t xml:space="preserve"> Законом Калининградской области от 27.12.2019 №</w:t>
      </w:r>
      <w:r w:rsidR="00FA4AFF">
        <w:rPr>
          <w:rFonts w:ascii="Times New Roman" w:hAnsi="Times New Roman" w:cs="Times New Roman"/>
          <w:sz w:val="28"/>
          <w:szCs w:val="28"/>
        </w:rPr>
        <w:t xml:space="preserve"> </w:t>
      </w:r>
      <w:r w:rsidR="003A0400">
        <w:rPr>
          <w:rFonts w:ascii="Times New Roman" w:hAnsi="Times New Roman" w:cs="Times New Roman"/>
          <w:sz w:val="28"/>
          <w:szCs w:val="28"/>
        </w:rPr>
        <w:t>378</w:t>
      </w:r>
      <w:r w:rsidR="003628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0400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вопросов, связанных </w:t>
      </w:r>
      <w:r w:rsidR="00FA4AFF">
        <w:rPr>
          <w:rFonts w:ascii="Times New Roman" w:hAnsi="Times New Roman" w:cs="Times New Roman"/>
          <w:sz w:val="28"/>
          <w:szCs w:val="28"/>
        </w:rPr>
        <w:t>с наделением статусом муниципального округа отдельных городских округов Калининградской области» и на основании Устава</w:t>
      </w:r>
      <w:r w:rsidR="00E319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E5932">
        <w:rPr>
          <w:rFonts w:ascii="Times New Roman" w:hAnsi="Times New Roman" w:cs="Times New Roman"/>
          <w:sz w:val="28"/>
          <w:szCs w:val="28"/>
        </w:rPr>
        <w:t xml:space="preserve"> </w:t>
      </w:r>
      <w:r w:rsidR="00E31929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5E003C">
        <w:rPr>
          <w:rFonts w:ascii="Times New Roman" w:hAnsi="Times New Roman" w:cs="Times New Roman"/>
          <w:sz w:val="28"/>
          <w:szCs w:val="28"/>
        </w:rPr>
        <w:t>,</w:t>
      </w:r>
      <w:r w:rsidRPr="004E5932">
        <w:rPr>
          <w:rFonts w:ascii="Times New Roman" w:hAnsi="Times New Roman" w:cs="Times New Roman"/>
          <w:sz w:val="28"/>
          <w:szCs w:val="28"/>
        </w:rPr>
        <w:t xml:space="preserve"> окружной Совет депутатов</w:t>
      </w:r>
      <w:r w:rsidR="00D47BB4">
        <w:rPr>
          <w:rFonts w:ascii="Times New Roman" w:hAnsi="Times New Roman" w:cs="Times New Roman"/>
          <w:sz w:val="28"/>
          <w:szCs w:val="28"/>
        </w:rPr>
        <w:t xml:space="preserve"> </w:t>
      </w:r>
      <w:r w:rsidRPr="004E5932">
        <w:rPr>
          <w:rFonts w:ascii="Times New Roman" w:hAnsi="Times New Roman" w:cs="Times New Roman"/>
          <w:sz w:val="28"/>
          <w:szCs w:val="28"/>
        </w:rPr>
        <w:t>Зеленоградск</w:t>
      </w:r>
      <w:r w:rsidR="00D47BB4">
        <w:rPr>
          <w:rFonts w:ascii="Times New Roman" w:hAnsi="Times New Roman" w:cs="Times New Roman"/>
          <w:sz w:val="28"/>
          <w:szCs w:val="28"/>
        </w:rPr>
        <w:t>ого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47BB4">
        <w:rPr>
          <w:rFonts w:ascii="Times New Roman" w:hAnsi="Times New Roman" w:cs="Times New Roman"/>
          <w:sz w:val="28"/>
          <w:szCs w:val="28"/>
        </w:rPr>
        <w:t>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47BB4">
        <w:rPr>
          <w:rFonts w:ascii="Times New Roman" w:hAnsi="Times New Roman" w:cs="Times New Roman"/>
          <w:sz w:val="28"/>
          <w:szCs w:val="28"/>
        </w:rPr>
        <w:t>а</w:t>
      </w:r>
    </w:p>
    <w:p w14:paraId="35C2F52F" w14:textId="77777777" w:rsidR="00D47BB4" w:rsidRPr="004E5932" w:rsidRDefault="00D47BB4" w:rsidP="0042709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505B7" w14:textId="77777777" w:rsidR="005F6F29" w:rsidRPr="005E003C" w:rsidRDefault="005F6F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3C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0290736" w14:textId="77777777" w:rsidR="005F6F29" w:rsidRPr="004E5932" w:rsidRDefault="005F6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36C43B" w14:textId="77777777" w:rsidR="00F92DF6" w:rsidRDefault="00E508BA" w:rsidP="00F92DF6">
      <w:pPr>
        <w:pStyle w:val="ConsPlusTitle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</w:t>
      </w:r>
      <w:r w:rsidR="00D87F9A" w:rsidRPr="00D87F9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EF5DE8">
        <w:rPr>
          <w:rFonts w:ascii="Times New Roman" w:hAnsi="Times New Roman" w:cs="Times New Roman"/>
          <w:b w:val="0"/>
          <w:sz w:val="28"/>
          <w:szCs w:val="28"/>
        </w:rPr>
        <w:t>У</w:t>
      </w:r>
      <w:r w:rsidR="00D87F9A" w:rsidRPr="00D87F9A">
        <w:rPr>
          <w:rFonts w:ascii="Times New Roman" w:hAnsi="Times New Roman" w:cs="Times New Roman"/>
          <w:b w:val="0"/>
          <w:sz w:val="28"/>
          <w:szCs w:val="28"/>
        </w:rPr>
        <w:t>правлении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08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«Зеленоградский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E508B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</w:t>
      </w:r>
      <w:r w:rsidR="00EF5DE8">
        <w:rPr>
          <w:rFonts w:ascii="Times New Roman" w:hAnsi="Times New Roman" w:cs="Times New Roman"/>
          <w:b w:val="0"/>
          <w:sz w:val="28"/>
          <w:szCs w:val="28"/>
        </w:rPr>
        <w:t>»</w:t>
      </w:r>
      <w:r w:rsidR="00362882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14:paraId="408250DB" w14:textId="4C611CBA" w:rsidR="00F92DF6" w:rsidRPr="00F92DF6" w:rsidRDefault="00EF5DE8" w:rsidP="00F92DF6">
      <w:pPr>
        <w:pStyle w:val="ConsPlusTitle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DF6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окружного Совета депутатов Зеленоградск</w:t>
      </w:r>
      <w:r w:rsidR="00F92DF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92DF6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F92DF6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92DF6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F92DF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92DF6">
        <w:rPr>
          <w:rFonts w:ascii="Times New Roman" w:hAnsi="Times New Roman" w:cs="Times New Roman"/>
          <w:b w:val="0"/>
          <w:sz w:val="28"/>
          <w:szCs w:val="28"/>
        </w:rPr>
        <w:t xml:space="preserve"> от 21</w:t>
      </w:r>
      <w:r w:rsidR="00362882" w:rsidRPr="00F92DF6">
        <w:rPr>
          <w:rFonts w:ascii="Times New Roman" w:hAnsi="Times New Roman" w:cs="Times New Roman"/>
          <w:b w:val="0"/>
          <w:sz w:val="28"/>
          <w:szCs w:val="28"/>
        </w:rPr>
        <w:t>.02.2018</w:t>
      </w:r>
      <w:r w:rsidRPr="00F92DF6">
        <w:rPr>
          <w:rFonts w:ascii="Times New Roman" w:hAnsi="Times New Roman" w:cs="Times New Roman"/>
          <w:b w:val="0"/>
          <w:sz w:val="28"/>
          <w:szCs w:val="28"/>
        </w:rPr>
        <w:t xml:space="preserve"> № 197 «Об утверждении Положения об управлении образования администрации муниципального образования «Зеленоградский городской округ».</w:t>
      </w:r>
    </w:p>
    <w:p w14:paraId="65F0830B" w14:textId="77777777" w:rsidR="00F92DF6" w:rsidRPr="00F92DF6" w:rsidRDefault="00F06DA3" w:rsidP="00F92DF6">
      <w:pPr>
        <w:pStyle w:val="ConsPlusTitle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DF6">
        <w:rPr>
          <w:rFonts w:ascii="Times New Roman" w:hAnsi="Times New Roman" w:cs="Times New Roman"/>
          <w:b w:val="0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22DAF069" w14:textId="7B2D3906" w:rsidR="0002313F" w:rsidRPr="00814ED6" w:rsidRDefault="0026210B" w:rsidP="00F92DF6">
      <w:pPr>
        <w:pStyle w:val="ConsPlusTitle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06DA3" w:rsidRPr="00814ED6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r w:rsidR="00814ED6" w:rsidRPr="00814ED6">
        <w:rPr>
          <w:rFonts w:ascii="Times New Roman" w:hAnsi="Times New Roman" w:cs="Times New Roman"/>
          <w:b w:val="0"/>
          <w:sz w:val="28"/>
          <w:szCs w:val="28"/>
        </w:rPr>
        <w:t>с</w:t>
      </w:r>
      <w:r w:rsidR="00D87F9A" w:rsidRPr="00814E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25C" w:rsidRPr="00814ED6">
        <w:rPr>
          <w:rFonts w:ascii="Times New Roman" w:hAnsi="Times New Roman" w:cs="Times New Roman"/>
          <w:b w:val="0"/>
          <w:sz w:val="28"/>
          <w:szCs w:val="28"/>
        </w:rPr>
        <w:t>01</w:t>
      </w:r>
      <w:r w:rsidR="00362882" w:rsidRPr="00814ED6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87025C" w:rsidRPr="00814ED6">
        <w:rPr>
          <w:rFonts w:ascii="Times New Roman" w:hAnsi="Times New Roman" w:cs="Times New Roman"/>
          <w:b w:val="0"/>
          <w:sz w:val="28"/>
          <w:szCs w:val="28"/>
        </w:rPr>
        <w:t>2022 года.</w:t>
      </w:r>
      <w:r w:rsidR="00F06DA3" w:rsidRPr="00814E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594D6C1" w14:textId="77777777" w:rsidR="00814ED6" w:rsidRPr="00F92DF6" w:rsidRDefault="00814ED6" w:rsidP="00814ED6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A48190" w14:textId="1308684F" w:rsidR="005F6F29" w:rsidRPr="004E5932" w:rsidRDefault="005F6F29" w:rsidP="00F06E7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593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629F2A7" w14:textId="6327C74F" w:rsidR="00661E81" w:rsidRDefault="005F6F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>Зеленоградск</w:t>
      </w:r>
      <w:r w:rsidR="00F06DA3">
        <w:rPr>
          <w:rFonts w:ascii="Times New Roman" w:hAnsi="Times New Roman" w:cs="Times New Roman"/>
          <w:sz w:val="28"/>
          <w:szCs w:val="28"/>
        </w:rPr>
        <w:t>ого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6DA3">
        <w:rPr>
          <w:rFonts w:ascii="Times New Roman" w:hAnsi="Times New Roman" w:cs="Times New Roman"/>
          <w:sz w:val="28"/>
          <w:szCs w:val="28"/>
        </w:rPr>
        <w:t>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06DA3">
        <w:rPr>
          <w:rFonts w:ascii="Times New Roman" w:hAnsi="Times New Roman" w:cs="Times New Roman"/>
          <w:sz w:val="28"/>
          <w:szCs w:val="28"/>
        </w:rPr>
        <w:t>а                                                 С</w:t>
      </w:r>
      <w:r w:rsidRPr="004E5932">
        <w:rPr>
          <w:rFonts w:ascii="Times New Roman" w:hAnsi="Times New Roman" w:cs="Times New Roman"/>
          <w:sz w:val="28"/>
          <w:szCs w:val="28"/>
        </w:rPr>
        <w:t>.В. Кулаков</w:t>
      </w:r>
    </w:p>
    <w:bookmarkEnd w:id="0"/>
    <w:p w14:paraId="28B86B06" w14:textId="77777777" w:rsidR="00C76D47" w:rsidRPr="00362882" w:rsidRDefault="00991C57" w:rsidP="00362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5EE88FD" w14:textId="77777777" w:rsidR="00362882" w:rsidRPr="00362882" w:rsidRDefault="00991C57" w:rsidP="00362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окружного Совета депутатов</w:t>
      </w:r>
    </w:p>
    <w:p w14:paraId="6B0A3A82" w14:textId="77777777" w:rsidR="00C76D47" w:rsidRPr="00362882" w:rsidRDefault="00991C57" w:rsidP="00362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Зеленоградск</w:t>
      </w:r>
      <w:r w:rsidR="00362882"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362882"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362882"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2737CF3" w14:textId="7E7F3362" w:rsidR="00C76D47" w:rsidRPr="00362882" w:rsidRDefault="00991C57" w:rsidP="00362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</w:t>
      </w: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r w:rsidR="00B0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0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</w:t>
      </w:r>
    </w:p>
    <w:p w14:paraId="238D2329" w14:textId="7777777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14:paraId="788AAE2A" w14:textId="7777777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14:paraId="7B488308" w14:textId="77777777" w:rsidR="00BF318C" w:rsidRPr="00362882" w:rsidRDefault="00991C57" w:rsidP="0036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7D7BAD3" w14:textId="77777777" w:rsidR="00362882" w:rsidRPr="00362882" w:rsidRDefault="00991C57" w:rsidP="0036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Управлении образования </w:t>
      </w:r>
    </w:p>
    <w:p w14:paraId="1A27004E" w14:textId="77777777" w:rsidR="00362882" w:rsidRPr="00362882" w:rsidRDefault="00991C57" w:rsidP="0036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14:paraId="65436708" w14:textId="77777777" w:rsidR="00BF318C" w:rsidRPr="00362882" w:rsidRDefault="00991C57" w:rsidP="0036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</w:p>
    <w:p w14:paraId="65D48EAC" w14:textId="7777777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2447D" w14:textId="77777777" w:rsidR="00362882" w:rsidRPr="001718B7" w:rsidRDefault="00362882" w:rsidP="0017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B7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14:paraId="6578B6D4" w14:textId="14CCC06C" w:rsidR="00362882" w:rsidRDefault="00362882" w:rsidP="00362882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Управление образования администрации муниципального образования «Зеленоградский муниципальный округ Калининградской области» (далее – Управление</w:t>
      </w:r>
      <w:r>
        <w:rPr>
          <w:sz w:val="28"/>
          <w:szCs w:val="28"/>
        </w:rPr>
        <w:t xml:space="preserve"> образования</w:t>
      </w:r>
      <w:r w:rsidRPr="00362882">
        <w:rPr>
          <w:sz w:val="28"/>
          <w:szCs w:val="28"/>
        </w:rPr>
        <w:t>) является структурным подразделением администрации муниципального образования «Зеленоградский муниципальный округ Калининградской области» (далее – администрация Зеленоградского муниципального округа) с правом юридического лица, обладающим полномочиями в сфере образования для осуществления управленческих функций, предусмотренных Уставом муниципального образования «Зеленоградский муниципальный округ Калининградской области», осуществляющим исполнительную и распорядительную деятельность в сфере образования, молодежной политики и спорту в пределах своей компетенции.</w:t>
      </w:r>
    </w:p>
    <w:p w14:paraId="2FC4FAAB" w14:textId="605B2DE0" w:rsidR="00362882" w:rsidRDefault="00362882" w:rsidP="00362882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Полное наименование: Управление образования администрации муниципального образования «Зеленоградский муниципальный округ Калининградской области».</w:t>
      </w:r>
    </w:p>
    <w:p w14:paraId="04A21C25" w14:textId="77777777" w:rsidR="00362882" w:rsidRDefault="00362882" w:rsidP="00362882">
      <w:pPr>
        <w:pStyle w:val="a5"/>
        <w:numPr>
          <w:ilvl w:val="0"/>
          <w:numId w:val="34"/>
        </w:numPr>
        <w:tabs>
          <w:tab w:val="left" w:pos="1190"/>
        </w:tabs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Сокращенное наименование: Управление образования Зеленоградского муниципального округа.</w:t>
      </w:r>
    </w:p>
    <w:p w14:paraId="47E69929" w14:textId="5A1E710F" w:rsidR="00362882" w:rsidRPr="00362882" w:rsidRDefault="00362882" w:rsidP="00991C57">
      <w:pPr>
        <w:pStyle w:val="a5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Место нахождения:</w:t>
      </w:r>
    </w:p>
    <w:p w14:paraId="748EA38A" w14:textId="7777777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238530, Россия, Калининградская </w:t>
      </w:r>
      <w:proofErr w:type="gramStart"/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  </w:t>
      </w:r>
      <w:proofErr w:type="gramEnd"/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Зеленоградск, ул. Ленина, д. 1.</w:t>
      </w:r>
    </w:p>
    <w:p w14:paraId="1F24E9AF" w14:textId="7777777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238530, Россия, Калининградская </w:t>
      </w:r>
      <w:proofErr w:type="gramStart"/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  </w:t>
      </w:r>
      <w:proofErr w:type="gramEnd"/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 Зеленоградск, ул. Ленина, д. 1.</w:t>
      </w:r>
    </w:p>
    <w:p w14:paraId="4C1C406A" w14:textId="0DFEAE67" w:rsidR="00362882" w:rsidRDefault="00362882" w:rsidP="00991C57">
      <w:pPr>
        <w:pStyle w:val="a5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Pr="00362882">
        <w:rPr>
          <w:sz w:val="28"/>
          <w:szCs w:val="28"/>
        </w:rPr>
        <w:t>подчиняется главе администрации Зеленоградского муниципального округа.</w:t>
      </w:r>
    </w:p>
    <w:p w14:paraId="0A92474E" w14:textId="77777777" w:rsidR="00362882" w:rsidRDefault="00362882" w:rsidP="00362882">
      <w:pPr>
        <w:pStyle w:val="a5"/>
        <w:numPr>
          <w:ilvl w:val="0"/>
          <w:numId w:val="34"/>
        </w:numPr>
        <w:tabs>
          <w:tab w:val="left" w:pos="1195"/>
          <w:tab w:val="left" w:pos="1598"/>
        </w:tabs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Управление образования имеет самостоятельный баланс, лицевой счет и иные реквизиты в банках, печать установленного образца, штамп и бланки документов с полным наименованием.</w:t>
      </w:r>
    </w:p>
    <w:p w14:paraId="1D8C2017" w14:textId="587E162C" w:rsidR="00362882" w:rsidRDefault="00362882" w:rsidP="00991C57">
      <w:pPr>
        <w:pStyle w:val="a5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 xml:space="preserve">Управление образования является муниципальным органом управления образованием (код экономического вида деятельности ОКВЭД 84.11.32.) и выполняет функции и полномочия учредителя муниципальных образовательных организаций и организаций дополнительного образования (далее </w:t>
      </w:r>
      <w:r w:rsidR="00F92DF6">
        <w:rPr>
          <w:sz w:val="28"/>
          <w:szCs w:val="28"/>
        </w:rPr>
        <w:t>–</w:t>
      </w:r>
      <w:r w:rsidRPr="00362882">
        <w:rPr>
          <w:sz w:val="28"/>
          <w:szCs w:val="28"/>
        </w:rPr>
        <w:t xml:space="preserve"> муниципальные организации).</w:t>
      </w:r>
    </w:p>
    <w:p w14:paraId="344ECD3B" w14:textId="77777777" w:rsidR="00362882" w:rsidRDefault="00362882" w:rsidP="00991C57">
      <w:pPr>
        <w:pStyle w:val="a5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 xml:space="preserve">Имущество Управление образования является муниципальной собственностью муниципального образования «Зеленоградский муниципальный округ Калининградской области» (далее – Зеленоградский </w:t>
      </w:r>
      <w:r w:rsidRPr="00362882">
        <w:rPr>
          <w:sz w:val="28"/>
          <w:szCs w:val="28"/>
        </w:rPr>
        <w:lastRenderedPageBreak/>
        <w:t>муниципальный округ) и закрепляется за ним на праве оперативного управления.</w:t>
      </w:r>
    </w:p>
    <w:p w14:paraId="7FE9CC3D" w14:textId="77777777" w:rsidR="00362882" w:rsidRDefault="00362882" w:rsidP="00362882">
      <w:pPr>
        <w:pStyle w:val="a5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Управление образования вправе владеть и пользоваться переданным на праве оперативного управления муниципальным имуществом в порядке, установленном законодательством.</w:t>
      </w:r>
    </w:p>
    <w:p w14:paraId="360AD303" w14:textId="77777777" w:rsidR="00362882" w:rsidRDefault="00362882" w:rsidP="00362882">
      <w:pPr>
        <w:pStyle w:val="a5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882">
        <w:rPr>
          <w:sz w:val="28"/>
          <w:szCs w:val="28"/>
        </w:rPr>
        <w:t>Управление образования не имеет филиалов, представительств.</w:t>
      </w:r>
    </w:p>
    <w:p w14:paraId="3E0F4B7E" w14:textId="77777777" w:rsidR="00362882" w:rsidRDefault="00362882" w:rsidP="00991C57">
      <w:pPr>
        <w:pStyle w:val="a5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В своей деятельности Управление образования руководствуется Конституцией Российской Федерации, законами Российской Федерации, указами Президента Российской Федерации, иными федеральными, региональными и муниципальными нормативными правовыми актами и настоящим Положением.</w:t>
      </w:r>
    </w:p>
    <w:p w14:paraId="02D975DB" w14:textId="3A9A64BB" w:rsidR="00362882" w:rsidRPr="00362882" w:rsidRDefault="00362882" w:rsidP="00991C57">
      <w:pPr>
        <w:pStyle w:val="a5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362882">
        <w:rPr>
          <w:sz w:val="28"/>
          <w:szCs w:val="28"/>
        </w:rPr>
        <w:t xml:space="preserve"> осуществляет свою деятельность во взаимодействии с другими структурными подразделениями администрации Зеленоградск</w:t>
      </w:r>
      <w:r>
        <w:rPr>
          <w:sz w:val="28"/>
          <w:szCs w:val="28"/>
        </w:rPr>
        <w:t>ого</w:t>
      </w:r>
      <w:r w:rsidRPr="0036288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6288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62882">
        <w:rPr>
          <w:sz w:val="28"/>
          <w:szCs w:val="28"/>
        </w:rPr>
        <w:t>, организациями, независимо от форм собственности и ведомственной принадлежности. В пределах своей компетенции Управление образования взаимодействует с Правительством Калининградской области, негосударственными образовательными организациями, общественными объединениями, коммерческими и некоммерческими организациями.</w:t>
      </w:r>
    </w:p>
    <w:p w14:paraId="6B8AF1F4" w14:textId="7777777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4B23E" w14:textId="4F28C45C" w:rsidR="00362882" w:rsidRDefault="00362882" w:rsidP="00362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82">
        <w:rPr>
          <w:rFonts w:ascii="Times New Roman" w:hAnsi="Times New Roman" w:cs="Times New Roman"/>
          <w:b/>
          <w:sz w:val="28"/>
          <w:szCs w:val="28"/>
        </w:rPr>
        <w:t>Статья 2</w:t>
      </w:r>
      <w:r w:rsidR="00F92D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2882">
        <w:rPr>
          <w:rFonts w:ascii="Times New Roman" w:hAnsi="Times New Roman" w:cs="Times New Roman"/>
          <w:b/>
          <w:sz w:val="28"/>
          <w:szCs w:val="28"/>
        </w:rPr>
        <w:t xml:space="preserve">Задачи Управления образования </w:t>
      </w:r>
    </w:p>
    <w:p w14:paraId="231572A7" w14:textId="77777777" w:rsidR="00362882" w:rsidRDefault="00362882" w:rsidP="00362882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Обеспечение условий для реализации и защиты конституционных прав несовершеннолетних граждан на получение дошкольного, начального общего, основного общего и среднего общего, а также дополнительного образования в соответствии с действующим законодательством.</w:t>
      </w:r>
    </w:p>
    <w:p w14:paraId="15F72FD3" w14:textId="77777777" w:rsidR="00362882" w:rsidRDefault="00362882" w:rsidP="00362882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Развитие сферы образования, молодежной политики, физической культуры и спорта в соответствии с основными принципами государственной политики, направленной на удовлетворение потребностей граждан в получении доступного и качественного образования.</w:t>
      </w:r>
    </w:p>
    <w:p w14:paraId="0C1F83D0" w14:textId="77777777" w:rsidR="00362882" w:rsidRDefault="00362882" w:rsidP="00362882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Развитие системы гражданского, патриотического и физического воспитания обучающихся, воспитанников и молодежи, направленной на формирование духовно-нравственных, гражданских и патриотических качеств.</w:t>
      </w:r>
    </w:p>
    <w:p w14:paraId="2ED697C5" w14:textId="77777777" w:rsidR="00362882" w:rsidRDefault="00362882" w:rsidP="00362882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Обеспечение участия муниципальной системы образования, образовательных организаций в реализации федеральных и региональных программ и проектов развития и модернизации образования.</w:t>
      </w:r>
    </w:p>
    <w:p w14:paraId="0FC4EED9" w14:textId="79893096" w:rsidR="00362882" w:rsidRPr="00362882" w:rsidRDefault="00362882" w:rsidP="00362882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Обеспечение реализации в области образования мероприятий в сферах национальной безопасности, государственной национальной политики, развития российского казачества, противодействия экстремизму.</w:t>
      </w:r>
    </w:p>
    <w:p w14:paraId="110BB727" w14:textId="77777777" w:rsidR="00362882" w:rsidRPr="00362882" w:rsidRDefault="00362882" w:rsidP="00362882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E0F1D" w14:textId="7195CBA4" w:rsidR="00362882" w:rsidRPr="00362882" w:rsidRDefault="00362882" w:rsidP="00362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82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362882">
        <w:rPr>
          <w:rFonts w:ascii="Times New Roman" w:hAnsi="Times New Roman" w:cs="Times New Roman"/>
          <w:b/>
          <w:sz w:val="28"/>
          <w:szCs w:val="28"/>
        </w:rPr>
        <w:tab/>
        <w:t xml:space="preserve">Функции Управления образования </w:t>
      </w:r>
    </w:p>
    <w:p w14:paraId="44168B00" w14:textId="1AB23D34" w:rsidR="00362882" w:rsidRPr="00362882" w:rsidRDefault="00362882" w:rsidP="0036288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62882">
        <w:rPr>
          <w:sz w:val="28"/>
          <w:szCs w:val="28"/>
        </w:rPr>
        <w:t>Управление образования в соответствии с возложенными на него задачами:</w:t>
      </w:r>
    </w:p>
    <w:p w14:paraId="49E5D7CD" w14:textId="12E31B0C" w:rsidR="00387083" w:rsidRDefault="00362882" w:rsidP="00387083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7083">
        <w:rPr>
          <w:sz w:val="28"/>
          <w:szCs w:val="28"/>
        </w:rPr>
        <w:t xml:space="preserve">осуществляет контроль за исполнением Конституции Российской Федерации, федеральных законов, указов и распоряжений Президента </w:t>
      </w:r>
      <w:r w:rsidRPr="00387083">
        <w:rPr>
          <w:sz w:val="28"/>
          <w:szCs w:val="28"/>
        </w:rPr>
        <w:lastRenderedPageBreak/>
        <w:t xml:space="preserve">Российской Федерации, постановлений и распоряжений Правительства Российской Федерации, нормативных правовых актов Калининградской области, муниципальных правовых актов </w:t>
      </w:r>
      <w:r w:rsidR="00387083" w:rsidRPr="00387083">
        <w:rPr>
          <w:sz w:val="28"/>
          <w:szCs w:val="28"/>
        </w:rPr>
        <w:t>Зеленоградского</w:t>
      </w:r>
      <w:r w:rsidRPr="00387083">
        <w:rPr>
          <w:sz w:val="28"/>
          <w:szCs w:val="28"/>
        </w:rPr>
        <w:t xml:space="preserve"> муниципальн</w:t>
      </w:r>
      <w:r w:rsidR="00387083" w:rsidRPr="00387083">
        <w:rPr>
          <w:sz w:val="28"/>
          <w:szCs w:val="28"/>
        </w:rPr>
        <w:t>ого</w:t>
      </w:r>
      <w:r w:rsidRPr="00387083">
        <w:rPr>
          <w:sz w:val="28"/>
          <w:szCs w:val="28"/>
        </w:rPr>
        <w:t xml:space="preserve"> округ</w:t>
      </w:r>
      <w:r w:rsidR="00387083" w:rsidRPr="00387083">
        <w:rPr>
          <w:sz w:val="28"/>
          <w:szCs w:val="28"/>
        </w:rPr>
        <w:t>а</w:t>
      </w:r>
      <w:r w:rsidRPr="00387083">
        <w:rPr>
          <w:sz w:val="28"/>
          <w:szCs w:val="28"/>
        </w:rPr>
        <w:t xml:space="preserve">, а также ведомственных нормативных актов в подведомственных муниципальных организациях в пределах своей </w:t>
      </w:r>
      <w:r w:rsidR="00387083" w:rsidRPr="00387083">
        <w:rPr>
          <w:sz w:val="28"/>
          <w:szCs w:val="28"/>
        </w:rPr>
        <w:t>компетенции;</w:t>
      </w:r>
    </w:p>
    <w:p w14:paraId="7203C1F3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беспечивает единое руководство, организацию, содержание и развитие муниципальных организаций на территории Зеленоградск</w:t>
      </w:r>
      <w:r>
        <w:rPr>
          <w:sz w:val="28"/>
          <w:szCs w:val="28"/>
        </w:rPr>
        <w:t>ого</w:t>
      </w:r>
      <w:r w:rsidR="00362882" w:rsidRPr="003870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362882" w:rsidRPr="0038708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а;</w:t>
      </w:r>
    </w:p>
    <w:p w14:paraId="4656FDA3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предоставление общедоступного и бесплатного дошкольного, начального общего, основного общего, среднего общего образования и дополнительного образования воспитанникам и обучающимся в подведомственных муниципальных организациях в соответствии с действующим законодательством</w:t>
      </w:r>
      <w:r>
        <w:rPr>
          <w:sz w:val="28"/>
          <w:szCs w:val="28"/>
        </w:rPr>
        <w:t>;</w:t>
      </w:r>
    </w:p>
    <w:p w14:paraId="0AA2AF48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882" w:rsidRPr="00387083">
        <w:rPr>
          <w:sz w:val="28"/>
          <w:szCs w:val="28"/>
        </w:rPr>
        <w:t>роводит мероприятия по оптимизации сети муниципальных организаций, развитию вариативных форм образования</w:t>
      </w:r>
      <w:r>
        <w:rPr>
          <w:sz w:val="28"/>
          <w:szCs w:val="28"/>
        </w:rPr>
        <w:t>;</w:t>
      </w:r>
    </w:p>
    <w:p w14:paraId="44E87455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2882" w:rsidRPr="00387083">
        <w:rPr>
          <w:sz w:val="28"/>
          <w:szCs w:val="28"/>
        </w:rPr>
        <w:t>частвует в процедуре создания, реорганизации и ликвидации подведомственных муниципальных организаций в с</w:t>
      </w:r>
      <w:r>
        <w:rPr>
          <w:sz w:val="28"/>
          <w:szCs w:val="28"/>
        </w:rPr>
        <w:t>оответствии с законодательством;</w:t>
      </w:r>
    </w:p>
    <w:p w14:paraId="05726685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2882" w:rsidRPr="00387083">
        <w:rPr>
          <w:sz w:val="28"/>
          <w:szCs w:val="28"/>
        </w:rPr>
        <w:t xml:space="preserve">ормирует бюджетную отчетность </w:t>
      </w:r>
      <w:r>
        <w:rPr>
          <w:sz w:val="28"/>
          <w:szCs w:val="28"/>
        </w:rPr>
        <w:t>распорядителя бюджетных средств;</w:t>
      </w:r>
    </w:p>
    <w:p w14:paraId="3C000A78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существляет в рамках своей компетенции контроль за деятельностью руководителей по оплате труда работников подведомств</w:t>
      </w:r>
      <w:r>
        <w:rPr>
          <w:sz w:val="28"/>
          <w:szCs w:val="28"/>
        </w:rPr>
        <w:t>енных муниципальных организаций;</w:t>
      </w:r>
    </w:p>
    <w:p w14:paraId="45AC27BD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существляет в пределах своих полномочий и в соответствии с Бюджетным кодексом Российской Федерации контроль за состоянием отчетности и использованием бюджетных средств в подведомственных муниципальных организациях</w:t>
      </w:r>
      <w:r>
        <w:rPr>
          <w:sz w:val="28"/>
          <w:szCs w:val="28"/>
        </w:rPr>
        <w:t>;</w:t>
      </w:r>
    </w:p>
    <w:p w14:paraId="4AD9B975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существляет контроль за использованием субсидий их получателями в соответствии с условиями и целями, определенными при предоставлении указанных средств из бюджета</w:t>
      </w:r>
      <w:r>
        <w:rPr>
          <w:sz w:val="28"/>
          <w:szCs w:val="28"/>
        </w:rPr>
        <w:t>;</w:t>
      </w:r>
    </w:p>
    <w:p w14:paraId="51637BC1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существляет внутренний финансовый контроль путем осуществления текущего контроля за соответствием принимаемых бюджетных обязательств и операций действующему законодательству, целевым и эффективным и</w:t>
      </w:r>
      <w:r>
        <w:rPr>
          <w:sz w:val="28"/>
          <w:szCs w:val="28"/>
        </w:rPr>
        <w:t>спользованием бюджетных средств;</w:t>
      </w:r>
    </w:p>
    <w:p w14:paraId="26CECA4A" w14:textId="0FC02410" w:rsidR="00362882" w:rsidRPr="00387083" w:rsidRDefault="00387083" w:rsidP="00387083">
      <w:pPr>
        <w:pStyle w:val="a5"/>
        <w:numPr>
          <w:ilvl w:val="0"/>
          <w:numId w:val="37"/>
        </w:numPr>
        <w:tabs>
          <w:tab w:val="left" w:pos="0"/>
          <w:tab w:val="left" w:pos="7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2882" w:rsidRPr="00387083">
        <w:rPr>
          <w:sz w:val="28"/>
          <w:szCs w:val="28"/>
        </w:rPr>
        <w:t xml:space="preserve">ормирует и доводит до подведомственных муниципальных организаций муниципальные задания, рассчитанные на основе нормативов финансирования </w:t>
      </w:r>
      <w:r>
        <w:rPr>
          <w:sz w:val="28"/>
          <w:szCs w:val="28"/>
        </w:rPr>
        <w:t>по оказанию муниципальных услуг.</w:t>
      </w:r>
    </w:p>
    <w:p w14:paraId="66334DC6" w14:textId="429D575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обеспечение их финансирования, осуществляет проверку планов финансово-хозяйственной деятельности, проводит анализ в</w:t>
      </w:r>
      <w:r w:rsidR="003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муниципальных заданий;</w:t>
      </w:r>
    </w:p>
    <w:p w14:paraId="061E46D4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проведение текущего анализа приносящей доход деятельности муниципальных организаций, подготовку предложений о ее приостановке, если она идет в ущерб образовательной деятельности, предусмотренной уставом муниципальной организации, в установленном законом порядке</w:t>
      </w:r>
      <w:r>
        <w:rPr>
          <w:sz w:val="28"/>
          <w:szCs w:val="28"/>
        </w:rPr>
        <w:t>;</w:t>
      </w:r>
    </w:p>
    <w:p w14:paraId="359F214B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2882" w:rsidRPr="00387083">
        <w:rPr>
          <w:sz w:val="28"/>
          <w:szCs w:val="28"/>
        </w:rPr>
        <w:t xml:space="preserve">одействует созданию в подведомственных муниципальных организациях условий обучения и воспитания, соответствующих </w:t>
      </w:r>
      <w:r w:rsidR="00362882" w:rsidRPr="00387083">
        <w:rPr>
          <w:sz w:val="28"/>
          <w:szCs w:val="28"/>
        </w:rPr>
        <w:lastRenderedPageBreak/>
        <w:t>современным требованиям (в части материально-технич</w:t>
      </w:r>
      <w:r>
        <w:rPr>
          <w:sz w:val="28"/>
          <w:szCs w:val="28"/>
        </w:rPr>
        <w:t>еского и кадрового обеспечения);</w:t>
      </w:r>
    </w:p>
    <w:p w14:paraId="3490B274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оказание методической помощи по вопросам финансово-экономической деятельности подведомственных Управлени</w:t>
      </w:r>
      <w:r>
        <w:rPr>
          <w:sz w:val="28"/>
          <w:szCs w:val="28"/>
        </w:rPr>
        <w:t>ю</w:t>
      </w:r>
      <w:r w:rsidR="00362882" w:rsidRPr="00387083">
        <w:rPr>
          <w:sz w:val="28"/>
          <w:szCs w:val="28"/>
        </w:rPr>
        <w:t xml:space="preserve"> образования муниципальных организаций, проведение тематических совещаний, семинаров, консультирование руководи</w:t>
      </w:r>
      <w:r>
        <w:rPr>
          <w:sz w:val="28"/>
          <w:szCs w:val="28"/>
        </w:rPr>
        <w:t>телей муниципальных организаций;</w:t>
      </w:r>
    </w:p>
    <w:p w14:paraId="3B329BDD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мероприятия по аттестации руководителей</w:t>
      </w:r>
      <w:r w:rsidR="00362882" w:rsidRPr="00387083">
        <w:rPr>
          <w:sz w:val="28"/>
          <w:szCs w:val="28"/>
        </w:rPr>
        <w:br/>
        <w:t>подведомственных муниципальных организаций</w:t>
      </w:r>
      <w:r>
        <w:rPr>
          <w:sz w:val="28"/>
          <w:szCs w:val="28"/>
        </w:rPr>
        <w:t>;</w:t>
      </w:r>
    </w:p>
    <w:p w14:paraId="2FA70E13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2882" w:rsidRPr="00387083">
        <w:rPr>
          <w:sz w:val="28"/>
          <w:szCs w:val="28"/>
        </w:rPr>
        <w:t>онтролирует деятельность руководителей подведомственных муниципальных организаций по предоставлению плат</w:t>
      </w:r>
      <w:r>
        <w:rPr>
          <w:sz w:val="28"/>
          <w:szCs w:val="28"/>
        </w:rPr>
        <w:t>ных дополнительных и иных услуг;</w:t>
      </w:r>
    </w:p>
    <w:p w14:paraId="04D2C1FE" w14:textId="259212FD" w:rsidR="00362882" w:rsidRPr="00387083" w:rsidRDefault="00387083" w:rsidP="00387083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беспечивает реализацию федеральных и региональных программ и проектов развития и модернизации образования, федеральных государственных образовательных стандартов и требований, функционирование системы образования муниципалитета в соответствии с установленными нормативами.</w:t>
      </w:r>
    </w:p>
    <w:p w14:paraId="3B83438F" w14:textId="2D42376A" w:rsidR="00387083" w:rsidRDefault="00362882" w:rsidP="0038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разработку и реализацию муниципальных программ и проектов в сфере образования, осуществ</w:t>
      </w:r>
      <w:r w:rsidR="003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контроль за их исполнением;</w:t>
      </w:r>
    </w:p>
    <w:p w14:paraId="5867D0B3" w14:textId="77777777" w:rsidR="00387083" w:rsidRDefault="00387083" w:rsidP="00387083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экспериментальную и инновационную деятельность в подведомственных муниципальных организациях, направленную на структурное и содержательное обновление системы образования в соответствии с приоритетными направлениями государственной политики в о</w:t>
      </w:r>
      <w:r>
        <w:rPr>
          <w:sz w:val="28"/>
          <w:szCs w:val="28"/>
        </w:rPr>
        <w:t>бласти образования;</w:t>
      </w:r>
    </w:p>
    <w:p w14:paraId="0E6EDB8E" w14:textId="77777777" w:rsidR="00387083" w:rsidRDefault="00387083" w:rsidP="00387083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2882" w:rsidRPr="00387083">
        <w:rPr>
          <w:sz w:val="28"/>
          <w:szCs w:val="28"/>
        </w:rPr>
        <w:t xml:space="preserve">азрабатывает нормативные правовые акты, обеспечивающие реализацию на территории </w:t>
      </w:r>
      <w:r>
        <w:rPr>
          <w:sz w:val="28"/>
          <w:szCs w:val="28"/>
        </w:rPr>
        <w:t>Зеленоградского</w:t>
      </w:r>
      <w:r w:rsidR="00362882" w:rsidRPr="003870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362882" w:rsidRPr="0038708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362882" w:rsidRPr="00387083">
        <w:rPr>
          <w:sz w:val="28"/>
          <w:szCs w:val="28"/>
        </w:rPr>
        <w:t xml:space="preserve"> мероприятий приоритетного национального проекта «Образование», национальной образовательной инициативы «Наша </w:t>
      </w:r>
      <w:r>
        <w:rPr>
          <w:sz w:val="28"/>
          <w:szCs w:val="28"/>
        </w:rPr>
        <w:t>новая школа» и иных мероприятий;</w:t>
      </w:r>
    </w:p>
    <w:p w14:paraId="2DC6479A" w14:textId="77777777" w:rsidR="00387083" w:rsidRDefault="00387083" w:rsidP="00387083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взаимодействие подведомственных муниципальных организаций по развитию межмуниципального, межрегионального и международного сотрудничества, готовит предложения по р</w:t>
      </w:r>
      <w:r>
        <w:rPr>
          <w:sz w:val="28"/>
          <w:szCs w:val="28"/>
        </w:rPr>
        <w:t>азвитию социального партнерства;</w:t>
      </w:r>
    </w:p>
    <w:p w14:paraId="11B769D3" w14:textId="77777777" w:rsidR="00387083" w:rsidRDefault="00387083" w:rsidP="00387083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существляет мониторинг состояния и развития системы дошкольного, начального общего, основного общего и среднего общего, дополнительного образования в Зеленоградск</w:t>
      </w:r>
      <w:r>
        <w:rPr>
          <w:sz w:val="28"/>
          <w:szCs w:val="28"/>
        </w:rPr>
        <w:t>ом</w:t>
      </w:r>
      <w:r w:rsidR="00362882" w:rsidRPr="003870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="00362882" w:rsidRPr="0038708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="00362882" w:rsidRPr="00387083">
        <w:rPr>
          <w:sz w:val="28"/>
          <w:szCs w:val="28"/>
        </w:rPr>
        <w:t>, результатов образовательного и воспитательного процессов, эффективности деятельности муниципальных организаций и их руководителей</w:t>
      </w:r>
      <w:r>
        <w:rPr>
          <w:sz w:val="28"/>
          <w:szCs w:val="28"/>
        </w:rPr>
        <w:t>;</w:t>
      </w:r>
    </w:p>
    <w:p w14:paraId="0265C082" w14:textId="77777777" w:rsidR="00387083" w:rsidRDefault="00387083" w:rsidP="00387083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2882" w:rsidRPr="00387083">
        <w:rPr>
          <w:sz w:val="28"/>
          <w:szCs w:val="28"/>
        </w:rPr>
        <w:t>азрабатывает и издает нормативные правовые акты, регулирующие деятельность подведомственных муниципальных организаций и обеспечивающих развитие и стабильное функционирование му</w:t>
      </w:r>
      <w:r>
        <w:rPr>
          <w:sz w:val="28"/>
          <w:szCs w:val="28"/>
        </w:rPr>
        <w:t>ниципальной системы образования;</w:t>
      </w:r>
    </w:p>
    <w:p w14:paraId="19E70E12" w14:textId="77777777" w:rsidR="00387083" w:rsidRDefault="00387083" w:rsidP="00387083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существляет информационную деятельность, направленную на оказание гражданам помощи в обоснованном выборе муниципальной организации, форм получения образо</w:t>
      </w:r>
      <w:r>
        <w:rPr>
          <w:sz w:val="28"/>
          <w:szCs w:val="28"/>
        </w:rPr>
        <w:t>вания, образовательных программ;</w:t>
      </w:r>
    </w:p>
    <w:p w14:paraId="4B33F432" w14:textId="77777777" w:rsidR="00387083" w:rsidRDefault="00387083" w:rsidP="00387083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882" w:rsidRPr="00387083">
        <w:rPr>
          <w:sz w:val="28"/>
          <w:szCs w:val="28"/>
        </w:rPr>
        <w:t xml:space="preserve">заимодействует с семьями в рамках оказания консультативной помощи родителям (законным представителям) несовершеннолетних по </w:t>
      </w:r>
      <w:r w:rsidR="00362882" w:rsidRPr="00387083">
        <w:rPr>
          <w:sz w:val="28"/>
          <w:szCs w:val="28"/>
        </w:rPr>
        <w:lastRenderedPageBreak/>
        <w:t>защите прав детей на получение доступного образования</w:t>
      </w:r>
      <w:r>
        <w:rPr>
          <w:sz w:val="28"/>
          <w:szCs w:val="28"/>
        </w:rPr>
        <w:t>;</w:t>
      </w:r>
    </w:p>
    <w:p w14:paraId="605D54A1" w14:textId="77777777" w:rsidR="00387083" w:rsidRDefault="00387083" w:rsidP="00362882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 w:rsidRPr="00387083">
        <w:rPr>
          <w:sz w:val="28"/>
          <w:szCs w:val="28"/>
        </w:rPr>
        <w:t>в</w:t>
      </w:r>
      <w:r w:rsidR="00362882" w:rsidRPr="00387083">
        <w:rPr>
          <w:sz w:val="28"/>
          <w:szCs w:val="28"/>
        </w:rPr>
        <w:t>едет учет детей дошкольного возраста, нуждающихся в дошкольных образовательных услугах, в том числе в электронной форме</w:t>
      </w:r>
      <w:r w:rsidRPr="00387083">
        <w:rPr>
          <w:sz w:val="28"/>
          <w:szCs w:val="28"/>
        </w:rPr>
        <w:t>;</w:t>
      </w:r>
    </w:p>
    <w:p w14:paraId="1809B14D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существляет учет несовершеннолетних, подлежащих обязательному обучению в образовательных организациях, реализующих образовательные программы начального общего, основного общего, среднего общего образования, не посещающих или систематически пропускающих по неуважительным причинам занятия в муниципальных организациях; готовит предложения по закреплению определенной территории Зеленоградск</w:t>
      </w:r>
      <w:r>
        <w:rPr>
          <w:sz w:val="28"/>
          <w:szCs w:val="28"/>
        </w:rPr>
        <w:t>ого</w:t>
      </w:r>
      <w:r w:rsidR="00362882" w:rsidRPr="003870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округа</w:t>
      </w:r>
      <w:r w:rsidR="00362882" w:rsidRPr="00387083">
        <w:rPr>
          <w:sz w:val="28"/>
          <w:szCs w:val="28"/>
        </w:rPr>
        <w:t xml:space="preserve"> за конкретной муниципальной образовательной организацией</w:t>
      </w:r>
      <w:r>
        <w:rPr>
          <w:sz w:val="28"/>
          <w:szCs w:val="28"/>
        </w:rPr>
        <w:t>;</w:t>
      </w:r>
    </w:p>
    <w:p w14:paraId="7A3AF7AC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2882" w:rsidRPr="00387083">
        <w:rPr>
          <w:sz w:val="28"/>
          <w:szCs w:val="28"/>
        </w:rPr>
        <w:t>азрабатывает правила (порядок) приема в муниципальные организации дошкольного, общего и дополнительного образования, обеспечивающие прием всех граждан, проживающих на территории Зеленоградск</w:t>
      </w:r>
      <w:r>
        <w:rPr>
          <w:sz w:val="28"/>
          <w:szCs w:val="28"/>
        </w:rPr>
        <w:t>ого</w:t>
      </w:r>
      <w:r w:rsidR="00362882" w:rsidRPr="003870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362882" w:rsidRPr="0038708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362882" w:rsidRPr="00387083">
        <w:rPr>
          <w:sz w:val="28"/>
          <w:szCs w:val="28"/>
        </w:rPr>
        <w:t xml:space="preserve"> и имеющих право на получение образования соответствующего уровня и дополнительного о</w:t>
      </w:r>
      <w:r>
        <w:rPr>
          <w:sz w:val="28"/>
          <w:szCs w:val="28"/>
        </w:rPr>
        <w:t>бразования;</w:t>
      </w:r>
    </w:p>
    <w:p w14:paraId="4666D240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882" w:rsidRPr="00387083">
        <w:rPr>
          <w:sz w:val="28"/>
          <w:szCs w:val="28"/>
        </w:rPr>
        <w:t>роводит комплектование муниципальных дошкольных образовател</w:t>
      </w:r>
      <w:r>
        <w:rPr>
          <w:sz w:val="28"/>
          <w:szCs w:val="28"/>
        </w:rPr>
        <w:t>ьных организаций муниципалитета;</w:t>
      </w:r>
    </w:p>
    <w:p w14:paraId="4B623664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2882" w:rsidRPr="00387083">
        <w:rPr>
          <w:sz w:val="28"/>
          <w:szCs w:val="28"/>
        </w:rPr>
        <w:t>онтролирует зачисление детей в дошкольные образовательные организации, а также деятельность руководителей подведомственных муниципальных организаций по комплектованию и сохранению континге</w:t>
      </w:r>
      <w:r>
        <w:rPr>
          <w:sz w:val="28"/>
          <w:szCs w:val="28"/>
        </w:rPr>
        <w:t>нта обучающихся и воспитанников;</w:t>
      </w:r>
    </w:p>
    <w:p w14:paraId="11F62BFC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2882" w:rsidRPr="00387083">
        <w:rPr>
          <w:sz w:val="28"/>
          <w:szCs w:val="28"/>
        </w:rPr>
        <w:t>частвует в организации и проведении государственной итоговой аттестации выпускников 9-х и 11-х (12-х) классов, м</w:t>
      </w:r>
      <w:r>
        <w:rPr>
          <w:sz w:val="28"/>
          <w:szCs w:val="28"/>
        </w:rPr>
        <w:t xml:space="preserve">ониторингов образовательных </w:t>
      </w:r>
      <w:r w:rsidR="00362882" w:rsidRPr="00387083">
        <w:rPr>
          <w:sz w:val="28"/>
          <w:szCs w:val="28"/>
        </w:rPr>
        <w:t>достижений обучающихся муниципальных общеобразовательных организаций</w:t>
      </w:r>
      <w:r>
        <w:rPr>
          <w:sz w:val="28"/>
          <w:szCs w:val="28"/>
        </w:rPr>
        <w:t>;</w:t>
      </w:r>
    </w:p>
    <w:p w14:paraId="19BC6852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2882" w:rsidRPr="00387083">
        <w:rPr>
          <w:sz w:val="28"/>
          <w:szCs w:val="28"/>
        </w:rPr>
        <w:t>оординирует и контролирует работу в подведомственных муниципальных организациях по охране и укреплению зд</w:t>
      </w:r>
      <w:r>
        <w:rPr>
          <w:sz w:val="28"/>
          <w:szCs w:val="28"/>
        </w:rPr>
        <w:t>оровья воспитанников и учащихся;</w:t>
      </w:r>
    </w:p>
    <w:p w14:paraId="5098A950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деятельность муниципальных организаций по обучению и воспитанию детей с ограниченными возможностями здоровья, в том числе по коррекционному образованию обучающихся</w:t>
      </w:r>
      <w:r>
        <w:rPr>
          <w:sz w:val="28"/>
          <w:szCs w:val="28"/>
        </w:rPr>
        <w:t>;</w:t>
      </w:r>
    </w:p>
    <w:p w14:paraId="146CC2CC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деятельность муниципальных организаций по вопросам поддерж</w:t>
      </w:r>
      <w:r>
        <w:rPr>
          <w:sz w:val="28"/>
          <w:szCs w:val="28"/>
        </w:rPr>
        <w:t>ки талантливых детей и молодежи;</w:t>
      </w:r>
    </w:p>
    <w:p w14:paraId="06F3B7D9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2882" w:rsidRPr="00387083">
        <w:rPr>
          <w:sz w:val="28"/>
          <w:szCs w:val="28"/>
        </w:rPr>
        <w:t>оординирует и контролирует деятельность муниципальных организаций по профилактике безнадзорности, беспризорности, правонарушений и антиобщественных действий несовершеннолетних граждан, в том числе экстремистского характера, выявление и устранение причин и условий, способствующих этому, в пределах своих полномочий</w:t>
      </w:r>
      <w:r>
        <w:rPr>
          <w:sz w:val="28"/>
          <w:szCs w:val="28"/>
        </w:rPr>
        <w:t>;</w:t>
      </w:r>
    </w:p>
    <w:p w14:paraId="5E736B64" w14:textId="77777777" w:rsidR="00387083" w:rsidRDefault="00387083" w:rsidP="00387083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существляет в пределах своей компетенции профилактические меры, в том числе воспитательные и пропагандистские, направленные на предупреждение террористическо</w:t>
      </w:r>
      <w:r>
        <w:rPr>
          <w:sz w:val="28"/>
          <w:szCs w:val="28"/>
        </w:rPr>
        <w:t>й и экстремистской деятельности;</w:t>
      </w:r>
    </w:p>
    <w:p w14:paraId="61F4A874" w14:textId="77777777" w:rsidR="001718B7" w:rsidRDefault="00387083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387083">
        <w:rPr>
          <w:sz w:val="28"/>
          <w:szCs w:val="28"/>
        </w:rPr>
        <w:t>рганизует взаимодействие общеобразовательных организаций с военным комиссариатом Зеленоградского района городов Пионерский и Светлогорск Калининградской области по вопросу организации обучения граждан по основам военной службы, участвует в работе городской д</w:t>
      </w:r>
      <w:r w:rsidR="001718B7">
        <w:rPr>
          <w:sz w:val="28"/>
          <w:szCs w:val="28"/>
        </w:rPr>
        <w:t>опризывной и призывной комиссии;</w:t>
      </w:r>
    </w:p>
    <w:p w14:paraId="01F6ED70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62882" w:rsidRPr="001718B7">
        <w:rPr>
          <w:sz w:val="28"/>
          <w:szCs w:val="28"/>
        </w:rPr>
        <w:t>рганизует и проводит городские культурно-массовые</w:t>
      </w:r>
      <w:r w:rsidR="00362882" w:rsidRPr="001718B7">
        <w:rPr>
          <w:sz w:val="28"/>
          <w:szCs w:val="28"/>
        </w:rPr>
        <w:br/>
        <w:t>мероприятия в системе образования, осуществляет контроль за проведением</w:t>
      </w:r>
      <w:r w:rsidR="00362882" w:rsidRPr="001718B7">
        <w:rPr>
          <w:sz w:val="28"/>
          <w:szCs w:val="28"/>
        </w:rPr>
        <w:br/>
        <w:t>массовых мероприятий, соревнований, организуемых подведомственными муниципальными организ</w:t>
      </w:r>
      <w:r>
        <w:rPr>
          <w:sz w:val="28"/>
          <w:szCs w:val="28"/>
        </w:rPr>
        <w:t>ациями;</w:t>
      </w:r>
    </w:p>
    <w:p w14:paraId="4C547923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рганизует совместно с другими учреждениями и организациями досуга массовые спортивные и творческие мероприятия, способствующие формированию здорового образа жизни, активной жизненной позиции, а также воспитанию гражданственности и патриот</w:t>
      </w:r>
      <w:r>
        <w:rPr>
          <w:sz w:val="28"/>
          <w:szCs w:val="28"/>
        </w:rPr>
        <w:t>изма у подростков и молодежи;</w:t>
      </w:r>
    </w:p>
    <w:p w14:paraId="1D2DE156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рганизует мероприятия в рамках системы духовно-нравственного, патриотического, гражданского и физ</w:t>
      </w:r>
      <w:r>
        <w:rPr>
          <w:sz w:val="28"/>
          <w:szCs w:val="28"/>
        </w:rPr>
        <w:t>ического воспитания обучающихся;</w:t>
      </w:r>
    </w:p>
    <w:p w14:paraId="46747BA9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существляет реализацию направлений государственной</w:t>
      </w:r>
      <w:r w:rsidR="00362882" w:rsidRPr="001718B7">
        <w:rPr>
          <w:sz w:val="28"/>
          <w:szCs w:val="28"/>
        </w:rPr>
        <w:br/>
        <w:t>молодежной политики на территории округа в соответствии с действующим</w:t>
      </w:r>
      <w:r w:rsidR="00362882" w:rsidRPr="001718B7">
        <w:rPr>
          <w:sz w:val="28"/>
          <w:szCs w:val="28"/>
        </w:rPr>
        <w:br/>
      </w:r>
      <w:r>
        <w:rPr>
          <w:sz w:val="28"/>
          <w:szCs w:val="28"/>
        </w:rPr>
        <w:t>законодательством;</w:t>
      </w:r>
    </w:p>
    <w:p w14:paraId="6FA4D4D6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существляет поддержку молодёжных и д</w:t>
      </w:r>
      <w:r>
        <w:rPr>
          <w:sz w:val="28"/>
          <w:szCs w:val="28"/>
        </w:rPr>
        <w:t>етских общественных</w:t>
      </w:r>
      <w:r>
        <w:rPr>
          <w:sz w:val="28"/>
          <w:szCs w:val="28"/>
        </w:rPr>
        <w:br/>
        <w:t>объединений;</w:t>
      </w:r>
    </w:p>
    <w:p w14:paraId="60EA7704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2882" w:rsidRPr="001718B7">
        <w:rPr>
          <w:sz w:val="28"/>
          <w:szCs w:val="28"/>
        </w:rPr>
        <w:t>оординирует деятельность, направленную на развитие</w:t>
      </w:r>
      <w:r w:rsidR="00362882" w:rsidRPr="001718B7">
        <w:rPr>
          <w:sz w:val="28"/>
          <w:szCs w:val="28"/>
        </w:rPr>
        <w:br/>
        <w:t>физической культуры и спорта среди детей и молодежи. Организует в</w:t>
      </w:r>
      <w:r w:rsidR="00362882" w:rsidRPr="001718B7">
        <w:rPr>
          <w:sz w:val="28"/>
          <w:szCs w:val="28"/>
        </w:rPr>
        <w:br/>
        <w:t>установленном порядке проведение спортивных</w:t>
      </w:r>
      <w:r>
        <w:rPr>
          <w:sz w:val="28"/>
          <w:szCs w:val="28"/>
        </w:rPr>
        <w:t xml:space="preserve"> соревнований различного</w:t>
      </w:r>
      <w:r>
        <w:rPr>
          <w:sz w:val="28"/>
          <w:szCs w:val="28"/>
        </w:rPr>
        <w:br/>
        <w:t>уровня;</w:t>
      </w:r>
    </w:p>
    <w:p w14:paraId="35CE05FD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существляет подготовку и проведение научно-практических конференций, семинаров, педагогических чтений, конкурсов профессионального педагогического мастерства работни</w:t>
      </w:r>
      <w:r>
        <w:rPr>
          <w:sz w:val="28"/>
          <w:szCs w:val="28"/>
        </w:rPr>
        <w:t>ков муниципальных организаций;</w:t>
      </w:r>
    </w:p>
    <w:p w14:paraId="37B7F518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2882" w:rsidRPr="001718B7">
        <w:rPr>
          <w:sz w:val="28"/>
          <w:szCs w:val="28"/>
        </w:rPr>
        <w:t>частвует в пределах своей компетенции в реализации основных направлений государственной политики в области обеспечения комплексной безопасности образовательного процесса, вопросов ГО и ЧС, ведет учет всех фиксируемых несчастных случаев, произошедших с обучающимися, воспитанниками</w:t>
      </w:r>
      <w:r>
        <w:rPr>
          <w:sz w:val="28"/>
          <w:szCs w:val="28"/>
        </w:rPr>
        <w:t>;</w:t>
      </w:r>
    </w:p>
    <w:p w14:paraId="2D8D1B5F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2882" w:rsidRPr="001718B7">
        <w:rPr>
          <w:sz w:val="28"/>
          <w:szCs w:val="28"/>
        </w:rPr>
        <w:t>частвует в мероприятиях по профилактике терроризма, а также по минимизации и (или) ликвидации последствий его проявлений</w:t>
      </w:r>
      <w:r>
        <w:rPr>
          <w:sz w:val="28"/>
          <w:szCs w:val="28"/>
        </w:rPr>
        <w:t>;</w:t>
      </w:r>
    </w:p>
    <w:p w14:paraId="58A52454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беспечивает выполнение требований к антитеррористической защищенности объе</w:t>
      </w:r>
      <w:r>
        <w:rPr>
          <w:sz w:val="28"/>
          <w:szCs w:val="28"/>
        </w:rPr>
        <w:t>ктов, находящихся в его ведении;</w:t>
      </w:r>
    </w:p>
    <w:p w14:paraId="1333299F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2882" w:rsidRPr="001718B7">
        <w:rPr>
          <w:sz w:val="28"/>
          <w:szCs w:val="28"/>
        </w:rPr>
        <w:t>аправляет в уполномоченные органы предложения по вопросам участия в профилактике терроризма, а также в минимизации и (или) ликвид</w:t>
      </w:r>
      <w:r>
        <w:rPr>
          <w:sz w:val="28"/>
          <w:szCs w:val="28"/>
        </w:rPr>
        <w:t>ации последствий его проявлений;</w:t>
      </w:r>
    </w:p>
    <w:p w14:paraId="39350E06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существляет сбор, систематизацию и анализ статистических данных, подготовку отчетов, информации, справок и других документов по вопросам, входящим в компетенцию Управления</w:t>
      </w:r>
      <w:r>
        <w:rPr>
          <w:sz w:val="28"/>
          <w:szCs w:val="28"/>
        </w:rPr>
        <w:t xml:space="preserve"> образования;</w:t>
      </w:r>
    </w:p>
    <w:p w14:paraId="6A929D17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существляет наполнение и актуализацию официального сайта органов местного самоуправления Зеленоградск</w:t>
      </w:r>
      <w:r>
        <w:rPr>
          <w:sz w:val="28"/>
          <w:szCs w:val="28"/>
        </w:rPr>
        <w:t>ого</w:t>
      </w:r>
      <w:r w:rsidR="00362882" w:rsidRPr="001718B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362882" w:rsidRPr="001718B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362882" w:rsidRPr="001718B7">
        <w:rPr>
          <w:sz w:val="28"/>
          <w:szCs w:val="28"/>
        </w:rPr>
        <w:t>, Единого портала государственных и муниципальных услуг (функций) информацией о порядке предоставления муниципальных услуг в части услуг, предоставляемых Управлением образования, подведомственными муниципальными организациями</w:t>
      </w:r>
      <w:r>
        <w:rPr>
          <w:sz w:val="28"/>
          <w:szCs w:val="28"/>
        </w:rPr>
        <w:t>;</w:t>
      </w:r>
    </w:p>
    <w:p w14:paraId="221A3060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 xml:space="preserve">существляет наполнение и актуализацию муниципального </w:t>
      </w:r>
      <w:r w:rsidR="00362882" w:rsidRPr="001718B7">
        <w:rPr>
          <w:sz w:val="28"/>
          <w:szCs w:val="28"/>
        </w:rPr>
        <w:lastRenderedPageBreak/>
        <w:t>реестра в части услуг, предоставляемых Управлением образования, подведомственными муниципальными организациями в порядке, установленно</w:t>
      </w:r>
      <w:r>
        <w:rPr>
          <w:sz w:val="28"/>
          <w:szCs w:val="28"/>
        </w:rPr>
        <w:t>м действующим законодательством;</w:t>
      </w:r>
    </w:p>
    <w:p w14:paraId="481AA616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рганизует предоставление муницип</w:t>
      </w:r>
      <w:r>
        <w:rPr>
          <w:sz w:val="28"/>
          <w:szCs w:val="28"/>
        </w:rPr>
        <w:t>альных услуг в электронном виде;</w:t>
      </w:r>
    </w:p>
    <w:p w14:paraId="0DB664F4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882" w:rsidRPr="001718B7">
        <w:rPr>
          <w:sz w:val="28"/>
          <w:szCs w:val="28"/>
        </w:rPr>
        <w:t>существляет межуровневое и межведомственное взаимодействие в рамках предоставления муниципальных услуг, обеспечивает получение необходимых сведений из органов государственной власти, органов местного самоуправления и подведомственных государственным органам и органам местного самоуправления учреждений и организаций, участвующих в предоставлении муниципальных услуг, в том числе в электронной форме</w:t>
      </w:r>
      <w:r>
        <w:rPr>
          <w:sz w:val="28"/>
          <w:szCs w:val="28"/>
        </w:rPr>
        <w:t>;</w:t>
      </w:r>
    </w:p>
    <w:p w14:paraId="7FCBAA24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882" w:rsidRPr="001718B7">
        <w:rPr>
          <w:sz w:val="28"/>
          <w:szCs w:val="28"/>
        </w:rPr>
        <w:t xml:space="preserve"> пределах своей компетенции обеспечивает своевременное и в полном объеме рассмотрение устных и письменных обращений граждан, принятие по ним решений и направление заявителям ответов в установленный законодатель</w:t>
      </w:r>
      <w:r>
        <w:rPr>
          <w:sz w:val="28"/>
          <w:szCs w:val="28"/>
        </w:rPr>
        <w:t>ством Российской Федерации срок;</w:t>
      </w:r>
    </w:p>
    <w:p w14:paraId="5F7CF7E8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2882" w:rsidRPr="001718B7">
        <w:rPr>
          <w:sz w:val="28"/>
          <w:szCs w:val="28"/>
        </w:rPr>
        <w:t>частвует в разработке, реализации, контроле и отчетности за исполнением муниципальных программ или подпрограмм, комплексов мер, комплексных планов и планов мероприятий в сферах национальной безопасности, государственной национальной политики, развития российского казачест</w:t>
      </w:r>
      <w:r>
        <w:rPr>
          <w:sz w:val="28"/>
          <w:szCs w:val="28"/>
        </w:rPr>
        <w:t>ва, противодействия экстремизму;</w:t>
      </w:r>
    </w:p>
    <w:p w14:paraId="07CC9F3E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2882" w:rsidRPr="001718B7">
        <w:rPr>
          <w:sz w:val="28"/>
          <w:szCs w:val="28"/>
        </w:rPr>
        <w:t>овершенствует систему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</w:t>
      </w:r>
      <w:r>
        <w:rPr>
          <w:sz w:val="28"/>
          <w:szCs w:val="28"/>
        </w:rPr>
        <w:t>е, мировым культурным ценностям;</w:t>
      </w:r>
    </w:p>
    <w:p w14:paraId="0A47B245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2882" w:rsidRPr="001718B7">
        <w:rPr>
          <w:sz w:val="28"/>
          <w:szCs w:val="28"/>
        </w:rPr>
        <w:t>азрабатывает и реализует комплекс мер по формированию у детей и молодежи образовательных организаций муниципального образования гражданской идентичности, патриотизма и социальной ответственности на основе традиционных российских духовно-нравственных ценностей, культурного и исторического наследия народа России</w:t>
      </w:r>
      <w:r>
        <w:rPr>
          <w:sz w:val="28"/>
          <w:szCs w:val="28"/>
        </w:rPr>
        <w:t>;</w:t>
      </w:r>
    </w:p>
    <w:p w14:paraId="5345C74F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2882" w:rsidRPr="001718B7">
        <w:rPr>
          <w:sz w:val="28"/>
          <w:szCs w:val="28"/>
        </w:rPr>
        <w:t>одействует проведению на муниципальном уровне и в образовательных организациях торжественных и иных мероприятий, посвященных праздничным и памятным датам в истории народов России для продвижения идей межнационального мира и согласия, патриотического воспитания детей и молодежи, а также участие в общероссийских мероприятиях и акциях, приуроченных к указанным праздникам, направленных на достижение целей реализации госуда</w:t>
      </w:r>
      <w:r>
        <w:rPr>
          <w:sz w:val="28"/>
          <w:szCs w:val="28"/>
        </w:rPr>
        <w:t>рственной национальной политики;</w:t>
      </w:r>
    </w:p>
    <w:p w14:paraId="624F2B53" w14:textId="77777777" w:rsid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2882" w:rsidRPr="001718B7">
        <w:rPr>
          <w:sz w:val="28"/>
          <w:szCs w:val="28"/>
        </w:rPr>
        <w:t>еализует меры по защите, укреплению и развитию русского языка как государственного языка Российской Федерации и языков народов Российской Федерации</w:t>
      </w:r>
      <w:r>
        <w:rPr>
          <w:sz w:val="28"/>
          <w:szCs w:val="28"/>
        </w:rPr>
        <w:t>;</w:t>
      </w:r>
    </w:p>
    <w:p w14:paraId="129D5C2C" w14:textId="734CCB8C" w:rsidR="00362882" w:rsidRPr="001718B7" w:rsidRDefault="001718B7" w:rsidP="001718B7">
      <w:pPr>
        <w:pStyle w:val="a5"/>
        <w:numPr>
          <w:ilvl w:val="0"/>
          <w:numId w:val="37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882" w:rsidRPr="001718B7">
        <w:rPr>
          <w:sz w:val="28"/>
          <w:szCs w:val="28"/>
        </w:rPr>
        <w:t>оддерживает проекты и инициативы общеобразовательных организаций муниципального образования по развитию кадетских казачьих классов.</w:t>
      </w:r>
    </w:p>
    <w:p w14:paraId="39E5C53F" w14:textId="77777777" w:rsidR="00362882" w:rsidRDefault="00362882" w:rsidP="0036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1D190" w14:textId="77777777" w:rsidR="00F92DF6" w:rsidRDefault="00F92DF6" w:rsidP="0036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180D7" w14:textId="77777777" w:rsidR="00F92DF6" w:rsidRPr="00362882" w:rsidRDefault="00F92DF6" w:rsidP="0036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CE3BE" w14:textId="724A84B2" w:rsidR="00362882" w:rsidRPr="001718B7" w:rsidRDefault="001718B7" w:rsidP="0017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62882" w:rsidRPr="001718B7">
        <w:rPr>
          <w:rFonts w:ascii="Times New Roman" w:hAnsi="Times New Roman" w:cs="Times New Roman"/>
          <w:b/>
          <w:sz w:val="28"/>
          <w:szCs w:val="28"/>
        </w:rPr>
        <w:t>4.</w:t>
      </w:r>
      <w:r w:rsidR="00362882" w:rsidRPr="001718B7">
        <w:rPr>
          <w:rFonts w:ascii="Times New Roman" w:hAnsi="Times New Roman" w:cs="Times New Roman"/>
          <w:b/>
          <w:sz w:val="28"/>
          <w:szCs w:val="28"/>
        </w:rPr>
        <w:tab/>
        <w:t>Права Управления образования</w:t>
      </w:r>
    </w:p>
    <w:p w14:paraId="5549D267" w14:textId="47E71E63" w:rsidR="00362882" w:rsidRPr="001718B7" w:rsidRDefault="00362882" w:rsidP="001718B7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718B7">
        <w:rPr>
          <w:sz w:val="28"/>
          <w:szCs w:val="28"/>
        </w:rPr>
        <w:t>Управления образования для исполнения возложенных на него функций имеет право:</w:t>
      </w:r>
    </w:p>
    <w:p w14:paraId="2719B5DF" w14:textId="77777777" w:rsidR="001718B7" w:rsidRDefault="001718B7" w:rsidP="001718B7">
      <w:pPr>
        <w:pStyle w:val="a5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2882" w:rsidRPr="001718B7">
        <w:rPr>
          <w:sz w:val="28"/>
          <w:szCs w:val="28"/>
        </w:rPr>
        <w:t>апрашивать и получать в пределах своей компетенции в установленном порядке необходимые документы и информацию от должностных лиц, специалистов администрации Зеленоградск</w:t>
      </w:r>
      <w:r>
        <w:rPr>
          <w:sz w:val="28"/>
          <w:szCs w:val="28"/>
        </w:rPr>
        <w:t>ого</w:t>
      </w:r>
      <w:r w:rsidR="00362882" w:rsidRPr="001718B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362882" w:rsidRPr="001718B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362882" w:rsidRPr="001718B7">
        <w:rPr>
          <w:sz w:val="28"/>
          <w:szCs w:val="28"/>
        </w:rPr>
        <w:t>, а также от муниципа</w:t>
      </w:r>
      <w:r>
        <w:rPr>
          <w:sz w:val="28"/>
          <w:szCs w:val="28"/>
        </w:rPr>
        <w:t>льных предприятий и организаций;</w:t>
      </w:r>
    </w:p>
    <w:p w14:paraId="2CB6EC40" w14:textId="77777777" w:rsidR="001718B7" w:rsidRDefault="001718B7" w:rsidP="001718B7">
      <w:pPr>
        <w:pStyle w:val="a5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882" w:rsidRPr="001718B7">
        <w:rPr>
          <w:sz w:val="28"/>
          <w:szCs w:val="28"/>
        </w:rPr>
        <w:t>ривлекать в установленном порядке для осуществления своих функций специалистов структурных подразделений администрации Зел</w:t>
      </w:r>
      <w:r>
        <w:rPr>
          <w:sz w:val="28"/>
          <w:szCs w:val="28"/>
        </w:rPr>
        <w:t>еноградского муниципального округа;</w:t>
      </w:r>
    </w:p>
    <w:p w14:paraId="1CAC42F0" w14:textId="77777777" w:rsidR="001718B7" w:rsidRDefault="001718B7" w:rsidP="001718B7">
      <w:pPr>
        <w:pStyle w:val="a5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882" w:rsidRPr="001718B7">
        <w:rPr>
          <w:sz w:val="28"/>
          <w:szCs w:val="28"/>
        </w:rPr>
        <w:t>носить предложения по совершенствованию форм и методов работы Управления образования</w:t>
      </w:r>
      <w:r>
        <w:rPr>
          <w:sz w:val="28"/>
          <w:szCs w:val="28"/>
        </w:rPr>
        <w:t>;</w:t>
      </w:r>
    </w:p>
    <w:p w14:paraId="387A22D4" w14:textId="77777777" w:rsidR="001718B7" w:rsidRDefault="001718B7" w:rsidP="001718B7">
      <w:pPr>
        <w:pStyle w:val="a5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882" w:rsidRPr="001718B7">
        <w:rPr>
          <w:sz w:val="28"/>
          <w:szCs w:val="28"/>
        </w:rPr>
        <w:t xml:space="preserve">ользоваться системой связи и информационными системами администрации </w:t>
      </w:r>
      <w:r w:rsidRPr="001718B7">
        <w:rPr>
          <w:sz w:val="28"/>
          <w:szCs w:val="28"/>
        </w:rPr>
        <w:t>Зел</w:t>
      </w:r>
      <w:r>
        <w:rPr>
          <w:sz w:val="28"/>
          <w:szCs w:val="28"/>
        </w:rPr>
        <w:t>еноградского муниципального округа</w:t>
      </w:r>
      <w:r w:rsidRPr="001718B7">
        <w:rPr>
          <w:sz w:val="28"/>
          <w:szCs w:val="28"/>
        </w:rPr>
        <w:t xml:space="preserve"> </w:t>
      </w:r>
      <w:r w:rsidR="00362882" w:rsidRPr="001718B7">
        <w:rPr>
          <w:sz w:val="28"/>
          <w:szCs w:val="28"/>
        </w:rPr>
        <w:t>и ее структур</w:t>
      </w:r>
      <w:r>
        <w:rPr>
          <w:sz w:val="28"/>
          <w:szCs w:val="28"/>
        </w:rPr>
        <w:t>ных подразделений;</w:t>
      </w:r>
    </w:p>
    <w:p w14:paraId="11A9EDF1" w14:textId="5DC5B7FD" w:rsidR="00362882" w:rsidRPr="001718B7" w:rsidRDefault="001718B7" w:rsidP="001718B7">
      <w:pPr>
        <w:pStyle w:val="a5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2882" w:rsidRPr="001718B7">
        <w:rPr>
          <w:sz w:val="28"/>
          <w:szCs w:val="28"/>
        </w:rPr>
        <w:t>озывать и проводить совещания, семинары, конференции по вопросам, отнесенным к компетенции Управления образования.</w:t>
      </w:r>
    </w:p>
    <w:p w14:paraId="3F19E070" w14:textId="77777777" w:rsidR="00362882" w:rsidRDefault="00362882" w:rsidP="0036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3F0C4" w14:textId="2DA469F7" w:rsidR="00362882" w:rsidRPr="001718B7" w:rsidRDefault="00991C57" w:rsidP="0017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2882" w:rsidRPr="001718B7">
        <w:rPr>
          <w:rFonts w:ascii="Times New Roman" w:hAnsi="Times New Roman" w:cs="Times New Roman"/>
          <w:b/>
          <w:sz w:val="28"/>
          <w:szCs w:val="28"/>
        </w:rPr>
        <w:t>5.</w:t>
      </w:r>
      <w:r w:rsidR="00362882" w:rsidRPr="001718B7">
        <w:rPr>
          <w:rFonts w:ascii="Times New Roman" w:hAnsi="Times New Roman" w:cs="Times New Roman"/>
          <w:b/>
          <w:sz w:val="28"/>
          <w:szCs w:val="28"/>
        </w:rPr>
        <w:tab/>
        <w:t>Структура Управления образования</w:t>
      </w:r>
    </w:p>
    <w:p w14:paraId="1F05AD0D" w14:textId="77777777" w:rsidR="00991C57" w:rsidRDefault="00362882" w:rsidP="00991C57">
      <w:pPr>
        <w:pStyle w:val="a5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718B7">
        <w:rPr>
          <w:sz w:val="28"/>
          <w:szCs w:val="28"/>
        </w:rPr>
        <w:t>Структура Управления образования, его штатное расписание</w:t>
      </w:r>
      <w:r w:rsidRPr="001718B7">
        <w:rPr>
          <w:sz w:val="28"/>
          <w:szCs w:val="28"/>
        </w:rPr>
        <w:br/>
        <w:t xml:space="preserve">утверждаются главой администрации </w:t>
      </w:r>
      <w:r w:rsidR="00991C57" w:rsidRPr="001718B7">
        <w:rPr>
          <w:sz w:val="28"/>
          <w:szCs w:val="28"/>
        </w:rPr>
        <w:t>Зел</w:t>
      </w:r>
      <w:r w:rsidR="00991C57">
        <w:rPr>
          <w:sz w:val="28"/>
          <w:szCs w:val="28"/>
        </w:rPr>
        <w:t>еноградского муниципального округа</w:t>
      </w:r>
      <w:r w:rsidRPr="001718B7">
        <w:rPr>
          <w:sz w:val="28"/>
          <w:szCs w:val="28"/>
        </w:rPr>
        <w:t>.</w:t>
      </w:r>
    </w:p>
    <w:p w14:paraId="67F1069C" w14:textId="77777777" w:rsidR="00991C57" w:rsidRDefault="00362882" w:rsidP="00991C57">
      <w:pPr>
        <w:pStyle w:val="a5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 xml:space="preserve">Руководство деятельностью Управления образования осуществляет начальник Управления образования, назначаемый на должность и освобождаемый от должности распоряжением главы администрации </w:t>
      </w:r>
      <w:r w:rsidR="00991C57" w:rsidRPr="001718B7">
        <w:rPr>
          <w:sz w:val="28"/>
          <w:szCs w:val="28"/>
        </w:rPr>
        <w:t>Зел</w:t>
      </w:r>
      <w:r w:rsidR="00991C57">
        <w:rPr>
          <w:sz w:val="28"/>
          <w:szCs w:val="28"/>
        </w:rPr>
        <w:t>еноградского муниципального округа.</w:t>
      </w:r>
    </w:p>
    <w:p w14:paraId="2D99802F" w14:textId="65794E3D" w:rsidR="00362882" w:rsidRPr="00991C57" w:rsidRDefault="00362882" w:rsidP="00991C57">
      <w:pPr>
        <w:pStyle w:val="a5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>Начальник Управления образования:</w:t>
      </w:r>
    </w:p>
    <w:p w14:paraId="18D3354D" w14:textId="77777777" w:rsidR="00991C57" w:rsidRDefault="00362882" w:rsidP="00991C57">
      <w:pPr>
        <w:pStyle w:val="a5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>осуществляет общее руководство Управлением образования, планирует и организует его деятельность, обеспечивает выполнение возложенных на него задач и функций;</w:t>
      </w:r>
    </w:p>
    <w:p w14:paraId="6294361D" w14:textId="77777777" w:rsidR="00991C57" w:rsidRDefault="00362882" w:rsidP="00991C57">
      <w:pPr>
        <w:pStyle w:val="a5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>действует без доверенности от имени Управления образования, представляет его интересы во всех государственных органах власти и местного самоуправления, в учреждениях и организациях;</w:t>
      </w:r>
    </w:p>
    <w:p w14:paraId="01CE9334" w14:textId="77777777" w:rsidR="00991C57" w:rsidRDefault="00362882" w:rsidP="00991C57">
      <w:pPr>
        <w:pStyle w:val="a5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>назначает, освобождает от должности специалистов;</w:t>
      </w:r>
    </w:p>
    <w:p w14:paraId="6CC88BED" w14:textId="77777777" w:rsidR="00991C57" w:rsidRDefault="00362882" w:rsidP="00991C57">
      <w:pPr>
        <w:pStyle w:val="a5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>дает сотрудникам поручения и указания по вопросам управленческой деятельности, являющиеся обязательными для исполнения;</w:t>
      </w:r>
    </w:p>
    <w:p w14:paraId="38AF804F" w14:textId="77777777" w:rsidR="00991C57" w:rsidRDefault="00362882" w:rsidP="00991C57">
      <w:pPr>
        <w:pStyle w:val="a5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>распределяет обязанности между сотрудниками Управления образования и осуществляет контроль за их исполнением;</w:t>
      </w:r>
    </w:p>
    <w:p w14:paraId="39A3346D" w14:textId="3FDA174A" w:rsidR="00362882" w:rsidRPr="00991C57" w:rsidRDefault="00362882" w:rsidP="00991C57">
      <w:pPr>
        <w:pStyle w:val="a5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>осуществляет другие права и исполняет иные обязанности согласно должностной инструкции, трудовому договору и иных нормативных документов.</w:t>
      </w:r>
    </w:p>
    <w:p w14:paraId="451EFD8C" w14:textId="77777777" w:rsidR="00362882" w:rsidRDefault="00362882" w:rsidP="00362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C3B64" w14:textId="77777777" w:rsidR="00991C57" w:rsidRDefault="00991C57" w:rsidP="00362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897CB" w14:textId="77777777" w:rsidR="00F92DF6" w:rsidRPr="00362882" w:rsidRDefault="00F92DF6" w:rsidP="00362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CB1C" w14:textId="1781F203" w:rsidR="00362882" w:rsidRPr="00991C57" w:rsidRDefault="00991C57" w:rsidP="0099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62882" w:rsidRPr="00991C57">
        <w:rPr>
          <w:rFonts w:ascii="Times New Roman" w:hAnsi="Times New Roman" w:cs="Times New Roman"/>
          <w:b/>
          <w:sz w:val="28"/>
          <w:szCs w:val="28"/>
        </w:rPr>
        <w:t>6.</w:t>
      </w:r>
      <w:r w:rsidR="00362882" w:rsidRPr="00991C57">
        <w:rPr>
          <w:rFonts w:ascii="Times New Roman" w:hAnsi="Times New Roman" w:cs="Times New Roman"/>
          <w:b/>
          <w:sz w:val="28"/>
          <w:szCs w:val="28"/>
        </w:rPr>
        <w:tab/>
        <w:t>Ответственность</w:t>
      </w:r>
    </w:p>
    <w:p w14:paraId="6709D68C" w14:textId="1E13E695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образования </w:t>
      </w: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специалисты несут персональную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Устава Зеленоградск</w:t>
      </w:r>
      <w:r w:rsidR="00991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91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Регламента администрации</w:t>
      </w:r>
      <w:r w:rsidR="0099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C57" w:rsidRPr="00991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 w:rsidR="00991C57" w:rsidRPr="00991C57">
        <w:rPr>
          <w:rFonts w:ascii="Times New Roman" w:hAnsi="Times New Roman" w:cs="Times New Roman"/>
          <w:sz w:val="28"/>
          <w:szCs w:val="28"/>
        </w:rPr>
        <w:t>еноградского муниципального округа</w:t>
      </w:r>
      <w:r w:rsidRPr="00991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иных документов в соответствии с действующим законодательством.</w:t>
      </w:r>
    </w:p>
    <w:p w14:paraId="7F78AFD8" w14:textId="7777777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EDC64" w14:textId="6317453E" w:rsidR="00362882" w:rsidRPr="00991C57" w:rsidRDefault="00991C57" w:rsidP="0099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5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2882" w:rsidRPr="00991C57">
        <w:rPr>
          <w:rFonts w:ascii="Times New Roman" w:hAnsi="Times New Roman" w:cs="Times New Roman"/>
          <w:b/>
          <w:sz w:val="28"/>
          <w:szCs w:val="28"/>
        </w:rPr>
        <w:t>7.</w:t>
      </w:r>
      <w:r w:rsidR="00362882" w:rsidRPr="00991C57">
        <w:rPr>
          <w:rFonts w:ascii="Times New Roman" w:hAnsi="Times New Roman" w:cs="Times New Roman"/>
          <w:b/>
          <w:sz w:val="28"/>
          <w:szCs w:val="28"/>
        </w:rPr>
        <w:tab/>
        <w:t>Локальные акты Управления образования</w:t>
      </w:r>
    </w:p>
    <w:p w14:paraId="7359C9F5" w14:textId="1893E69B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3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локальные нормативные акты в пределах своей компетенции в соответствии с законодательством Российской Федерации.</w:t>
      </w:r>
    </w:p>
    <w:p w14:paraId="56A5AFD8" w14:textId="77777777" w:rsidR="00362882" w:rsidRPr="00362882" w:rsidRDefault="00362882" w:rsidP="00362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7C46A" w14:textId="1CF7464A" w:rsidR="00362882" w:rsidRPr="00991C57" w:rsidRDefault="00991C57" w:rsidP="0099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2882" w:rsidRPr="00991C57">
        <w:rPr>
          <w:rFonts w:ascii="Times New Roman" w:hAnsi="Times New Roman" w:cs="Times New Roman"/>
          <w:b/>
          <w:sz w:val="28"/>
          <w:szCs w:val="28"/>
        </w:rPr>
        <w:t>8.</w:t>
      </w:r>
      <w:r w:rsidR="00362882" w:rsidRPr="00991C57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5A280EF9" w14:textId="77777777" w:rsidR="00991C57" w:rsidRDefault="00362882" w:rsidP="00991C57">
      <w:pPr>
        <w:pStyle w:val="a5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1C57">
        <w:rPr>
          <w:sz w:val="28"/>
          <w:szCs w:val="28"/>
        </w:rPr>
        <w:t>Деятельность Управления образования прекращается в связи с его реорганизацией или ликвидацией в установленном законодательством порядке.</w:t>
      </w:r>
    </w:p>
    <w:p w14:paraId="0074A0E1" w14:textId="76BBC812" w:rsidR="00362882" w:rsidRPr="00991C57" w:rsidRDefault="00362882" w:rsidP="00991C57">
      <w:pPr>
        <w:pStyle w:val="a5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91C57">
        <w:rPr>
          <w:sz w:val="28"/>
          <w:szCs w:val="28"/>
        </w:rPr>
        <w:t xml:space="preserve">Внесение изменений и дополнений в настоящее Положение осуществляется решением окружного Совета депутатов </w:t>
      </w:r>
      <w:r w:rsidR="00991C57" w:rsidRPr="001718B7">
        <w:rPr>
          <w:sz w:val="28"/>
          <w:szCs w:val="28"/>
        </w:rPr>
        <w:t>Зел</w:t>
      </w:r>
      <w:r w:rsidR="00991C57">
        <w:rPr>
          <w:sz w:val="28"/>
          <w:szCs w:val="28"/>
        </w:rPr>
        <w:t>еноградского муниципального округа.</w:t>
      </w:r>
    </w:p>
    <w:sectPr w:rsidR="00362882" w:rsidRPr="00991C57" w:rsidSect="001718B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72B"/>
    <w:multiLevelType w:val="hybridMultilevel"/>
    <w:tmpl w:val="FD7C0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CD37E5"/>
    <w:multiLevelType w:val="singleLevel"/>
    <w:tmpl w:val="21BA63C8"/>
    <w:lvl w:ilvl="0">
      <w:start w:val="31"/>
      <w:numFmt w:val="decimal"/>
      <w:lvlText w:val="3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1E0606"/>
    <w:multiLevelType w:val="hybridMultilevel"/>
    <w:tmpl w:val="4E3C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481D"/>
    <w:multiLevelType w:val="singleLevel"/>
    <w:tmpl w:val="A24831EC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21635D"/>
    <w:multiLevelType w:val="singleLevel"/>
    <w:tmpl w:val="60DAE778"/>
    <w:lvl w:ilvl="0">
      <w:start w:val="2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DC25B3"/>
    <w:multiLevelType w:val="singleLevel"/>
    <w:tmpl w:val="E4CC17E8"/>
    <w:lvl w:ilvl="0">
      <w:start w:val="51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CC276D"/>
    <w:multiLevelType w:val="singleLevel"/>
    <w:tmpl w:val="6C986350"/>
    <w:lvl w:ilvl="0">
      <w:start w:val="12"/>
      <w:numFmt w:val="decimal"/>
      <w:lvlText w:val="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0D44F9"/>
    <w:multiLevelType w:val="singleLevel"/>
    <w:tmpl w:val="7B747354"/>
    <w:lvl w:ilvl="0">
      <w:start w:val="18"/>
      <w:numFmt w:val="decimal"/>
      <w:lvlText w:val="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C1424F"/>
    <w:multiLevelType w:val="singleLevel"/>
    <w:tmpl w:val="057EFD88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434FE8"/>
    <w:multiLevelType w:val="singleLevel"/>
    <w:tmpl w:val="563A8142"/>
    <w:lvl w:ilvl="0">
      <w:start w:val="38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FA7AEA"/>
    <w:multiLevelType w:val="hybridMultilevel"/>
    <w:tmpl w:val="DBE68720"/>
    <w:lvl w:ilvl="0" w:tplc="5EA669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9F9"/>
    <w:multiLevelType w:val="hybridMultilevel"/>
    <w:tmpl w:val="E9DAC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9432F"/>
    <w:multiLevelType w:val="singleLevel"/>
    <w:tmpl w:val="4838DB86"/>
    <w:lvl w:ilvl="0">
      <w:start w:val="34"/>
      <w:numFmt w:val="decimal"/>
      <w:lvlText w:val="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4C6E0E"/>
    <w:multiLevelType w:val="singleLevel"/>
    <w:tmpl w:val="A5F67648"/>
    <w:lvl w:ilvl="0">
      <w:start w:val="16"/>
      <w:numFmt w:val="decimal"/>
      <w:lvlText w:val="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91616B"/>
    <w:multiLevelType w:val="hybridMultilevel"/>
    <w:tmpl w:val="2B7A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E25A9"/>
    <w:multiLevelType w:val="hybridMultilevel"/>
    <w:tmpl w:val="9C70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373E"/>
    <w:multiLevelType w:val="hybridMultilevel"/>
    <w:tmpl w:val="85C4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34F4"/>
    <w:multiLevelType w:val="singleLevel"/>
    <w:tmpl w:val="5C8611AA"/>
    <w:lvl w:ilvl="0">
      <w:start w:val="43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C438A5"/>
    <w:multiLevelType w:val="hybridMultilevel"/>
    <w:tmpl w:val="DC14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791"/>
    <w:multiLevelType w:val="hybridMultilevel"/>
    <w:tmpl w:val="54581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D26F0"/>
    <w:multiLevelType w:val="singleLevel"/>
    <w:tmpl w:val="15108E14"/>
    <w:lvl w:ilvl="0">
      <w:start w:val="1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1B3285"/>
    <w:multiLevelType w:val="singleLevel"/>
    <w:tmpl w:val="B0901764"/>
    <w:lvl w:ilvl="0">
      <w:start w:val="5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FE6FEF"/>
    <w:multiLevelType w:val="singleLevel"/>
    <w:tmpl w:val="E79C010E"/>
    <w:lvl w:ilvl="0">
      <w:start w:val="3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E90DCE"/>
    <w:multiLevelType w:val="hybridMultilevel"/>
    <w:tmpl w:val="DC14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76290"/>
    <w:multiLevelType w:val="singleLevel"/>
    <w:tmpl w:val="E7040DA8"/>
    <w:lvl w:ilvl="0">
      <w:start w:val="9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ED5FF2"/>
    <w:multiLevelType w:val="hybridMultilevel"/>
    <w:tmpl w:val="FBCE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957E2"/>
    <w:multiLevelType w:val="singleLevel"/>
    <w:tmpl w:val="943651EE"/>
    <w:lvl w:ilvl="0">
      <w:start w:val="1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8461F3"/>
    <w:multiLevelType w:val="singleLevel"/>
    <w:tmpl w:val="DED899CE"/>
    <w:lvl w:ilvl="0">
      <w:start w:val="27"/>
      <w:numFmt w:val="decimal"/>
      <w:lvlText w:val="3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7C113FE"/>
    <w:multiLevelType w:val="hybridMultilevel"/>
    <w:tmpl w:val="55980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6B04"/>
    <w:multiLevelType w:val="singleLevel"/>
    <w:tmpl w:val="8D44E3F8"/>
    <w:lvl w:ilvl="0">
      <w:start w:val="10"/>
      <w:numFmt w:val="decimal"/>
      <w:lvlText w:val="3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0F0AC4"/>
    <w:multiLevelType w:val="hybridMultilevel"/>
    <w:tmpl w:val="2304B5FC"/>
    <w:lvl w:ilvl="0" w:tplc="22265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21"/>
  </w:num>
  <w:num w:numId="5">
    <w:abstractNumId w:val="24"/>
  </w:num>
  <w:num w:numId="6">
    <w:abstractNumId w:val="3"/>
  </w:num>
  <w:num w:numId="7">
    <w:abstractNumId w:val="22"/>
  </w:num>
  <w:num w:numId="8">
    <w:abstractNumId w:val="22"/>
    <w:lvlOverride w:ilvl="0">
      <w:lvl w:ilvl="0">
        <w:start w:val="3"/>
        <w:numFmt w:val="decimal"/>
        <w:lvlText w:val="3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lvl w:ilvl="0">
        <w:start w:val="3"/>
        <w:numFmt w:val="decimal"/>
        <w:lvlText w:val="3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29"/>
    <w:lvlOverride w:ilvl="0">
      <w:lvl w:ilvl="0">
        <w:start w:val="10"/>
        <w:numFmt w:val="decimal"/>
        <w:lvlText w:val="3.%1."/>
        <w:legacy w:legacy="1" w:legacySpace="0" w:legacyIndent="7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3"/>
  </w:num>
  <w:num w:numId="14">
    <w:abstractNumId w:val="13"/>
    <w:lvlOverride w:ilvl="0">
      <w:lvl w:ilvl="0">
        <w:start w:val="16"/>
        <w:numFmt w:val="decimal"/>
        <w:lvlText w:val="3.%1.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8"/>
        <w:numFmt w:val="decimal"/>
        <w:lvlText w:val="3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18"/>
        <w:numFmt w:val="decimal"/>
        <w:lvlText w:val="3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lvl w:ilvl="0">
        <w:start w:val="18"/>
        <w:numFmt w:val="decimal"/>
        <w:lvlText w:val="3.%1."/>
        <w:legacy w:legacy="1" w:legacySpace="0" w:legacyIndent="8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27"/>
    <w:lvlOverride w:ilvl="0">
      <w:lvl w:ilvl="0">
        <w:start w:val="27"/>
        <w:numFmt w:val="decimal"/>
        <w:lvlText w:val="3.%1."/>
        <w:legacy w:legacy="1" w:legacySpace="0" w:legacyIndent="8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12"/>
  </w:num>
  <w:num w:numId="23">
    <w:abstractNumId w:val="9"/>
  </w:num>
  <w:num w:numId="24">
    <w:abstractNumId w:val="17"/>
  </w:num>
  <w:num w:numId="25">
    <w:abstractNumId w:val="17"/>
    <w:lvlOverride w:ilvl="0">
      <w:lvl w:ilvl="0">
        <w:start w:val="43"/>
        <w:numFmt w:val="decimal"/>
        <w:lvlText w:val="3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  <w:lvlOverride w:ilvl="0">
      <w:lvl w:ilvl="0">
        <w:start w:val="43"/>
        <w:numFmt w:val="decimal"/>
        <w:lvlText w:val="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20"/>
  </w:num>
  <w:num w:numId="29">
    <w:abstractNumId w:val="20"/>
    <w:lvlOverride w:ilvl="0">
      <w:lvl w:ilvl="0">
        <w:start w:val="1"/>
        <w:numFmt w:val="decimal"/>
        <w:lvlText w:val="4.%1.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26"/>
  </w:num>
  <w:num w:numId="32">
    <w:abstractNumId w:val="26"/>
    <w:lvlOverride w:ilvl="0">
      <w:lvl w:ilvl="0">
        <w:start w:val="1"/>
        <w:numFmt w:val="decimal"/>
        <w:lvlText w:val="8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</w:num>
  <w:num w:numId="34">
    <w:abstractNumId w:val="15"/>
  </w:num>
  <w:num w:numId="35">
    <w:abstractNumId w:val="16"/>
  </w:num>
  <w:num w:numId="36">
    <w:abstractNumId w:val="2"/>
  </w:num>
  <w:num w:numId="37">
    <w:abstractNumId w:val="28"/>
  </w:num>
  <w:num w:numId="38">
    <w:abstractNumId w:val="18"/>
  </w:num>
  <w:num w:numId="39">
    <w:abstractNumId w:val="11"/>
  </w:num>
  <w:num w:numId="40">
    <w:abstractNumId w:val="23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9"/>
    <w:rsid w:val="0002313F"/>
    <w:rsid w:val="0007592D"/>
    <w:rsid w:val="000C14C2"/>
    <w:rsid w:val="00123D83"/>
    <w:rsid w:val="00131C3F"/>
    <w:rsid w:val="001718B7"/>
    <w:rsid w:val="0024167B"/>
    <w:rsid w:val="0026210B"/>
    <w:rsid w:val="003153B2"/>
    <w:rsid w:val="0035557D"/>
    <w:rsid w:val="00362882"/>
    <w:rsid w:val="003677F5"/>
    <w:rsid w:val="00370F9D"/>
    <w:rsid w:val="00387083"/>
    <w:rsid w:val="003A0400"/>
    <w:rsid w:val="004168BD"/>
    <w:rsid w:val="00427091"/>
    <w:rsid w:val="004842FA"/>
    <w:rsid w:val="004E5932"/>
    <w:rsid w:val="00582BE0"/>
    <w:rsid w:val="005E003C"/>
    <w:rsid w:val="005F6F29"/>
    <w:rsid w:val="00661E81"/>
    <w:rsid w:val="006A5A3C"/>
    <w:rsid w:val="006D454A"/>
    <w:rsid w:val="007278FC"/>
    <w:rsid w:val="007E0089"/>
    <w:rsid w:val="00814ED6"/>
    <w:rsid w:val="0082453B"/>
    <w:rsid w:val="0087025C"/>
    <w:rsid w:val="00991C57"/>
    <w:rsid w:val="009E24A4"/>
    <w:rsid w:val="00A54401"/>
    <w:rsid w:val="00A95C1B"/>
    <w:rsid w:val="00AF36A0"/>
    <w:rsid w:val="00B03E73"/>
    <w:rsid w:val="00B87F1F"/>
    <w:rsid w:val="00D10B87"/>
    <w:rsid w:val="00D37DCC"/>
    <w:rsid w:val="00D47BB4"/>
    <w:rsid w:val="00D87F9A"/>
    <w:rsid w:val="00DD781E"/>
    <w:rsid w:val="00E31929"/>
    <w:rsid w:val="00E43D4C"/>
    <w:rsid w:val="00E508BA"/>
    <w:rsid w:val="00ED68E8"/>
    <w:rsid w:val="00EF5DE8"/>
    <w:rsid w:val="00F06DA3"/>
    <w:rsid w:val="00F06E70"/>
    <w:rsid w:val="00F27E30"/>
    <w:rsid w:val="00F92DF6"/>
    <w:rsid w:val="00FA4AFF"/>
    <w:rsid w:val="00FB622B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8F9"/>
  <w15:chartTrackingRefBased/>
  <w15:docId w15:val="{BDD3560D-6C69-45A2-9B99-8706EBE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6D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61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856D-BBCB-4486-AC97-F7490416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7</cp:revision>
  <cp:lastPrinted>2021-12-20T14:15:00Z</cp:lastPrinted>
  <dcterms:created xsi:type="dcterms:W3CDTF">2021-12-15T10:06:00Z</dcterms:created>
  <dcterms:modified xsi:type="dcterms:W3CDTF">2021-12-21T15:19:00Z</dcterms:modified>
</cp:coreProperties>
</file>