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1BF3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lang w:val="en-US"/>
        </w:rPr>
      </w:pPr>
      <w:r w:rsidRPr="00F01328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3A7D8D1" wp14:editId="2935802D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39" cy="98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208B4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sz w:val="16"/>
          <w:szCs w:val="16"/>
        </w:rPr>
      </w:pPr>
    </w:p>
    <w:p w14:paraId="4734A98C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ОКРУЖНОЙ СОВЕТ ДЕПУТАТОВ</w:t>
      </w:r>
    </w:p>
    <w:p w14:paraId="4A5936A0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B917F00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</w:p>
    <w:p w14:paraId="77C20BE6" w14:textId="77777777" w:rsidR="00F01328" w:rsidRPr="00F01328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 ОБЛАСТИ</w:t>
      </w:r>
    </w:p>
    <w:p w14:paraId="6A4F5BC8" w14:textId="77777777" w:rsidR="00F01328" w:rsidRPr="00EB39D5" w:rsidRDefault="00F01328" w:rsidP="00F01328">
      <w:pPr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EB39D5">
        <w:rPr>
          <w:rFonts w:ascii="Times New Roman" w:eastAsia="Times New Roman" w:hAnsi="Times New Roman" w:cs="Times New Roman"/>
          <w:b/>
          <w:sz w:val="28"/>
          <w:szCs w:val="28"/>
        </w:rPr>
        <w:t>второго созыва)</w:t>
      </w:r>
    </w:p>
    <w:p w14:paraId="0180F0C9" w14:textId="77777777" w:rsidR="00F01328" w:rsidRPr="00EB39D5" w:rsidRDefault="00F01328" w:rsidP="00F01328">
      <w:pPr>
        <w:tabs>
          <w:tab w:val="left" w:pos="7605"/>
        </w:tabs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6FAD656" w14:textId="77777777" w:rsidR="00F01328" w:rsidRPr="00EB39D5" w:rsidRDefault="00F01328" w:rsidP="00F01328">
      <w:pPr>
        <w:tabs>
          <w:tab w:val="left" w:pos="76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0C5DB2" w14:textId="16733EB9" w:rsidR="00936BF1" w:rsidRDefault="00F01328" w:rsidP="00936BF1">
      <w:pPr>
        <w:tabs>
          <w:tab w:val="left" w:pos="7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9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E39F681" w14:textId="77777777" w:rsidR="00936BF1" w:rsidRDefault="00936BF1" w:rsidP="00936BF1">
      <w:pPr>
        <w:tabs>
          <w:tab w:val="left" w:pos="7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B28EA6" w14:textId="77777777" w:rsidR="00936BF1" w:rsidRPr="00936BF1" w:rsidRDefault="00936BF1" w:rsidP="00936BF1">
      <w:pPr>
        <w:tabs>
          <w:tab w:val="left" w:pos="76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A95C5" w14:textId="314B049B" w:rsidR="00F01328" w:rsidRPr="001A31F2" w:rsidRDefault="00F01328" w:rsidP="00F01328">
      <w:pPr>
        <w:rPr>
          <w:rFonts w:ascii="Times New Roman" w:eastAsia="Times New Roman" w:hAnsi="Times New Roman" w:cs="Times New Roman"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887" w:rsidRPr="001A31F2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декабря 2021 года                                                              </w:t>
      </w:r>
      <w:r w:rsidR="004236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 w:rsidR="006C6887" w:rsidRPr="001A31F2">
        <w:rPr>
          <w:rFonts w:ascii="Times New Roman" w:eastAsia="Times New Roman" w:hAnsi="Times New Roman" w:cs="Times New Roman"/>
          <w:sz w:val="28"/>
          <w:szCs w:val="28"/>
        </w:rPr>
        <w:t>133</w:t>
      </w:r>
    </w:p>
    <w:p w14:paraId="5558AB5C" w14:textId="25FC7E69" w:rsidR="00936BF1" w:rsidRDefault="00F01328" w:rsidP="00936BF1">
      <w:pPr>
        <w:rPr>
          <w:rFonts w:ascii="Times New Roman" w:eastAsia="Times New Roman" w:hAnsi="Times New Roman" w:cs="Times New Roman"/>
          <w:sz w:val="28"/>
          <w:szCs w:val="28"/>
        </w:rPr>
      </w:pPr>
      <w:r w:rsidRPr="00F01328">
        <w:rPr>
          <w:rFonts w:ascii="Times New Roman" w:eastAsia="Times New Roman" w:hAnsi="Times New Roman" w:cs="Times New Roman"/>
          <w:sz w:val="28"/>
          <w:szCs w:val="28"/>
        </w:rPr>
        <w:t xml:space="preserve">Зеленоградск                                  </w:t>
      </w:r>
    </w:p>
    <w:p w14:paraId="758B793E" w14:textId="77777777" w:rsidR="00936BF1" w:rsidRDefault="00936BF1" w:rsidP="00936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7C66AE" w14:textId="77777777" w:rsidR="00EB39D5" w:rsidRDefault="00EB39D5" w:rsidP="00936B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AA8F3C" w14:textId="77777777" w:rsidR="00EB39D5" w:rsidRDefault="00F01328" w:rsidP="00936B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1328">
        <w:rPr>
          <w:rFonts w:ascii="Times New Roman" w:hAnsi="Times New Roman"/>
          <w:b/>
          <w:bCs/>
          <w:sz w:val="28"/>
          <w:szCs w:val="28"/>
        </w:rPr>
        <w:t>О</w:t>
      </w:r>
      <w:r w:rsidR="00EB39D5">
        <w:rPr>
          <w:rFonts w:ascii="Times New Roman" w:hAnsi="Times New Roman"/>
          <w:b/>
          <w:bCs/>
          <w:sz w:val="28"/>
          <w:szCs w:val="28"/>
        </w:rPr>
        <w:t xml:space="preserve"> создании </w:t>
      </w:r>
      <w:bookmarkStart w:id="0" w:name="_Hlk90558133"/>
      <w:r w:rsidR="00EB39D5">
        <w:rPr>
          <w:rFonts w:ascii="Times New Roman" w:hAnsi="Times New Roman"/>
          <w:b/>
          <w:bCs/>
          <w:sz w:val="28"/>
          <w:szCs w:val="28"/>
        </w:rPr>
        <w:t>контрольно-счетной комиссии муниципального образования «Зеленоградский муниципальный округ Калининградской области</w:t>
      </w:r>
      <w:r w:rsidR="00EB39D5" w:rsidRPr="00F01328">
        <w:rPr>
          <w:rFonts w:ascii="Times New Roman" w:hAnsi="Times New Roman"/>
          <w:b/>
          <w:bCs/>
          <w:sz w:val="28"/>
          <w:szCs w:val="28"/>
        </w:rPr>
        <w:t>»</w:t>
      </w:r>
      <w:bookmarkEnd w:id="0"/>
      <w:r w:rsidR="00EB39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E6E104" w14:textId="77777777" w:rsidR="00266FAA" w:rsidRDefault="00EB39D5" w:rsidP="00EB39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правами юридического лица и</w:t>
      </w:r>
      <w:r w:rsidR="00F01328" w:rsidRPr="00F01328">
        <w:rPr>
          <w:rFonts w:ascii="Times New Roman" w:hAnsi="Times New Roman"/>
          <w:b/>
          <w:bCs/>
          <w:sz w:val="28"/>
          <w:szCs w:val="28"/>
        </w:rPr>
        <w:t xml:space="preserve"> утверждении Положения </w:t>
      </w:r>
    </w:p>
    <w:p w14:paraId="66AE3FBE" w14:textId="64533E87" w:rsidR="00F01328" w:rsidRDefault="00EB39D5" w:rsidP="00EB39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F01328" w:rsidRPr="00F013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2507">
        <w:rPr>
          <w:rFonts w:ascii="Times New Roman" w:hAnsi="Times New Roman"/>
          <w:b/>
          <w:bCs/>
          <w:sz w:val="28"/>
          <w:szCs w:val="28"/>
        </w:rPr>
        <w:t>к</w:t>
      </w:r>
      <w:r w:rsidR="00F01328" w:rsidRPr="00F01328">
        <w:rPr>
          <w:rFonts w:ascii="Times New Roman" w:hAnsi="Times New Roman"/>
          <w:b/>
          <w:bCs/>
          <w:sz w:val="28"/>
          <w:szCs w:val="28"/>
        </w:rPr>
        <w:t>онтрольно-сч</w:t>
      </w:r>
      <w:r w:rsidR="00AA2507">
        <w:rPr>
          <w:rFonts w:ascii="Times New Roman" w:hAnsi="Times New Roman"/>
          <w:b/>
          <w:bCs/>
          <w:sz w:val="28"/>
          <w:szCs w:val="28"/>
        </w:rPr>
        <w:t>е</w:t>
      </w:r>
      <w:r w:rsidR="00F01328" w:rsidRPr="00F01328">
        <w:rPr>
          <w:rFonts w:ascii="Times New Roman" w:hAnsi="Times New Roman"/>
          <w:b/>
          <w:bCs/>
          <w:sz w:val="28"/>
          <w:szCs w:val="28"/>
        </w:rPr>
        <w:t>тной</w:t>
      </w:r>
      <w:r w:rsidR="00AA2507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  <w:r w:rsidR="00F01328" w:rsidRPr="00F013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«Зеленоградский муниципальный округ Калининградской области</w:t>
      </w:r>
      <w:r w:rsidRPr="00F01328">
        <w:rPr>
          <w:rFonts w:ascii="Times New Roman" w:hAnsi="Times New Roman"/>
          <w:b/>
          <w:bCs/>
          <w:sz w:val="28"/>
          <w:szCs w:val="28"/>
        </w:rPr>
        <w:t>»</w:t>
      </w:r>
    </w:p>
    <w:p w14:paraId="6E39DC5B" w14:textId="77777777" w:rsidR="00EB39D5" w:rsidRDefault="00EB39D5" w:rsidP="00EB39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92A66B" w14:textId="77777777" w:rsidR="00266FAA" w:rsidRDefault="00266FAA" w:rsidP="00EB39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5FE2FBC" w14:textId="5F6DB50D" w:rsidR="00DD7B59" w:rsidRDefault="00DC044D" w:rsidP="00EB39D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C044D">
        <w:rPr>
          <w:rFonts w:ascii="Times New Roman" w:hAnsi="Times New Roman"/>
          <w:sz w:val="28"/>
          <w:szCs w:val="28"/>
        </w:rPr>
        <w:t xml:space="preserve">     </w:t>
      </w:r>
      <w:r w:rsidR="00936BF1">
        <w:rPr>
          <w:rFonts w:ascii="Times New Roman" w:hAnsi="Times New Roman"/>
          <w:sz w:val="28"/>
          <w:szCs w:val="28"/>
        </w:rPr>
        <w:t xml:space="preserve"> </w:t>
      </w:r>
      <w:r w:rsidR="00565B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</w:t>
      </w:r>
      <w:r w:rsidR="00936BF1">
        <w:rPr>
          <w:rFonts w:ascii="Times New Roman" w:hAnsi="Times New Roman"/>
          <w:sz w:val="28"/>
          <w:szCs w:val="28"/>
        </w:rPr>
        <w:t xml:space="preserve">соответствии с </w:t>
      </w:r>
      <w:r w:rsidR="00EB39D5" w:rsidRPr="00EB39D5">
        <w:rPr>
          <w:rFonts w:ascii="Times New Roman" w:hAnsi="Times New Roman"/>
          <w:sz w:val="28"/>
          <w:szCs w:val="28"/>
        </w:rPr>
        <w:t>Федеральны</w:t>
      </w:r>
      <w:r w:rsidR="00EB39D5">
        <w:rPr>
          <w:rFonts w:ascii="Times New Roman" w:hAnsi="Times New Roman"/>
          <w:sz w:val="28"/>
          <w:szCs w:val="28"/>
        </w:rPr>
        <w:t>м</w:t>
      </w:r>
      <w:r w:rsidR="00EB39D5" w:rsidRPr="00EB39D5">
        <w:rPr>
          <w:rFonts w:ascii="Times New Roman" w:hAnsi="Times New Roman"/>
          <w:sz w:val="28"/>
          <w:szCs w:val="28"/>
        </w:rPr>
        <w:t xml:space="preserve"> закон</w:t>
      </w:r>
      <w:r w:rsidR="00EB39D5">
        <w:rPr>
          <w:rFonts w:ascii="Times New Roman" w:hAnsi="Times New Roman"/>
          <w:sz w:val="28"/>
          <w:szCs w:val="28"/>
        </w:rPr>
        <w:t>ом</w:t>
      </w:r>
      <w:r w:rsidR="00EB39D5" w:rsidRPr="00EB39D5">
        <w:rPr>
          <w:rFonts w:ascii="Times New Roman" w:hAnsi="Times New Roman"/>
          <w:sz w:val="28"/>
          <w:szCs w:val="28"/>
        </w:rPr>
        <w:t xml:space="preserve"> от 06.10.2003 </w:t>
      </w:r>
      <w:r w:rsidR="00EB39D5">
        <w:rPr>
          <w:rFonts w:ascii="Times New Roman" w:hAnsi="Times New Roman"/>
          <w:sz w:val="28"/>
          <w:szCs w:val="28"/>
        </w:rPr>
        <w:t>№</w:t>
      </w:r>
      <w:r w:rsidR="00EB39D5" w:rsidRPr="00EB39D5">
        <w:rPr>
          <w:rFonts w:ascii="Times New Roman" w:hAnsi="Times New Roman"/>
          <w:sz w:val="28"/>
          <w:szCs w:val="28"/>
        </w:rPr>
        <w:t xml:space="preserve"> 131-ФЗ </w:t>
      </w:r>
      <w:r w:rsidR="00266FAA">
        <w:rPr>
          <w:rFonts w:ascii="Times New Roman" w:hAnsi="Times New Roman"/>
          <w:sz w:val="28"/>
          <w:szCs w:val="28"/>
        </w:rPr>
        <w:t xml:space="preserve">           </w:t>
      </w:r>
      <w:r w:rsidR="00EB39D5">
        <w:rPr>
          <w:rFonts w:ascii="Times New Roman" w:hAnsi="Times New Roman"/>
          <w:sz w:val="28"/>
          <w:szCs w:val="28"/>
        </w:rPr>
        <w:t>«</w:t>
      </w:r>
      <w:r w:rsidR="00EB39D5" w:rsidRPr="00EB39D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B39D5"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="003A3025">
        <w:rPr>
          <w:rFonts w:ascii="Times New Roman" w:hAnsi="Times New Roman"/>
          <w:sz w:val="28"/>
          <w:szCs w:val="28"/>
        </w:rPr>
        <w:t>Федеральным законом</w:t>
      </w:r>
      <w:r w:rsidR="00D7337A" w:rsidRPr="00F01328">
        <w:rPr>
          <w:rFonts w:ascii="Times New Roman" w:hAnsi="Times New Roman"/>
          <w:sz w:val="28"/>
          <w:szCs w:val="28"/>
        </w:rPr>
        <w:t xml:space="preserve"> от 07.02.2011 </w:t>
      </w:r>
      <w:r w:rsidR="00F01328" w:rsidRPr="00F01328">
        <w:rPr>
          <w:rFonts w:ascii="Times New Roman" w:hAnsi="Times New Roman"/>
          <w:sz w:val="28"/>
          <w:szCs w:val="28"/>
        </w:rPr>
        <w:t>№</w:t>
      </w:r>
      <w:r w:rsidR="00D7337A" w:rsidRPr="00F01328">
        <w:rPr>
          <w:rFonts w:ascii="Times New Roman" w:hAnsi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</w:t>
      </w:r>
      <w:r w:rsidR="00F01328" w:rsidRPr="00F01328">
        <w:rPr>
          <w:rFonts w:ascii="Times New Roman" w:hAnsi="Times New Roman"/>
          <w:sz w:val="28"/>
          <w:szCs w:val="28"/>
        </w:rPr>
        <w:t>Российской</w:t>
      </w:r>
      <w:r w:rsidR="00D7337A" w:rsidRPr="00F01328">
        <w:rPr>
          <w:rFonts w:ascii="Times New Roman" w:hAnsi="Times New Roman"/>
          <w:sz w:val="28"/>
          <w:szCs w:val="28"/>
        </w:rPr>
        <w:t xml:space="preserve"> Федерации и муниципальных образований», </w:t>
      </w:r>
      <w:r w:rsidR="00EB39D5">
        <w:rPr>
          <w:rFonts w:ascii="Times New Roman" w:hAnsi="Times New Roman"/>
          <w:sz w:val="28"/>
          <w:szCs w:val="28"/>
        </w:rPr>
        <w:t>Уставом муниципального образования «Зеленоградский муниципальный округ Калининградской области»</w:t>
      </w:r>
      <w:r w:rsidRPr="00DC0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письма прокурора Зеленоградского района от 14.12.2021 </w:t>
      </w:r>
      <w:r w:rsidR="00EB39D5">
        <w:rPr>
          <w:rFonts w:ascii="Times New Roman" w:hAnsi="Times New Roman"/>
          <w:sz w:val="28"/>
          <w:szCs w:val="28"/>
        </w:rPr>
        <w:t xml:space="preserve"> </w:t>
      </w:r>
      <w:r w:rsidR="00F01328" w:rsidRPr="00F01328">
        <w:rPr>
          <w:rFonts w:ascii="Times New Roman" w:hAnsi="Times New Roman"/>
          <w:sz w:val="28"/>
          <w:szCs w:val="28"/>
        </w:rPr>
        <w:t>окружной</w:t>
      </w:r>
      <w:r w:rsidR="00D7337A" w:rsidRPr="00F01328">
        <w:rPr>
          <w:rFonts w:ascii="Times New Roman" w:hAnsi="Times New Roman"/>
          <w:sz w:val="28"/>
          <w:szCs w:val="28"/>
        </w:rPr>
        <w:t xml:space="preserve"> Совет</w:t>
      </w:r>
      <w:r w:rsidR="00F01328" w:rsidRPr="00F01328">
        <w:rPr>
          <w:rFonts w:ascii="Times New Roman" w:hAnsi="Times New Roman"/>
          <w:sz w:val="28"/>
          <w:szCs w:val="28"/>
        </w:rPr>
        <w:t xml:space="preserve"> депутатов</w:t>
      </w:r>
      <w:r w:rsidR="00D7337A" w:rsidRPr="00F01328">
        <w:rPr>
          <w:rFonts w:ascii="Times New Roman" w:hAnsi="Times New Roman"/>
          <w:sz w:val="28"/>
          <w:szCs w:val="28"/>
        </w:rPr>
        <w:t xml:space="preserve"> </w:t>
      </w:r>
      <w:bookmarkStart w:id="1" w:name="_Hlk89770666"/>
      <w:r w:rsidR="00936BF1">
        <w:rPr>
          <w:rFonts w:ascii="Times New Roman" w:hAnsi="Times New Roman"/>
          <w:sz w:val="28"/>
          <w:szCs w:val="28"/>
        </w:rPr>
        <w:t>Зеленоградского городского округа</w:t>
      </w:r>
    </w:p>
    <w:p w14:paraId="4B34A074" w14:textId="77777777" w:rsidR="00EB39D5" w:rsidRPr="00062954" w:rsidRDefault="00EB39D5" w:rsidP="00EB39D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2919126A" w14:textId="48CD7C1D" w:rsidR="00787751" w:rsidRDefault="00787751" w:rsidP="00EB3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D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570DFF" w14:textId="77777777" w:rsidR="00EB39D5" w:rsidRPr="00EB39D5" w:rsidRDefault="00EB39D5" w:rsidP="00EB3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9F6AD" w14:textId="3868315F" w:rsidR="005704C5" w:rsidRPr="00EB39D5" w:rsidRDefault="005704C5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 xml:space="preserve">Создать контрольно-счетную комиссию </w:t>
      </w:r>
      <w:r w:rsidR="00062954" w:rsidRPr="00EB39D5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EB39D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лица.</w:t>
      </w:r>
    </w:p>
    <w:p w14:paraId="3C4E9058" w14:textId="77777777" w:rsidR="00EB39D5" w:rsidRPr="00EB39D5" w:rsidRDefault="00D7337A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B39D5" w:rsidRPr="00EB39D5">
        <w:rPr>
          <w:rFonts w:ascii="Times New Roman" w:hAnsi="Times New Roman" w:cs="Times New Roman"/>
          <w:sz w:val="28"/>
          <w:szCs w:val="28"/>
        </w:rPr>
        <w:t>о</w:t>
      </w:r>
      <w:r w:rsidRPr="00EB39D5">
        <w:rPr>
          <w:rFonts w:ascii="Times New Roman" w:hAnsi="Times New Roman" w:cs="Times New Roman"/>
          <w:sz w:val="28"/>
          <w:szCs w:val="28"/>
        </w:rPr>
        <w:t xml:space="preserve"> </w:t>
      </w:r>
      <w:r w:rsidR="00ED1B16" w:rsidRPr="00EB39D5">
        <w:rPr>
          <w:rFonts w:ascii="Times New Roman" w:hAnsi="Times New Roman" w:cs="Times New Roman"/>
          <w:sz w:val="28"/>
          <w:szCs w:val="28"/>
        </w:rPr>
        <w:t>к</w:t>
      </w:r>
      <w:r w:rsidRPr="00EB39D5">
        <w:rPr>
          <w:rFonts w:ascii="Times New Roman" w:hAnsi="Times New Roman" w:cs="Times New Roman"/>
          <w:sz w:val="28"/>
          <w:szCs w:val="28"/>
        </w:rPr>
        <w:t>онтрольно-</w:t>
      </w:r>
      <w:r w:rsidR="00F01328" w:rsidRPr="00EB39D5">
        <w:rPr>
          <w:rFonts w:ascii="Times New Roman" w:hAnsi="Times New Roman" w:cs="Times New Roman"/>
          <w:sz w:val="28"/>
          <w:szCs w:val="28"/>
        </w:rPr>
        <w:t>сч</w:t>
      </w:r>
      <w:r w:rsidR="00AA2507" w:rsidRPr="00EB39D5">
        <w:rPr>
          <w:rFonts w:ascii="Times New Roman" w:hAnsi="Times New Roman" w:cs="Times New Roman"/>
          <w:sz w:val="28"/>
          <w:szCs w:val="28"/>
        </w:rPr>
        <w:t>е</w:t>
      </w:r>
      <w:r w:rsidR="00F01328" w:rsidRPr="00EB39D5">
        <w:rPr>
          <w:rFonts w:ascii="Times New Roman" w:hAnsi="Times New Roman" w:cs="Times New Roman"/>
          <w:sz w:val="28"/>
          <w:szCs w:val="28"/>
        </w:rPr>
        <w:t>тной</w:t>
      </w:r>
      <w:r w:rsidRPr="00EB39D5">
        <w:rPr>
          <w:rFonts w:ascii="Times New Roman" w:hAnsi="Times New Roman" w:cs="Times New Roman"/>
          <w:sz w:val="28"/>
          <w:szCs w:val="28"/>
        </w:rPr>
        <w:t xml:space="preserve"> </w:t>
      </w:r>
      <w:r w:rsidR="00AA2507" w:rsidRPr="00EB39D5">
        <w:rPr>
          <w:rFonts w:ascii="Times New Roman" w:hAnsi="Times New Roman" w:cs="Times New Roman"/>
          <w:sz w:val="28"/>
          <w:szCs w:val="28"/>
        </w:rPr>
        <w:t>комиссии</w:t>
      </w:r>
      <w:r w:rsidRPr="00EB39D5">
        <w:rPr>
          <w:rFonts w:ascii="Times New Roman" w:hAnsi="Times New Roman" w:cs="Times New Roman"/>
          <w:sz w:val="28"/>
          <w:szCs w:val="28"/>
        </w:rPr>
        <w:t xml:space="preserve"> </w:t>
      </w:r>
      <w:r w:rsidR="00062954" w:rsidRPr="00EB39D5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EB39D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01328" w:rsidRPr="00EB39D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B39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9BADC" w14:textId="2D0460ED" w:rsidR="00936BF1" w:rsidRPr="00EB39D5" w:rsidRDefault="00D15E0D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36BF1" w:rsidRPr="00EB39D5">
        <w:rPr>
          <w:rFonts w:ascii="Times New Roman" w:hAnsi="Times New Roman" w:cs="Times New Roman"/>
          <w:sz w:val="28"/>
          <w:szCs w:val="28"/>
        </w:rPr>
        <w:t>и</w:t>
      </w:r>
      <w:r w:rsidRPr="00EB39D5">
        <w:rPr>
          <w:rFonts w:ascii="Times New Roman" w:hAnsi="Times New Roman" w:cs="Times New Roman"/>
          <w:sz w:val="28"/>
          <w:szCs w:val="28"/>
        </w:rPr>
        <w:t xml:space="preserve"> силу:</w:t>
      </w:r>
    </w:p>
    <w:p w14:paraId="4B9776AD" w14:textId="2665706F" w:rsidR="00D15E0D" w:rsidRPr="00EB39D5" w:rsidRDefault="00D15E0D" w:rsidP="00EB39D5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>решение окружного Совета депутатов Зеленоградс</w:t>
      </w:r>
      <w:r w:rsidR="00713F35" w:rsidRPr="00EB39D5">
        <w:rPr>
          <w:rFonts w:ascii="Times New Roman" w:hAnsi="Times New Roman" w:cs="Times New Roman"/>
          <w:sz w:val="28"/>
          <w:szCs w:val="28"/>
        </w:rPr>
        <w:t>к</w:t>
      </w:r>
      <w:r w:rsidR="00EB39D5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 w:rsidR="00713F35" w:rsidRPr="00EB39D5">
        <w:rPr>
          <w:rFonts w:ascii="Times New Roman" w:hAnsi="Times New Roman" w:cs="Times New Roman"/>
          <w:sz w:val="28"/>
          <w:szCs w:val="28"/>
        </w:rPr>
        <w:t>округ</w:t>
      </w:r>
      <w:r w:rsidR="00EB39D5">
        <w:rPr>
          <w:rFonts w:ascii="Times New Roman" w:hAnsi="Times New Roman" w:cs="Times New Roman"/>
          <w:sz w:val="28"/>
          <w:szCs w:val="28"/>
        </w:rPr>
        <w:t>а</w:t>
      </w:r>
      <w:r w:rsidR="00713F35" w:rsidRPr="00EB39D5">
        <w:rPr>
          <w:rFonts w:ascii="Times New Roman" w:hAnsi="Times New Roman" w:cs="Times New Roman"/>
          <w:sz w:val="28"/>
          <w:szCs w:val="28"/>
        </w:rPr>
        <w:t xml:space="preserve"> от 30.03.2016</w:t>
      </w:r>
      <w:r w:rsidRPr="00EB39D5">
        <w:rPr>
          <w:rFonts w:ascii="Times New Roman" w:hAnsi="Times New Roman" w:cs="Times New Roman"/>
          <w:sz w:val="28"/>
          <w:szCs w:val="28"/>
        </w:rPr>
        <w:t xml:space="preserve"> № 61 «Об утверждении Положения о </w:t>
      </w:r>
      <w:r w:rsidRPr="00EB39D5">
        <w:rPr>
          <w:rFonts w:ascii="Times New Roman" w:hAnsi="Times New Roman" w:cs="Times New Roman"/>
          <w:sz w:val="28"/>
          <w:szCs w:val="28"/>
        </w:rPr>
        <w:lastRenderedPageBreak/>
        <w:t>контрольно-счетной комис</w:t>
      </w:r>
      <w:r w:rsidR="00EB39D5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  <w:r w:rsidRPr="00EB39D5">
        <w:rPr>
          <w:rFonts w:ascii="Times New Roman" w:hAnsi="Times New Roman" w:cs="Times New Roman"/>
          <w:sz w:val="28"/>
          <w:szCs w:val="28"/>
        </w:rPr>
        <w:t>«Зеленоградский городской округ»;</w:t>
      </w:r>
    </w:p>
    <w:p w14:paraId="12024F72" w14:textId="2B061F07" w:rsidR="002840E1" w:rsidRPr="00EB39D5" w:rsidRDefault="00D15E0D" w:rsidP="00EB39D5">
      <w:pPr>
        <w:pStyle w:val="a6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>решение окружного Совета депутатов муниципального образования «Зеленоград</w:t>
      </w:r>
      <w:r w:rsidR="00713F35" w:rsidRPr="00EB39D5">
        <w:rPr>
          <w:rFonts w:ascii="Times New Roman" w:hAnsi="Times New Roman" w:cs="Times New Roman"/>
          <w:sz w:val="28"/>
          <w:szCs w:val="28"/>
        </w:rPr>
        <w:t>ский городской округ» от 24.06.2019</w:t>
      </w:r>
      <w:r w:rsidRPr="00EB39D5">
        <w:rPr>
          <w:rFonts w:ascii="Times New Roman" w:hAnsi="Times New Roman" w:cs="Times New Roman"/>
          <w:sz w:val="28"/>
          <w:szCs w:val="28"/>
        </w:rPr>
        <w:t xml:space="preserve"> № 317 </w:t>
      </w:r>
      <w:r w:rsidR="002E25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E25AE">
        <w:rPr>
          <w:rFonts w:ascii="Times New Roman" w:hAnsi="Times New Roman" w:cs="Times New Roman"/>
          <w:sz w:val="28"/>
          <w:szCs w:val="28"/>
        </w:rPr>
        <w:t xml:space="preserve">   </w:t>
      </w:r>
      <w:r w:rsidRPr="00EB39D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B39D5">
        <w:rPr>
          <w:rFonts w:ascii="Times New Roman" w:hAnsi="Times New Roman" w:cs="Times New Roman"/>
          <w:sz w:val="28"/>
          <w:szCs w:val="28"/>
        </w:rPr>
        <w:t>О внесении изменений в Положение о контрольно-счетной комиссии муниципального образования «Зеленоградский городской округ»</w:t>
      </w:r>
      <w:r w:rsidR="00936BF1" w:rsidRPr="00EB39D5">
        <w:rPr>
          <w:rFonts w:ascii="Times New Roman" w:hAnsi="Times New Roman" w:cs="Times New Roman"/>
          <w:sz w:val="28"/>
          <w:szCs w:val="28"/>
        </w:rPr>
        <w:t>, утвержденное решением окружного Совета депутатов муниципального образования «Зеленоградский городской округ» от 30.03.2016 № 61</w:t>
      </w:r>
      <w:r w:rsidR="00EB39D5">
        <w:rPr>
          <w:rFonts w:ascii="Times New Roman" w:hAnsi="Times New Roman" w:cs="Times New Roman"/>
          <w:sz w:val="28"/>
          <w:szCs w:val="28"/>
        </w:rPr>
        <w:t>»</w:t>
      </w:r>
      <w:r w:rsidR="00936BF1" w:rsidRPr="00EB39D5">
        <w:rPr>
          <w:rFonts w:ascii="Times New Roman" w:hAnsi="Times New Roman" w:cs="Times New Roman"/>
          <w:sz w:val="28"/>
          <w:szCs w:val="28"/>
        </w:rPr>
        <w:t>.</w:t>
      </w:r>
    </w:p>
    <w:p w14:paraId="1A8EFC2F" w14:textId="4C4D1932" w:rsidR="00DA25C1" w:rsidRDefault="009B56E6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DA25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25C1"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 округа </w:t>
      </w:r>
      <w:r w:rsidR="001642B1">
        <w:rPr>
          <w:rFonts w:ascii="Times New Roman" w:hAnsi="Times New Roman" w:cs="Times New Roman"/>
          <w:sz w:val="28"/>
          <w:szCs w:val="28"/>
        </w:rPr>
        <w:t>Кулаков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42B1">
        <w:rPr>
          <w:rFonts w:ascii="Times New Roman" w:hAnsi="Times New Roman" w:cs="Times New Roman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 xml:space="preserve">выступить в качестве заявителя при </w:t>
      </w:r>
      <w:r w:rsidR="00202D89">
        <w:rPr>
          <w:rFonts w:ascii="Times New Roman" w:hAnsi="Times New Roman" w:cs="Times New Roman"/>
          <w:sz w:val="28"/>
          <w:szCs w:val="28"/>
        </w:rPr>
        <w:t>регистрации контрольно</w:t>
      </w:r>
      <w:r w:rsidR="00202D89" w:rsidRPr="001642B1">
        <w:rPr>
          <w:rFonts w:ascii="Times New Roman" w:hAnsi="Times New Roman" w:cs="Times New Roman"/>
          <w:sz w:val="28"/>
          <w:szCs w:val="28"/>
        </w:rPr>
        <w:t>-счетной комиссии муниципального образования «Зеленоградский муниципальный округ Калининградской области»</w:t>
      </w:r>
      <w:r w:rsidR="00202D89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6E">
        <w:rPr>
          <w:rFonts w:ascii="Times New Roman" w:hAnsi="Times New Roman" w:cs="Times New Roman"/>
          <w:sz w:val="28"/>
          <w:szCs w:val="28"/>
        </w:rPr>
        <w:t>в регистрирующем органе</w:t>
      </w:r>
      <w:r w:rsidR="00F456C0">
        <w:rPr>
          <w:rFonts w:ascii="Times New Roman" w:hAnsi="Times New Roman" w:cs="Times New Roman"/>
          <w:sz w:val="28"/>
          <w:szCs w:val="28"/>
        </w:rPr>
        <w:t>.</w:t>
      </w:r>
      <w:r w:rsidR="00202D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12ABF0" w14:textId="0E382278" w:rsidR="00D15E0D" w:rsidRPr="00EB39D5" w:rsidRDefault="00936BF1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D5">
        <w:rPr>
          <w:rFonts w:ascii="Times New Roman" w:hAnsi="Times New Roman" w:cs="Times New Roman"/>
          <w:sz w:val="28"/>
          <w:szCs w:val="28"/>
        </w:rPr>
        <w:t>Опубликовать</w:t>
      </w:r>
      <w:r w:rsidR="006800D7" w:rsidRPr="00EB39D5">
        <w:rPr>
          <w:rFonts w:ascii="Times New Roman" w:hAnsi="Times New Roman" w:cs="Times New Roman"/>
          <w:sz w:val="28"/>
          <w:szCs w:val="28"/>
        </w:rPr>
        <w:t xml:space="preserve">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0CF9FC24" w14:textId="042BF101" w:rsidR="006800D7" w:rsidRPr="00DC044D" w:rsidRDefault="00936BF1" w:rsidP="00EB39D5">
      <w:pPr>
        <w:pStyle w:val="a6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44D">
        <w:rPr>
          <w:rFonts w:ascii="Times New Roman" w:hAnsi="Times New Roman" w:cs="Times New Roman"/>
          <w:sz w:val="28"/>
          <w:szCs w:val="28"/>
        </w:rPr>
        <w:t>Р</w:t>
      </w:r>
      <w:r w:rsidR="006800D7" w:rsidRPr="00DC044D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C044D" w:rsidRPr="00DC044D">
        <w:rPr>
          <w:rFonts w:ascii="Times New Roman" w:hAnsi="Times New Roman" w:cs="Times New Roman"/>
          <w:sz w:val="28"/>
          <w:szCs w:val="28"/>
        </w:rPr>
        <w:t xml:space="preserve">с </w:t>
      </w:r>
      <w:r w:rsidR="006800D7" w:rsidRPr="00DC044D">
        <w:rPr>
          <w:rFonts w:ascii="Times New Roman" w:hAnsi="Times New Roman" w:cs="Times New Roman"/>
          <w:sz w:val="28"/>
          <w:szCs w:val="28"/>
        </w:rPr>
        <w:t>01 января 2022 года.</w:t>
      </w:r>
    </w:p>
    <w:p w14:paraId="7EDF2BC7" w14:textId="77777777" w:rsidR="00DC044D" w:rsidRDefault="00DC044D" w:rsidP="006B5BE6">
      <w:pPr>
        <w:jc w:val="both"/>
        <w:rPr>
          <w:sz w:val="28"/>
          <w:szCs w:val="28"/>
        </w:rPr>
      </w:pPr>
    </w:p>
    <w:p w14:paraId="0EC7A46B" w14:textId="77777777" w:rsidR="00565B01" w:rsidRPr="00D15075" w:rsidRDefault="00565B01" w:rsidP="006B5BE6">
      <w:pPr>
        <w:jc w:val="both"/>
        <w:rPr>
          <w:sz w:val="28"/>
          <w:szCs w:val="28"/>
        </w:rPr>
      </w:pPr>
    </w:p>
    <w:p w14:paraId="77F3DE47" w14:textId="77777777" w:rsidR="00DC044D" w:rsidRDefault="00F01328" w:rsidP="00DC044D">
      <w:pPr>
        <w:jc w:val="both"/>
        <w:rPr>
          <w:rFonts w:ascii="Times New Roman" w:hAnsi="Times New Roman" w:cs="Times New Roman"/>
          <w:sz w:val="28"/>
          <w:szCs w:val="28"/>
        </w:rPr>
      </w:pPr>
      <w:r w:rsidRPr="006800D7">
        <w:rPr>
          <w:rFonts w:ascii="Times New Roman" w:hAnsi="Times New Roman" w:cs="Times New Roman"/>
          <w:sz w:val="28"/>
          <w:szCs w:val="28"/>
        </w:rPr>
        <w:t>Глава</w:t>
      </w:r>
      <w:r w:rsidR="00DC0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A3B476" w14:textId="628A3C49" w:rsidR="00F01328" w:rsidRPr="006800D7" w:rsidRDefault="00F01328" w:rsidP="00DC044D">
      <w:pPr>
        <w:jc w:val="both"/>
        <w:rPr>
          <w:rFonts w:ascii="Times New Roman" w:hAnsi="Times New Roman" w:cs="Times New Roman"/>
          <w:sz w:val="28"/>
          <w:szCs w:val="28"/>
        </w:rPr>
      </w:pPr>
      <w:r w:rsidRPr="006800D7"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DC044D" w:rsidRPr="006800D7">
        <w:rPr>
          <w:rFonts w:ascii="Times New Roman" w:hAnsi="Times New Roman" w:cs="Times New Roman"/>
          <w:sz w:val="28"/>
          <w:szCs w:val="28"/>
        </w:rPr>
        <w:t>г</w:t>
      </w:r>
      <w:r w:rsidR="00DC044D">
        <w:rPr>
          <w:rFonts w:ascii="Times New Roman" w:hAnsi="Times New Roman" w:cs="Times New Roman"/>
          <w:sz w:val="28"/>
          <w:szCs w:val="28"/>
        </w:rPr>
        <w:t xml:space="preserve">ородского округа                                             </w:t>
      </w:r>
      <w:r w:rsidR="001A31F2">
        <w:rPr>
          <w:rFonts w:ascii="Times New Roman" w:hAnsi="Times New Roman" w:cs="Times New Roman"/>
          <w:sz w:val="28"/>
          <w:szCs w:val="28"/>
        </w:rPr>
        <w:t xml:space="preserve">    </w:t>
      </w:r>
      <w:r w:rsidR="00DC044D">
        <w:rPr>
          <w:rFonts w:ascii="Times New Roman" w:hAnsi="Times New Roman" w:cs="Times New Roman"/>
          <w:sz w:val="28"/>
          <w:szCs w:val="28"/>
        </w:rPr>
        <w:t xml:space="preserve"> </w:t>
      </w:r>
      <w:r w:rsidRPr="006800D7">
        <w:rPr>
          <w:rFonts w:ascii="Times New Roman" w:hAnsi="Times New Roman" w:cs="Times New Roman"/>
          <w:sz w:val="28"/>
          <w:szCs w:val="28"/>
        </w:rPr>
        <w:t xml:space="preserve">С.В. Кулаков   </w:t>
      </w:r>
    </w:p>
    <w:p w14:paraId="394ECC0A" w14:textId="77777777" w:rsidR="00F01328" w:rsidRDefault="00F01328" w:rsidP="00F01328">
      <w:pPr>
        <w:rPr>
          <w:sz w:val="28"/>
          <w:szCs w:val="28"/>
        </w:rPr>
        <w:sectPr w:rsidR="00F01328" w:rsidSect="00D15E0D">
          <w:pgSz w:w="11909" w:h="16834"/>
          <w:pgMar w:top="568" w:right="718" w:bottom="426" w:left="1791" w:header="720" w:footer="720" w:gutter="0"/>
          <w:cols w:space="720"/>
        </w:sectPr>
      </w:pPr>
    </w:p>
    <w:p w14:paraId="720E3484" w14:textId="77777777" w:rsidR="002840E1" w:rsidRPr="0053761A" w:rsidRDefault="00D7337A" w:rsidP="00AA2507">
      <w:pPr>
        <w:pStyle w:val="a3"/>
        <w:spacing w:before="0" w:beforeAutospacing="0" w:after="0" w:afterAutospacing="0"/>
        <w:jc w:val="right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lastRenderedPageBreak/>
        <w:t xml:space="preserve">Приложение </w:t>
      </w:r>
    </w:p>
    <w:p w14:paraId="500BE7C1" w14:textId="2601A2F1" w:rsidR="00AA2507" w:rsidRDefault="00D7337A" w:rsidP="00AA2507">
      <w:pPr>
        <w:pStyle w:val="a3"/>
        <w:spacing w:before="0" w:beforeAutospacing="0" w:after="0" w:afterAutospacing="0"/>
        <w:jc w:val="right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к решению </w:t>
      </w:r>
      <w:r w:rsidR="00AA2507">
        <w:rPr>
          <w:rFonts w:ascii="Times New Roman,Bold" w:hAnsi="Times New Roman,Bold"/>
          <w:sz w:val="24"/>
          <w:szCs w:val="24"/>
        </w:rPr>
        <w:t>окружного Совета депутатов</w:t>
      </w:r>
    </w:p>
    <w:p w14:paraId="40D5F20B" w14:textId="63BF575B" w:rsidR="00AA2507" w:rsidRDefault="00AA2507" w:rsidP="00AA2507">
      <w:pPr>
        <w:pStyle w:val="a3"/>
        <w:spacing w:before="0" w:beforeAutospacing="0" w:after="0" w:afterAutospacing="0"/>
        <w:jc w:val="right"/>
        <w:rPr>
          <w:rFonts w:ascii="Times New Roman,Bold" w:hAnsi="Times New Roman,Bold" w:hint="eastAsia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>Зеленоградского городского округа</w:t>
      </w:r>
    </w:p>
    <w:p w14:paraId="3EE80566" w14:textId="774DE2EC" w:rsidR="00B20316" w:rsidRPr="007C7CFB" w:rsidRDefault="00D7337A" w:rsidP="002840E1">
      <w:pPr>
        <w:pStyle w:val="a3"/>
        <w:spacing w:before="0" w:beforeAutospacing="0" w:after="0" w:afterAutospacing="0"/>
        <w:jc w:val="right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4"/>
          <w:szCs w:val="24"/>
        </w:rPr>
        <w:t xml:space="preserve">от </w:t>
      </w:r>
      <w:r w:rsidR="00423615">
        <w:rPr>
          <w:rFonts w:ascii="Times New Roman,Bold" w:hAnsi="Times New Roman,Bold"/>
          <w:sz w:val="24"/>
          <w:szCs w:val="24"/>
        </w:rPr>
        <w:t>21</w:t>
      </w:r>
      <w:r w:rsidR="00EB134C">
        <w:rPr>
          <w:rFonts w:ascii="Times New Roman,Bold" w:hAnsi="Times New Roman,Bold"/>
          <w:sz w:val="24"/>
          <w:szCs w:val="24"/>
        </w:rPr>
        <w:t xml:space="preserve"> декабря 2021</w:t>
      </w:r>
      <w:r w:rsidR="00565B01">
        <w:rPr>
          <w:rFonts w:ascii="Times New Roman,Bold" w:hAnsi="Times New Roman,Bold"/>
          <w:sz w:val="24"/>
          <w:szCs w:val="24"/>
        </w:rPr>
        <w:t xml:space="preserve"> г</w:t>
      </w:r>
      <w:r w:rsidR="001A31F2">
        <w:rPr>
          <w:rFonts w:ascii="Times New Roman,Bold" w:hAnsi="Times New Roman,Bold"/>
          <w:sz w:val="24"/>
          <w:szCs w:val="24"/>
        </w:rPr>
        <w:t>ода</w:t>
      </w:r>
      <w:bookmarkStart w:id="2" w:name="_GoBack"/>
      <w:bookmarkEnd w:id="2"/>
      <w:r w:rsidR="00EB134C">
        <w:rPr>
          <w:rFonts w:ascii="Times New Roman,Bold" w:hAnsi="Times New Roman,Bold"/>
          <w:sz w:val="24"/>
          <w:szCs w:val="24"/>
        </w:rPr>
        <w:t xml:space="preserve"> </w:t>
      </w:r>
      <w:r w:rsidR="00EB134C" w:rsidRPr="007C7CFB">
        <w:rPr>
          <w:rFonts w:ascii="Times New Roman,Bold" w:hAnsi="Times New Roman,Bold"/>
          <w:sz w:val="28"/>
          <w:szCs w:val="28"/>
        </w:rPr>
        <w:t>№</w:t>
      </w:r>
      <w:r w:rsidR="00423615" w:rsidRPr="007C7CFB">
        <w:rPr>
          <w:rFonts w:ascii="Times New Roman,Bold" w:hAnsi="Times New Roman,Bold"/>
          <w:sz w:val="28"/>
          <w:szCs w:val="28"/>
        </w:rPr>
        <w:t xml:space="preserve"> </w:t>
      </w:r>
      <w:r w:rsidR="00423615" w:rsidRPr="00565B01">
        <w:rPr>
          <w:rFonts w:ascii="Times New Roman,Bold" w:hAnsi="Times New Roman,Bold"/>
          <w:sz w:val="24"/>
          <w:szCs w:val="24"/>
        </w:rPr>
        <w:t>133</w:t>
      </w:r>
    </w:p>
    <w:p w14:paraId="773FBB7E" w14:textId="77777777" w:rsidR="002840E1" w:rsidRPr="007C7CFB" w:rsidRDefault="002840E1" w:rsidP="002840E1">
      <w:pPr>
        <w:pStyle w:val="a3"/>
        <w:spacing w:before="0" w:beforeAutospacing="0" w:after="0" w:afterAutospacing="0"/>
        <w:jc w:val="right"/>
        <w:rPr>
          <w:rFonts w:ascii="Times New Roman,Bold" w:hAnsi="Times New Roman,Bold" w:hint="eastAsia"/>
          <w:sz w:val="28"/>
          <w:szCs w:val="28"/>
        </w:rPr>
      </w:pPr>
    </w:p>
    <w:p w14:paraId="6623EDF9" w14:textId="77777777" w:rsidR="00B20316" w:rsidRPr="007C7CFB" w:rsidRDefault="00B20316" w:rsidP="00B2031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14:paraId="20764974" w14:textId="24E10E8F" w:rsidR="00062954" w:rsidRPr="007C7CFB" w:rsidRDefault="00D7337A" w:rsidP="008E53E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7C7CFB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7C7CFB">
        <w:rPr>
          <w:rFonts w:ascii="Times New Roman" w:hAnsi="Times New Roman"/>
          <w:b/>
          <w:bCs/>
          <w:sz w:val="28"/>
          <w:szCs w:val="28"/>
        </w:rPr>
        <w:br/>
      </w:r>
      <w:r w:rsidR="00AA2507" w:rsidRPr="007C7CFB">
        <w:rPr>
          <w:rFonts w:ascii="Times New Roman" w:hAnsi="Times New Roman"/>
          <w:b/>
          <w:bCs/>
          <w:sz w:val="28"/>
          <w:szCs w:val="28"/>
        </w:rPr>
        <w:t>о контрольно-счетн</w:t>
      </w:r>
      <w:r w:rsidR="00D15E0D" w:rsidRPr="007C7CFB"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="00AA2507" w:rsidRPr="007C7CFB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  <w:r w:rsidR="00062954" w:rsidRPr="007C7CF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46840F84" w14:textId="74ECB36A" w:rsidR="00D15E0D" w:rsidRDefault="00062954" w:rsidP="008E53EA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062954">
        <w:rPr>
          <w:rFonts w:ascii="Times New Roman" w:hAnsi="Times New Roman"/>
          <w:b/>
          <w:sz w:val="28"/>
          <w:szCs w:val="28"/>
        </w:rPr>
        <w:t xml:space="preserve"> «Зеленоградский муниципальный округ Калининградской области»</w:t>
      </w:r>
    </w:p>
    <w:p w14:paraId="54F4749F" w14:textId="77777777" w:rsidR="002840E1" w:rsidRPr="00062954" w:rsidRDefault="002840E1" w:rsidP="00AA2507">
      <w:pPr>
        <w:pStyle w:val="a3"/>
        <w:spacing w:before="0" w:beforeAutospacing="0" w:after="0" w:afterAutospacing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07DC0" w14:textId="5B27CA79" w:rsidR="00D15E0D" w:rsidRDefault="00D15E0D" w:rsidP="002840E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E0362">
        <w:rPr>
          <w:rFonts w:ascii="Times New Roman" w:hAnsi="Times New Roman"/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A5718">
        <w:rPr>
          <w:sz w:val="28"/>
          <w:szCs w:val="28"/>
        </w:rPr>
        <w:t>1</w:t>
      </w:r>
      <w:r w:rsidRPr="004E0362">
        <w:rPr>
          <w:sz w:val="28"/>
          <w:szCs w:val="28"/>
        </w:rPr>
        <w:t xml:space="preserve">. </w:t>
      </w:r>
      <w:r w:rsidR="002840E1">
        <w:rPr>
          <w:rFonts w:ascii="Times New Roman,Bold" w:hAnsi="Times New Roman,Bold"/>
          <w:sz w:val="28"/>
          <w:szCs w:val="28"/>
        </w:rPr>
        <w:t xml:space="preserve"> Общие положени</w:t>
      </w:r>
      <w:r w:rsidR="002840E1">
        <w:rPr>
          <w:rFonts w:ascii="Times New Roman" w:hAnsi="Times New Roman"/>
          <w:sz w:val="28"/>
          <w:szCs w:val="28"/>
        </w:rPr>
        <w:t>я</w:t>
      </w:r>
    </w:p>
    <w:p w14:paraId="412AE023" w14:textId="77777777" w:rsidR="002840E1" w:rsidRPr="002840E1" w:rsidRDefault="002840E1" w:rsidP="002840E1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2ECC3CC5" w14:textId="5701D322" w:rsidR="001D3206" w:rsidRDefault="00D15E0D" w:rsidP="002E25AE">
      <w:pPr>
        <w:pStyle w:val="ConsPlusNormal"/>
        <w:widowControl/>
        <w:numPr>
          <w:ilvl w:val="0"/>
          <w:numId w:val="13"/>
        </w:numPr>
        <w:ind w:left="0" w:firstLine="709"/>
        <w:jc w:val="both"/>
        <w:outlineLvl w:val="2"/>
        <w:rPr>
          <w:sz w:val="28"/>
          <w:szCs w:val="28"/>
        </w:rPr>
      </w:pPr>
      <w:r w:rsidRPr="003F2DD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но-счетная комиссия </w:t>
      </w:r>
      <w:r w:rsidR="00062954">
        <w:rPr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2840E1">
        <w:rPr>
          <w:sz w:val="28"/>
          <w:szCs w:val="28"/>
        </w:rPr>
        <w:t xml:space="preserve"> (далее</w:t>
      </w:r>
      <w:r w:rsidR="002E25AE">
        <w:rPr>
          <w:sz w:val="28"/>
          <w:szCs w:val="28"/>
        </w:rPr>
        <w:t xml:space="preserve"> – К</w:t>
      </w:r>
      <w:r w:rsidR="002840E1">
        <w:rPr>
          <w:sz w:val="28"/>
          <w:szCs w:val="28"/>
        </w:rPr>
        <w:t xml:space="preserve">онтрольно-счетная комиссия) </w:t>
      </w:r>
      <w:r w:rsidRPr="003F2DD8">
        <w:rPr>
          <w:sz w:val="28"/>
          <w:szCs w:val="28"/>
        </w:rPr>
        <w:t xml:space="preserve">является постоянно действующим органом внешнего муниципального </w:t>
      </w:r>
      <w:r w:rsidR="002840E1">
        <w:rPr>
          <w:sz w:val="28"/>
          <w:szCs w:val="28"/>
        </w:rPr>
        <w:t>финансового контроля, образуется</w:t>
      </w:r>
      <w:r w:rsidRPr="003F2DD8">
        <w:rPr>
          <w:sz w:val="28"/>
          <w:szCs w:val="28"/>
        </w:rPr>
        <w:t xml:space="preserve"> окружным Советом депутатов муниципального образования</w:t>
      </w:r>
      <w:r w:rsidR="002E25AE">
        <w:rPr>
          <w:sz w:val="28"/>
          <w:szCs w:val="28"/>
        </w:rPr>
        <w:t xml:space="preserve"> </w:t>
      </w:r>
      <w:r w:rsidRPr="003F2DD8">
        <w:rPr>
          <w:sz w:val="28"/>
          <w:szCs w:val="28"/>
        </w:rPr>
        <w:t>«Зеленоградский</w:t>
      </w:r>
      <w:r w:rsidR="00062954">
        <w:rPr>
          <w:sz w:val="28"/>
          <w:szCs w:val="28"/>
        </w:rPr>
        <w:t xml:space="preserve"> </w:t>
      </w:r>
      <w:r w:rsidR="00062954" w:rsidRPr="002840E1">
        <w:rPr>
          <w:sz w:val="28"/>
          <w:szCs w:val="28"/>
        </w:rPr>
        <w:t>муниципальный</w:t>
      </w:r>
      <w:r w:rsidRPr="00581F1E">
        <w:rPr>
          <w:b/>
          <w:sz w:val="28"/>
          <w:szCs w:val="28"/>
        </w:rPr>
        <w:t xml:space="preserve"> </w:t>
      </w:r>
      <w:r w:rsidRPr="003F2DD8">
        <w:rPr>
          <w:sz w:val="28"/>
          <w:szCs w:val="28"/>
        </w:rPr>
        <w:t>округ</w:t>
      </w:r>
      <w:r w:rsidR="002840E1">
        <w:rPr>
          <w:sz w:val="28"/>
          <w:szCs w:val="28"/>
        </w:rPr>
        <w:t xml:space="preserve"> Калининградской области</w:t>
      </w:r>
      <w:r w:rsidRPr="003F2DD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окружной Совет депутатов)</w:t>
      </w:r>
      <w:r w:rsidR="002840E1">
        <w:rPr>
          <w:sz w:val="28"/>
          <w:szCs w:val="28"/>
        </w:rPr>
        <w:t xml:space="preserve"> и ему подотчетна</w:t>
      </w:r>
      <w:r w:rsidRPr="003F2DD8">
        <w:rPr>
          <w:sz w:val="28"/>
          <w:szCs w:val="28"/>
        </w:rPr>
        <w:t>.</w:t>
      </w:r>
    </w:p>
    <w:p w14:paraId="641C0C28" w14:textId="77777777" w:rsidR="002840E1" w:rsidRDefault="002840E1" w:rsidP="002E25AE">
      <w:pPr>
        <w:pStyle w:val="ConsPlusNormal"/>
        <w:widowControl/>
        <w:numPr>
          <w:ilvl w:val="0"/>
          <w:numId w:val="13"/>
        </w:numPr>
        <w:ind w:left="0" w:firstLine="709"/>
        <w:jc w:val="both"/>
        <w:outlineLvl w:val="2"/>
        <w:rPr>
          <w:sz w:val="28"/>
          <w:szCs w:val="28"/>
        </w:rPr>
      </w:pPr>
      <w:r w:rsidRPr="002840E1">
        <w:rPr>
          <w:sz w:val="28"/>
          <w:szCs w:val="28"/>
        </w:rPr>
        <w:t xml:space="preserve">Контрольно-счетная комиссия обладает организационной и функциональной независимостью и осуществляет свою деятельность самостоятельно. </w:t>
      </w:r>
    </w:p>
    <w:p w14:paraId="47AF0EEF" w14:textId="77777777" w:rsidR="002840E1" w:rsidRDefault="002840E1" w:rsidP="002E25AE">
      <w:pPr>
        <w:pStyle w:val="ConsPlusNormal"/>
        <w:widowControl/>
        <w:numPr>
          <w:ilvl w:val="0"/>
          <w:numId w:val="13"/>
        </w:numPr>
        <w:ind w:left="0" w:firstLine="709"/>
        <w:jc w:val="both"/>
        <w:outlineLvl w:val="2"/>
        <w:rPr>
          <w:sz w:val="28"/>
          <w:szCs w:val="28"/>
        </w:rPr>
      </w:pPr>
      <w:r w:rsidRPr="002840E1">
        <w:rPr>
          <w:sz w:val="28"/>
          <w:szCs w:val="28"/>
        </w:rPr>
        <w:t xml:space="preserve">Деятельность контрольно-счетной комиссии не может быть приостановлена, в том числе в связи с досрочным прекращением полномочий окружного Совета депутатов. </w:t>
      </w:r>
    </w:p>
    <w:p w14:paraId="17E8E27F" w14:textId="040F7911" w:rsidR="002840E1" w:rsidRPr="00AC1F66" w:rsidRDefault="002840E1" w:rsidP="002E25AE">
      <w:pPr>
        <w:pStyle w:val="ConsPlusNormal"/>
        <w:widowControl/>
        <w:numPr>
          <w:ilvl w:val="0"/>
          <w:numId w:val="13"/>
        </w:numPr>
        <w:ind w:left="0" w:firstLine="709"/>
        <w:jc w:val="both"/>
        <w:outlineLvl w:val="2"/>
        <w:rPr>
          <w:sz w:val="28"/>
          <w:szCs w:val="28"/>
        </w:rPr>
      </w:pPr>
      <w:r w:rsidRPr="00AC1F66">
        <w:rPr>
          <w:sz w:val="28"/>
          <w:szCs w:val="28"/>
        </w:rPr>
        <w:t xml:space="preserve">Контрольно-счетная комиссия является </w:t>
      </w:r>
      <w:r w:rsidR="00AC1F66" w:rsidRPr="00AC1F66">
        <w:rPr>
          <w:sz w:val="28"/>
          <w:szCs w:val="28"/>
        </w:rPr>
        <w:t xml:space="preserve">органом местного самоуправления, </w:t>
      </w:r>
      <w:r w:rsidRPr="00AC1F66">
        <w:rPr>
          <w:bCs/>
          <w:sz w:val="28"/>
          <w:szCs w:val="28"/>
        </w:rPr>
        <w:t>обладает правами юридического лица,</w:t>
      </w:r>
      <w:r w:rsidRPr="00AC1F66">
        <w:rPr>
          <w:sz w:val="28"/>
          <w:szCs w:val="28"/>
        </w:rPr>
        <w:t xml:space="preserve"> имеет гербовую печать и бланки со своим наименованием</w:t>
      </w:r>
      <w:r w:rsidR="00AC1F66" w:rsidRPr="00AC1F66">
        <w:rPr>
          <w:sz w:val="28"/>
          <w:szCs w:val="28"/>
        </w:rPr>
        <w:t>.</w:t>
      </w:r>
      <w:r w:rsidRPr="00AC1F66">
        <w:rPr>
          <w:sz w:val="28"/>
          <w:szCs w:val="28"/>
        </w:rPr>
        <w:t xml:space="preserve"> </w:t>
      </w:r>
    </w:p>
    <w:p w14:paraId="296A6253" w14:textId="483A6131" w:rsidR="00AC1F66" w:rsidRDefault="00AC1F66" w:rsidP="002E25AE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контрольно-счетной комиссии – </w:t>
      </w:r>
      <w:r w:rsidR="002E25A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учреждение.</w:t>
      </w:r>
    </w:p>
    <w:p w14:paraId="678CCCFF" w14:textId="5072992F" w:rsidR="00B9776C" w:rsidRDefault="00B9776C" w:rsidP="002E25AE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Официальное полное наименование – контрольно-счетная комиссия муниципального образования «Зеленоградский муниципальный округ Калининградской области».</w:t>
      </w:r>
    </w:p>
    <w:p w14:paraId="0A2FEE0F" w14:textId="16D59467" w:rsidR="00B9776C" w:rsidRDefault="00AC1F66" w:rsidP="002E25AE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Официальное с</w:t>
      </w:r>
      <w:r w:rsidR="00B9776C">
        <w:rPr>
          <w:sz w:val="28"/>
          <w:szCs w:val="28"/>
        </w:rPr>
        <w:t xml:space="preserve">окращенное наименование </w:t>
      </w:r>
      <w:r w:rsidR="00D41489">
        <w:rPr>
          <w:sz w:val="28"/>
          <w:szCs w:val="28"/>
        </w:rPr>
        <w:t>–</w:t>
      </w:r>
      <w:r w:rsidR="00A21D7B">
        <w:rPr>
          <w:sz w:val="28"/>
          <w:szCs w:val="28"/>
        </w:rPr>
        <w:t xml:space="preserve"> контрольно</w:t>
      </w:r>
      <w:r w:rsidR="00D41489">
        <w:rPr>
          <w:sz w:val="28"/>
          <w:szCs w:val="28"/>
        </w:rPr>
        <w:t xml:space="preserve">-счетная комиссия Зеленоградского муниципального округа. </w:t>
      </w:r>
    </w:p>
    <w:p w14:paraId="249FA9CB" w14:textId="766E3408" w:rsidR="00AC1F66" w:rsidRDefault="00AC1F66" w:rsidP="002E25AE">
      <w:pPr>
        <w:pStyle w:val="ConsPlusNormal"/>
        <w:widowControl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266FAA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</w:t>
      </w:r>
      <w:r w:rsidR="00266FAA">
        <w:rPr>
          <w:sz w:val="28"/>
          <w:szCs w:val="28"/>
        </w:rPr>
        <w:t>я</w:t>
      </w:r>
      <w:r>
        <w:rPr>
          <w:sz w:val="28"/>
          <w:szCs w:val="28"/>
        </w:rPr>
        <w:t xml:space="preserve"> юридического лица: Калининградская </w:t>
      </w:r>
      <w:proofErr w:type="gramStart"/>
      <w:r>
        <w:rPr>
          <w:sz w:val="28"/>
          <w:szCs w:val="28"/>
        </w:rPr>
        <w:t>область,</w:t>
      </w:r>
      <w:r w:rsidR="002E25AE">
        <w:rPr>
          <w:sz w:val="28"/>
          <w:szCs w:val="28"/>
        </w:rPr>
        <w:t xml:space="preserve"> </w:t>
      </w:r>
      <w:r w:rsidR="00266FAA">
        <w:rPr>
          <w:sz w:val="28"/>
          <w:szCs w:val="28"/>
        </w:rPr>
        <w:t xml:space="preserve">  </w:t>
      </w:r>
      <w:proofErr w:type="gramEnd"/>
      <w:r w:rsidR="00266FAA">
        <w:rPr>
          <w:sz w:val="28"/>
          <w:szCs w:val="28"/>
        </w:rPr>
        <w:t xml:space="preserve">    </w:t>
      </w:r>
      <w:r>
        <w:rPr>
          <w:sz w:val="28"/>
          <w:szCs w:val="28"/>
        </w:rPr>
        <w:t>г. Зеленоградск, ул. Ленина, д.</w:t>
      </w:r>
      <w:r w:rsidR="002E25AE">
        <w:rPr>
          <w:sz w:val="28"/>
          <w:szCs w:val="28"/>
        </w:rPr>
        <w:t xml:space="preserve"> </w:t>
      </w:r>
      <w:r>
        <w:rPr>
          <w:sz w:val="28"/>
          <w:szCs w:val="28"/>
        </w:rPr>
        <w:t>20.</w:t>
      </w:r>
    </w:p>
    <w:p w14:paraId="1C06A784" w14:textId="77777777" w:rsidR="00AC1F66" w:rsidRDefault="00AC1F66" w:rsidP="00B9776C">
      <w:pPr>
        <w:pStyle w:val="ConsPlusNormal"/>
        <w:widowControl/>
        <w:ind w:firstLine="0"/>
        <w:jc w:val="both"/>
        <w:outlineLvl w:val="2"/>
        <w:rPr>
          <w:sz w:val="28"/>
          <w:szCs w:val="28"/>
        </w:rPr>
      </w:pPr>
    </w:p>
    <w:p w14:paraId="46552814" w14:textId="11D1A1FF" w:rsidR="00AC1F66" w:rsidRDefault="00111C4A" w:rsidP="00AC1F66">
      <w:pPr>
        <w:pStyle w:val="ConsPlusNormal"/>
        <w:widowControl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AC1F66">
        <w:rPr>
          <w:sz w:val="28"/>
          <w:szCs w:val="28"/>
        </w:rPr>
        <w:t>2. Принципы деятельности контрольно-счетной комиссии</w:t>
      </w:r>
    </w:p>
    <w:p w14:paraId="4BEF58CA" w14:textId="77777777" w:rsidR="00AC1F66" w:rsidRDefault="00AC1F66" w:rsidP="00AC1F66">
      <w:pPr>
        <w:pStyle w:val="ConsPlusNormal"/>
        <w:widowControl/>
        <w:ind w:firstLine="0"/>
        <w:jc w:val="center"/>
        <w:outlineLvl w:val="2"/>
        <w:rPr>
          <w:sz w:val="28"/>
          <w:szCs w:val="28"/>
        </w:rPr>
      </w:pPr>
    </w:p>
    <w:p w14:paraId="23886F9A" w14:textId="4B1B6FC7" w:rsidR="004E0362" w:rsidRDefault="00AC1F66" w:rsidP="00111C4A">
      <w:pPr>
        <w:pStyle w:val="ConsPlusNormal"/>
        <w:widowControl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</w:t>
      </w:r>
      <w:r w:rsidR="00D15E0D" w:rsidRPr="0058165B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>основывается на принципах законности, объективности</w:t>
      </w:r>
      <w:r w:rsidR="00111C4A">
        <w:rPr>
          <w:sz w:val="28"/>
          <w:szCs w:val="28"/>
        </w:rPr>
        <w:t>, эффективности, независимости, открытости и гласности</w:t>
      </w:r>
      <w:r w:rsidR="00D15E0D" w:rsidRPr="0058165B">
        <w:rPr>
          <w:sz w:val="28"/>
          <w:szCs w:val="28"/>
        </w:rPr>
        <w:t>.</w:t>
      </w:r>
    </w:p>
    <w:p w14:paraId="7B78E926" w14:textId="77777777" w:rsidR="002E25AE" w:rsidRDefault="002E25AE" w:rsidP="00111C4A">
      <w:pPr>
        <w:pStyle w:val="ConsPlusNormal"/>
        <w:widowControl/>
        <w:ind w:firstLine="560"/>
        <w:jc w:val="both"/>
        <w:rPr>
          <w:sz w:val="28"/>
          <w:szCs w:val="28"/>
        </w:rPr>
      </w:pPr>
    </w:p>
    <w:p w14:paraId="68955B33" w14:textId="77777777" w:rsidR="002E25AE" w:rsidRDefault="002E25AE" w:rsidP="00111C4A">
      <w:pPr>
        <w:pStyle w:val="ConsPlusNormal"/>
        <w:widowControl/>
        <w:ind w:firstLine="560"/>
        <w:jc w:val="both"/>
        <w:rPr>
          <w:sz w:val="28"/>
          <w:szCs w:val="28"/>
        </w:rPr>
      </w:pPr>
    </w:p>
    <w:p w14:paraId="44D8B23B" w14:textId="77777777" w:rsidR="002E25AE" w:rsidRDefault="002E25AE" w:rsidP="00111C4A">
      <w:pPr>
        <w:pStyle w:val="ConsPlusNormal"/>
        <w:widowControl/>
        <w:ind w:firstLine="560"/>
        <w:jc w:val="both"/>
        <w:rPr>
          <w:sz w:val="28"/>
          <w:szCs w:val="28"/>
        </w:rPr>
      </w:pPr>
    </w:p>
    <w:p w14:paraId="594CD062" w14:textId="6BE313A7" w:rsidR="00111C4A" w:rsidRDefault="00111C4A" w:rsidP="00AB37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3. Правовые основы деятельности контрольно-счетной комиссии </w:t>
      </w:r>
    </w:p>
    <w:p w14:paraId="0A1220AD" w14:textId="44A46BC2" w:rsidR="00111C4A" w:rsidRDefault="00111C4A" w:rsidP="00111C4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Контрольно-счетная комиссия осуществляет свою деятельность на основе Конституции Российской Федерации, федеральных законов и иных нормативно-правовых актов Российской Федерации, законов и иных правовых </w:t>
      </w:r>
      <w:r w:rsidR="00DD3A14">
        <w:rPr>
          <w:rFonts w:ascii="Times New Roman" w:hAnsi="Times New Roman"/>
          <w:sz w:val="28"/>
          <w:szCs w:val="28"/>
        </w:rPr>
        <w:t>актов Калининградской области, У</w:t>
      </w:r>
      <w:r>
        <w:rPr>
          <w:rFonts w:ascii="Times New Roman" w:hAnsi="Times New Roman"/>
          <w:sz w:val="28"/>
          <w:szCs w:val="28"/>
        </w:rPr>
        <w:t xml:space="preserve">става Зеленоградского </w:t>
      </w:r>
      <w:r w:rsidR="00DD3A14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округа, настоящего Положения и иных муниципальных правовых актов.</w:t>
      </w:r>
    </w:p>
    <w:p w14:paraId="70116751" w14:textId="3720067C" w:rsidR="00D7337A" w:rsidRPr="00C0639F" w:rsidRDefault="00111C4A" w:rsidP="008E53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="00D7337A" w:rsidRPr="00C0639F">
        <w:rPr>
          <w:rFonts w:ascii="Times New Roman" w:hAnsi="Times New Roman"/>
          <w:sz w:val="28"/>
          <w:szCs w:val="28"/>
        </w:rPr>
        <w:t xml:space="preserve">. Состав </w:t>
      </w:r>
      <w:r w:rsidR="00D030DF" w:rsidRPr="00C0639F">
        <w:rPr>
          <w:rFonts w:ascii="Times New Roman" w:hAnsi="Times New Roman"/>
          <w:sz w:val="28"/>
          <w:szCs w:val="28"/>
        </w:rPr>
        <w:t>контрольно-счетной комиссии</w:t>
      </w:r>
    </w:p>
    <w:p w14:paraId="1F3290AD" w14:textId="7CCF063F" w:rsidR="001D3206" w:rsidRDefault="001D3206" w:rsidP="00111C4A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402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образуется в составе председателя и аппарата контрольно-счетной комиссии. </w:t>
      </w:r>
    </w:p>
    <w:p w14:paraId="3FB4EAA0" w14:textId="2C7A9B78" w:rsidR="00670EDE" w:rsidRPr="0065653B" w:rsidRDefault="00294027" w:rsidP="00111C4A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C4A">
        <w:rPr>
          <w:rFonts w:ascii="Times New Roman" w:hAnsi="Times New Roman"/>
          <w:sz w:val="28"/>
          <w:szCs w:val="28"/>
        </w:rPr>
        <w:t xml:space="preserve">Председатель </w:t>
      </w:r>
      <w:r w:rsidR="00DD3A14">
        <w:rPr>
          <w:rFonts w:ascii="Times New Roman" w:hAnsi="Times New Roman"/>
          <w:sz w:val="28"/>
          <w:szCs w:val="28"/>
        </w:rPr>
        <w:t>К</w:t>
      </w:r>
      <w:r w:rsidRPr="00111C4A">
        <w:rPr>
          <w:rFonts w:ascii="Times New Roman" w:hAnsi="Times New Roman"/>
          <w:sz w:val="28"/>
          <w:szCs w:val="28"/>
        </w:rPr>
        <w:t>онтрольно-счетной комиссии замещает</w:t>
      </w:r>
      <w:r w:rsidR="00DD3A14">
        <w:rPr>
          <w:rFonts w:ascii="Times New Roman" w:hAnsi="Times New Roman"/>
          <w:sz w:val="28"/>
          <w:szCs w:val="28"/>
        </w:rPr>
        <w:t xml:space="preserve"> </w:t>
      </w:r>
      <w:r w:rsidRPr="00111C4A">
        <w:rPr>
          <w:rFonts w:ascii="Times New Roman" w:hAnsi="Times New Roman"/>
          <w:sz w:val="28"/>
          <w:szCs w:val="28"/>
        </w:rPr>
        <w:t>муниципальную должность</w:t>
      </w:r>
      <w:r w:rsidR="00670EDE" w:rsidRPr="00111C4A">
        <w:rPr>
          <w:rFonts w:ascii="Times New Roman" w:hAnsi="Times New Roman"/>
          <w:sz w:val="28"/>
          <w:szCs w:val="28"/>
        </w:rPr>
        <w:t xml:space="preserve">. </w:t>
      </w:r>
    </w:p>
    <w:p w14:paraId="6C889183" w14:textId="77777777" w:rsidR="000D4D37" w:rsidRPr="000D4D37" w:rsidRDefault="00DD3A14" w:rsidP="00D96D42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D37">
        <w:rPr>
          <w:rFonts w:ascii="Times New Roman" w:hAnsi="Times New Roman"/>
          <w:sz w:val="28"/>
          <w:szCs w:val="28"/>
        </w:rPr>
        <w:t>П</w:t>
      </w:r>
      <w:r w:rsidR="00294027" w:rsidRPr="000D4D37">
        <w:rPr>
          <w:rFonts w:ascii="Times New Roman" w:hAnsi="Times New Roman"/>
          <w:sz w:val="28"/>
          <w:szCs w:val="28"/>
        </w:rPr>
        <w:t>редседател</w:t>
      </w:r>
      <w:r w:rsidRPr="000D4D37">
        <w:rPr>
          <w:rFonts w:ascii="Times New Roman" w:hAnsi="Times New Roman"/>
          <w:sz w:val="28"/>
          <w:szCs w:val="28"/>
        </w:rPr>
        <w:t>ь</w:t>
      </w:r>
      <w:r w:rsidR="00294027" w:rsidRPr="000D4D37">
        <w:rPr>
          <w:rFonts w:ascii="Times New Roman" w:hAnsi="Times New Roman"/>
          <w:sz w:val="28"/>
          <w:szCs w:val="28"/>
        </w:rPr>
        <w:t xml:space="preserve"> </w:t>
      </w:r>
      <w:r w:rsidRPr="000D4D37">
        <w:rPr>
          <w:rFonts w:ascii="Times New Roman" w:hAnsi="Times New Roman"/>
          <w:sz w:val="28"/>
          <w:szCs w:val="28"/>
        </w:rPr>
        <w:t>К</w:t>
      </w:r>
      <w:r w:rsidR="00294027" w:rsidRPr="000D4D37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Pr="000D4D37">
        <w:rPr>
          <w:rFonts w:ascii="Times New Roman" w:hAnsi="Times New Roman"/>
          <w:sz w:val="28"/>
          <w:szCs w:val="28"/>
        </w:rPr>
        <w:t>назначается на срок полномочий окружного Совета депутатов. По истечении указанного срока председатель исполняет свои обязанности до назначения нового председателя Контрольно-счетной комиссии</w:t>
      </w:r>
      <w:r w:rsidR="00294027" w:rsidRPr="000D4D37">
        <w:rPr>
          <w:rFonts w:ascii="Times New Roman" w:hAnsi="Times New Roman"/>
          <w:sz w:val="28"/>
          <w:szCs w:val="28"/>
        </w:rPr>
        <w:t xml:space="preserve">. </w:t>
      </w:r>
    </w:p>
    <w:p w14:paraId="70BE811D" w14:textId="5E868479" w:rsidR="000D4D37" w:rsidRPr="000D4D37" w:rsidRDefault="00111462" w:rsidP="00D96D42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D37">
        <w:rPr>
          <w:rFonts w:ascii="Times New Roman" w:hAnsi="Times New Roman" w:cs="Times New Roman"/>
          <w:sz w:val="28"/>
          <w:szCs w:val="28"/>
        </w:rPr>
        <w:t>В состав аппарата контрольно-счетной комиссии входят инспекторы и иные штатные работ</w:t>
      </w:r>
      <w:r w:rsidR="00294027" w:rsidRPr="000D4D37">
        <w:rPr>
          <w:rFonts w:ascii="Times New Roman" w:hAnsi="Times New Roman" w:cs="Times New Roman"/>
          <w:sz w:val="28"/>
          <w:szCs w:val="28"/>
        </w:rPr>
        <w:t>ники</w:t>
      </w:r>
      <w:r w:rsidR="000D4D37" w:rsidRPr="000D4D37">
        <w:rPr>
          <w:rFonts w:ascii="Times New Roman" w:hAnsi="Times New Roman" w:cs="Times New Roman"/>
          <w:sz w:val="28"/>
          <w:szCs w:val="28"/>
        </w:rPr>
        <w:t xml:space="preserve">. На инспекторов </w:t>
      </w:r>
      <w:r w:rsidR="000D4D37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D4D37" w:rsidRPr="000D4D37">
        <w:rPr>
          <w:rFonts w:ascii="Times New Roman" w:hAnsi="Times New Roman" w:cs="Times New Roman"/>
          <w:sz w:val="28"/>
          <w:szCs w:val="28"/>
        </w:rPr>
        <w:t xml:space="preserve"> </w:t>
      </w:r>
      <w:r w:rsidR="000D4D37">
        <w:rPr>
          <w:rFonts w:ascii="Times New Roman" w:hAnsi="Times New Roman" w:cs="Times New Roman"/>
          <w:sz w:val="28"/>
          <w:szCs w:val="28"/>
        </w:rPr>
        <w:t>комиссии</w:t>
      </w:r>
      <w:r w:rsidR="000D4D37" w:rsidRPr="000D4D37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государственного или муниципального финансового контроля</w:t>
      </w:r>
      <w:r w:rsidR="000D4D37">
        <w:rPr>
          <w:rFonts w:ascii="Times New Roman" w:hAnsi="Times New Roman" w:cs="Times New Roman"/>
          <w:sz w:val="28"/>
          <w:szCs w:val="28"/>
        </w:rPr>
        <w:t xml:space="preserve"> в пределах компетенции Контрольно-счетной комиссии.</w:t>
      </w:r>
    </w:p>
    <w:p w14:paraId="631E719A" w14:textId="73B41495" w:rsidR="004848D5" w:rsidRPr="00DD3A14" w:rsidRDefault="000D4D37" w:rsidP="000D4D37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Контрольно-счетной комиссии определяются </w:t>
      </w:r>
      <w:r w:rsidRPr="000D4D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4D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4D37">
        <w:rPr>
          <w:rFonts w:ascii="Times New Roman" w:hAnsi="Times New Roman" w:cs="Times New Roman"/>
          <w:sz w:val="28"/>
          <w:szCs w:val="28"/>
        </w:rPr>
        <w:t xml:space="preserve"> от 07.02.2011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0D4D37">
        <w:rPr>
          <w:rFonts w:ascii="Times New Roman" w:hAnsi="Times New Roman" w:cs="Times New Roman"/>
          <w:sz w:val="28"/>
          <w:szCs w:val="28"/>
        </w:rPr>
        <w:t xml:space="preserve"> 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D37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14:paraId="7A4E6182" w14:textId="64DD55C7" w:rsidR="001D3206" w:rsidRPr="00DD3A14" w:rsidRDefault="000D4D37" w:rsidP="0065653B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К</w:t>
      </w:r>
      <w:r w:rsidR="001D3206" w:rsidRPr="00DD3A1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="0065653B" w:rsidRPr="00DD3A14">
        <w:rPr>
          <w:rFonts w:ascii="Times New Roman" w:hAnsi="Times New Roman" w:cs="Times New Roman"/>
          <w:sz w:val="28"/>
          <w:szCs w:val="28"/>
        </w:rPr>
        <w:t>определяется правовым актом окружного Совета</w:t>
      </w:r>
      <w:r w:rsidR="001D3206" w:rsidRPr="00DD3A14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</w:t>
      </w:r>
      <w:r w:rsidR="001D3206" w:rsidRPr="00DD3A14">
        <w:rPr>
          <w:rFonts w:ascii="Times New Roman" w:hAnsi="Times New Roman" w:cs="Times New Roman"/>
          <w:sz w:val="28"/>
          <w:szCs w:val="28"/>
        </w:rPr>
        <w:t xml:space="preserve">онтрольно-счетной комиссии с учетом необходимости выполнения возложенных законодательством полномочий, обеспечения организационной </w:t>
      </w:r>
      <w:r>
        <w:rPr>
          <w:rFonts w:ascii="Times New Roman" w:hAnsi="Times New Roman" w:cs="Times New Roman"/>
          <w:sz w:val="28"/>
          <w:szCs w:val="28"/>
        </w:rPr>
        <w:t>и функциональной независимости К</w:t>
      </w:r>
      <w:r w:rsidR="001D3206" w:rsidRPr="00DD3A14">
        <w:rPr>
          <w:rFonts w:ascii="Times New Roman" w:hAnsi="Times New Roman" w:cs="Times New Roman"/>
          <w:sz w:val="28"/>
          <w:szCs w:val="28"/>
        </w:rPr>
        <w:t>онтрольно-счетной комиссии.</w:t>
      </w:r>
    </w:p>
    <w:p w14:paraId="28C6F709" w14:textId="6042AF4A" w:rsidR="00670EDE" w:rsidRDefault="00C0639F" w:rsidP="0065653B">
      <w:pPr>
        <w:pStyle w:val="a6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A14">
        <w:rPr>
          <w:rFonts w:ascii="Times New Roman" w:hAnsi="Times New Roman" w:cs="Times New Roman"/>
          <w:sz w:val="28"/>
          <w:szCs w:val="28"/>
        </w:rPr>
        <w:t>Структура и ш</w:t>
      </w:r>
      <w:r w:rsidR="001D3206" w:rsidRPr="00DD3A14">
        <w:rPr>
          <w:rFonts w:ascii="Times New Roman" w:hAnsi="Times New Roman" w:cs="Times New Roman"/>
          <w:sz w:val="28"/>
          <w:szCs w:val="28"/>
        </w:rPr>
        <w:t>татное расписание контр</w:t>
      </w:r>
      <w:r w:rsidR="000D4D37">
        <w:rPr>
          <w:rFonts w:ascii="Times New Roman" w:hAnsi="Times New Roman" w:cs="Times New Roman"/>
          <w:sz w:val="28"/>
          <w:szCs w:val="28"/>
        </w:rPr>
        <w:t>ольно-счетной комиссии утверждаю</w:t>
      </w:r>
      <w:r w:rsidR="001D3206" w:rsidRPr="00DD3A14">
        <w:rPr>
          <w:rFonts w:ascii="Times New Roman" w:hAnsi="Times New Roman" w:cs="Times New Roman"/>
          <w:sz w:val="28"/>
          <w:szCs w:val="28"/>
        </w:rPr>
        <w:t>тся председателем</w:t>
      </w:r>
      <w:r w:rsidR="000D4D37">
        <w:rPr>
          <w:rFonts w:ascii="Times New Roman" w:hAnsi="Times New Roman" w:cs="Times New Roman"/>
          <w:sz w:val="28"/>
          <w:szCs w:val="28"/>
        </w:rPr>
        <w:t xml:space="preserve"> К</w:t>
      </w:r>
      <w:r w:rsidR="001D3206" w:rsidRPr="00DD3A14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0D4D37">
        <w:rPr>
          <w:rFonts w:ascii="Times New Roman" w:hAnsi="Times New Roman" w:cs="Times New Roman"/>
          <w:sz w:val="28"/>
          <w:szCs w:val="28"/>
        </w:rPr>
        <w:t>, исходя из возложенных на К</w:t>
      </w:r>
      <w:r w:rsidR="001D3206" w:rsidRPr="00DD3A14">
        <w:rPr>
          <w:rFonts w:ascii="Times New Roman" w:hAnsi="Times New Roman" w:cs="Times New Roman"/>
          <w:sz w:val="28"/>
          <w:szCs w:val="28"/>
        </w:rPr>
        <w:t xml:space="preserve">онтрольно-счетную комиссию полномочий, в пределах бюджетных ассигнований, предусмотренных в бюджете Зеленоградского муниципального округа. </w:t>
      </w:r>
    </w:p>
    <w:p w14:paraId="5826DA14" w14:textId="77777777" w:rsidR="00521593" w:rsidRDefault="00521593" w:rsidP="00AB37C2">
      <w:pPr>
        <w:pStyle w:val="ConsPlusNormal"/>
        <w:widowControl/>
        <w:ind w:firstLine="0"/>
        <w:jc w:val="both"/>
        <w:rPr>
          <w:color w:val="C0504D" w:themeColor="accent2"/>
          <w:sz w:val="28"/>
          <w:szCs w:val="28"/>
        </w:rPr>
      </w:pPr>
    </w:p>
    <w:p w14:paraId="50C3A8C6" w14:textId="77777777" w:rsidR="0090779E" w:rsidRDefault="0090779E" w:rsidP="00AB37C2">
      <w:pPr>
        <w:pStyle w:val="ConsPlusNormal"/>
        <w:widowControl/>
        <w:ind w:firstLine="0"/>
        <w:jc w:val="both"/>
        <w:rPr>
          <w:color w:val="C0504D" w:themeColor="accent2"/>
          <w:sz w:val="28"/>
          <w:szCs w:val="28"/>
        </w:rPr>
      </w:pPr>
    </w:p>
    <w:p w14:paraId="7D2EA66B" w14:textId="77777777" w:rsidR="0090779E" w:rsidRDefault="0090779E" w:rsidP="00AB37C2">
      <w:pPr>
        <w:pStyle w:val="ConsPlusNormal"/>
        <w:widowControl/>
        <w:ind w:firstLine="0"/>
        <w:jc w:val="both"/>
        <w:rPr>
          <w:color w:val="C0504D" w:themeColor="accent2"/>
          <w:sz w:val="28"/>
          <w:szCs w:val="28"/>
        </w:rPr>
      </w:pPr>
    </w:p>
    <w:p w14:paraId="01B345B2" w14:textId="77777777" w:rsidR="0090779E" w:rsidRPr="00DD3A14" w:rsidRDefault="0090779E" w:rsidP="00AB37C2">
      <w:pPr>
        <w:pStyle w:val="ConsPlusNormal"/>
        <w:widowControl/>
        <w:ind w:firstLine="0"/>
        <w:jc w:val="both"/>
        <w:rPr>
          <w:color w:val="C0504D" w:themeColor="accent2"/>
          <w:sz w:val="28"/>
          <w:szCs w:val="28"/>
        </w:rPr>
      </w:pPr>
    </w:p>
    <w:p w14:paraId="444FAB40" w14:textId="77777777" w:rsidR="0090779E" w:rsidRDefault="00521593" w:rsidP="0065653B">
      <w:pPr>
        <w:pStyle w:val="ConsPlusNormal"/>
        <w:widowControl/>
        <w:ind w:firstLine="0"/>
        <w:jc w:val="center"/>
        <w:outlineLvl w:val="2"/>
        <w:rPr>
          <w:color w:val="05081F"/>
          <w:sz w:val="28"/>
          <w:szCs w:val="28"/>
        </w:rPr>
      </w:pPr>
      <w:r w:rsidRPr="00144591">
        <w:rPr>
          <w:sz w:val="28"/>
          <w:szCs w:val="28"/>
        </w:rPr>
        <w:lastRenderedPageBreak/>
        <w:t>Ста</w:t>
      </w:r>
      <w:r w:rsidR="0065653B">
        <w:rPr>
          <w:sz w:val="28"/>
          <w:szCs w:val="28"/>
        </w:rPr>
        <w:t>тья 5</w:t>
      </w:r>
      <w:r w:rsidRPr="00144591">
        <w:rPr>
          <w:sz w:val="28"/>
          <w:szCs w:val="28"/>
        </w:rPr>
        <w:t xml:space="preserve">. </w:t>
      </w:r>
      <w:r w:rsidR="00144591" w:rsidRPr="0053761A">
        <w:rPr>
          <w:color w:val="05081F"/>
          <w:sz w:val="28"/>
          <w:szCs w:val="28"/>
        </w:rPr>
        <w:t xml:space="preserve">Порядок назначения на должность председателя </w:t>
      </w:r>
    </w:p>
    <w:p w14:paraId="2692C5BF" w14:textId="558563A7" w:rsidR="00521593" w:rsidRPr="00144591" w:rsidRDefault="0090779E" w:rsidP="0065653B">
      <w:pPr>
        <w:pStyle w:val="ConsPlusNormal"/>
        <w:widowControl/>
        <w:ind w:firstLine="0"/>
        <w:jc w:val="center"/>
        <w:outlineLvl w:val="2"/>
        <w:rPr>
          <w:color w:val="05081F"/>
          <w:sz w:val="28"/>
          <w:szCs w:val="28"/>
        </w:rPr>
      </w:pPr>
      <w:r>
        <w:rPr>
          <w:color w:val="05081F"/>
          <w:sz w:val="28"/>
          <w:szCs w:val="28"/>
        </w:rPr>
        <w:t>К</w:t>
      </w:r>
      <w:r w:rsidR="00144591" w:rsidRPr="00144591">
        <w:rPr>
          <w:color w:val="05081F"/>
          <w:sz w:val="28"/>
          <w:szCs w:val="28"/>
        </w:rPr>
        <w:t>онтрольно</w:t>
      </w:r>
      <w:r w:rsidR="0065653B">
        <w:rPr>
          <w:color w:val="05081F"/>
          <w:sz w:val="28"/>
          <w:szCs w:val="28"/>
        </w:rPr>
        <w:t>-</w:t>
      </w:r>
      <w:r w:rsidR="00C3786F">
        <w:rPr>
          <w:color w:val="05081F"/>
          <w:sz w:val="28"/>
          <w:szCs w:val="28"/>
        </w:rPr>
        <w:t>счетной комиссии</w:t>
      </w:r>
    </w:p>
    <w:p w14:paraId="584E3E3D" w14:textId="77777777" w:rsidR="00144591" w:rsidRPr="00144591" w:rsidRDefault="00144591" w:rsidP="00AB37C2">
      <w:pPr>
        <w:pStyle w:val="ConsPlusNormal"/>
        <w:widowControl/>
        <w:ind w:firstLine="0"/>
        <w:jc w:val="center"/>
        <w:outlineLvl w:val="2"/>
        <w:rPr>
          <w:sz w:val="28"/>
          <w:szCs w:val="28"/>
        </w:rPr>
      </w:pPr>
    </w:p>
    <w:p w14:paraId="3554F41A" w14:textId="16A0F43C" w:rsidR="00521593" w:rsidRDefault="0090779E" w:rsidP="0090779E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521593" w:rsidRPr="00144591">
        <w:rPr>
          <w:rFonts w:ascii="Times New Roman" w:hAnsi="Times New Roman" w:cs="Times New Roman"/>
          <w:sz w:val="28"/>
          <w:szCs w:val="28"/>
        </w:rPr>
        <w:t>онтрольно-счетной комиссии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521593" w:rsidRPr="00144591">
        <w:rPr>
          <w:rFonts w:ascii="Times New Roman" w:hAnsi="Times New Roman" w:cs="Times New Roman"/>
          <w:sz w:val="28"/>
          <w:szCs w:val="28"/>
        </w:rPr>
        <w:t xml:space="preserve">окружным Советом депутатов.  </w:t>
      </w:r>
    </w:p>
    <w:p w14:paraId="3CEA715C" w14:textId="528AF005" w:rsidR="00521593" w:rsidRPr="0065653B" w:rsidRDefault="00521593" w:rsidP="0090779E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53B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="0090779E">
        <w:rPr>
          <w:rFonts w:ascii="Times New Roman" w:hAnsi="Times New Roman" w:cs="Times New Roman"/>
          <w:sz w:val="28"/>
          <w:szCs w:val="28"/>
        </w:rPr>
        <w:t>К</w:t>
      </w:r>
      <w:r w:rsidRPr="0065653B">
        <w:rPr>
          <w:rFonts w:ascii="Times New Roman" w:hAnsi="Times New Roman" w:cs="Times New Roman"/>
          <w:sz w:val="28"/>
          <w:szCs w:val="28"/>
        </w:rPr>
        <w:t>онтрольно-счетной комиссии вносятся в окружной Совет депут</w:t>
      </w:r>
      <w:r w:rsidR="00C10ADE" w:rsidRPr="0065653B">
        <w:rPr>
          <w:rFonts w:ascii="Times New Roman" w:hAnsi="Times New Roman" w:cs="Times New Roman"/>
          <w:sz w:val="28"/>
          <w:szCs w:val="28"/>
        </w:rPr>
        <w:t>атов</w:t>
      </w:r>
      <w:r w:rsidRPr="0065653B">
        <w:rPr>
          <w:rFonts w:ascii="Times New Roman" w:hAnsi="Times New Roman" w:cs="Times New Roman"/>
          <w:sz w:val="28"/>
          <w:szCs w:val="28"/>
        </w:rPr>
        <w:t>:</w:t>
      </w:r>
    </w:p>
    <w:p w14:paraId="090BB223" w14:textId="065512EC" w:rsidR="00521593" w:rsidRPr="002234D7" w:rsidRDefault="00521593" w:rsidP="0090779E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D7">
        <w:rPr>
          <w:rFonts w:ascii="Times New Roman" w:hAnsi="Times New Roman" w:cs="Times New Roman"/>
          <w:sz w:val="28"/>
          <w:szCs w:val="28"/>
        </w:rPr>
        <w:t>главой муниципального образования;</w:t>
      </w:r>
    </w:p>
    <w:p w14:paraId="2111269A" w14:textId="0AB430D5" w:rsidR="002234D7" w:rsidRPr="002234D7" w:rsidRDefault="00521593" w:rsidP="002234D7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4D7">
        <w:rPr>
          <w:rFonts w:ascii="Times New Roman" w:hAnsi="Times New Roman" w:cs="Times New Roman"/>
          <w:sz w:val="28"/>
          <w:szCs w:val="28"/>
        </w:rPr>
        <w:t xml:space="preserve">депутатами окружного Совета депутатов </w:t>
      </w:r>
      <w:r w:rsidR="00266FAA">
        <w:rPr>
          <w:rFonts w:ascii="Times New Roman" w:hAnsi="Times New Roman" w:cs="Times New Roman"/>
          <w:sz w:val="28"/>
          <w:szCs w:val="28"/>
        </w:rPr>
        <w:t>–</w:t>
      </w:r>
      <w:r w:rsidRPr="002234D7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</w:t>
      </w:r>
      <w:r w:rsidR="00C10ADE" w:rsidRPr="002234D7">
        <w:rPr>
          <w:rFonts w:ascii="Times New Roman" w:hAnsi="Times New Roman" w:cs="Times New Roman"/>
          <w:sz w:val="28"/>
          <w:szCs w:val="28"/>
        </w:rPr>
        <w:t>атов окружного Совета депутатов.</w:t>
      </w:r>
    </w:p>
    <w:p w14:paraId="02CCBAFF" w14:textId="2FE3C6E6" w:rsidR="00266FAA" w:rsidRPr="00585F3C" w:rsidRDefault="00266FAA" w:rsidP="002234D7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и депутаты окружного Совета депутатов вправе внести в окружной Совет депутатов предложения не более чем об одной кандидатуре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4591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C4F8C" w14:textId="07886126" w:rsidR="00585F3C" w:rsidRPr="00585F3C" w:rsidRDefault="00266FAA" w:rsidP="00585F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Предложения о кандидат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урах на должность председателя </w:t>
      </w:r>
      <w:r w:rsidRPr="00585F3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85F3C">
        <w:rPr>
          <w:rFonts w:ascii="Times New Roman" w:hAnsi="Times New Roman" w:cs="Times New Roman"/>
          <w:sz w:val="28"/>
          <w:szCs w:val="28"/>
        </w:rPr>
        <w:t>комиссии</w:t>
      </w:r>
      <w:r w:rsidRPr="00585F3C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585F3C" w:rsidRPr="00585F3C">
        <w:rPr>
          <w:rFonts w:ascii="Times New Roman" w:hAnsi="Times New Roman" w:cs="Times New Roman"/>
          <w:sz w:val="28"/>
          <w:szCs w:val="28"/>
        </w:rPr>
        <w:t>окружной</w:t>
      </w:r>
      <w:r w:rsidRPr="00585F3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85F3C" w:rsidRPr="00585F3C">
        <w:rPr>
          <w:rFonts w:ascii="Times New Roman" w:hAnsi="Times New Roman" w:cs="Times New Roman"/>
          <w:sz w:val="28"/>
          <w:szCs w:val="28"/>
        </w:rPr>
        <w:t>депутатов</w:t>
      </w:r>
      <w:r w:rsidR="001F768B">
        <w:rPr>
          <w:rFonts w:ascii="Times New Roman" w:hAnsi="Times New Roman" w:cs="Times New Roman"/>
          <w:sz w:val="28"/>
          <w:szCs w:val="28"/>
        </w:rPr>
        <w:t xml:space="preserve"> в письменном виде отдельно ка каждого кандидата</w:t>
      </w:r>
      <w:r w:rsidRPr="00585F3C">
        <w:rPr>
          <w:rFonts w:ascii="Times New Roman" w:hAnsi="Times New Roman" w:cs="Times New Roman"/>
          <w:sz w:val="28"/>
          <w:szCs w:val="28"/>
        </w:rPr>
        <w:t xml:space="preserve">. </w:t>
      </w:r>
      <w:r w:rsidR="001F768B" w:rsidRPr="00585F3C">
        <w:rPr>
          <w:rFonts w:ascii="Times New Roman" w:hAnsi="Times New Roman" w:cs="Times New Roman"/>
          <w:sz w:val="28"/>
          <w:szCs w:val="28"/>
        </w:rPr>
        <w:t>В случае внесения предложения о кандидатуре на должность председателя Контрольно-счетной комиссии депутатами окружного Совета депутатов указанное предложение должно быть подписано всеми депутатами окружного Совета депутатов, участвующими во внесении предложения</w:t>
      </w:r>
      <w:r w:rsidR="001F768B">
        <w:rPr>
          <w:rFonts w:ascii="Times New Roman" w:hAnsi="Times New Roman" w:cs="Times New Roman"/>
          <w:sz w:val="28"/>
          <w:szCs w:val="28"/>
        </w:rPr>
        <w:t>.</w:t>
      </w:r>
    </w:p>
    <w:p w14:paraId="52FB1592" w14:textId="77777777" w:rsidR="00585F3C" w:rsidRPr="00585F3C" w:rsidRDefault="00266FAA" w:rsidP="00585F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По истечении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 срока полномочий председатель </w:t>
      </w:r>
      <w:r w:rsidRPr="00585F3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85F3C">
        <w:rPr>
          <w:rFonts w:ascii="Times New Roman" w:hAnsi="Times New Roman" w:cs="Times New Roman"/>
          <w:sz w:val="28"/>
          <w:szCs w:val="28"/>
        </w:rPr>
        <w:t>комиссии продолжае</w:t>
      </w:r>
      <w:r w:rsidRPr="00585F3C">
        <w:rPr>
          <w:rFonts w:ascii="Times New Roman" w:hAnsi="Times New Roman" w:cs="Times New Roman"/>
          <w:sz w:val="28"/>
          <w:szCs w:val="28"/>
        </w:rPr>
        <w:t xml:space="preserve">т исполнять свои полномочия до назначения </w:t>
      </w:r>
      <w:r w:rsidR="00585F3C" w:rsidRPr="00585F3C">
        <w:rPr>
          <w:rFonts w:ascii="Times New Roman" w:hAnsi="Times New Roman" w:cs="Times New Roman"/>
          <w:sz w:val="28"/>
          <w:szCs w:val="28"/>
        </w:rPr>
        <w:t>нового председателя Контрольно-счетной комиссии</w:t>
      </w:r>
      <w:r w:rsidRPr="00585F3C">
        <w:rPr>
          <w:rFonts w:ascii="Times New Roman" w:hAnsi="Times New Roman" w:cs="Times New Roman"/>
          <w:sz w:val="28"/>
          <w:szCs w:val="28"/>
        </w:rPr>
        <w:t>.</w:t>
      </w:r>
    </w:p>
    <w:p w14:paraId="2A2BBC4E" w14:textId="3DE1F8F5" w:rsidR="00585F3C" w:rsidRPr="00585F3C" w:rsidRDefault="00266FAA" w:rsidP="00585F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 xml:space="preserve"> В случае досрочного прекр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ащения полномочий председателя </w:t>
      </w:r>
      <w:r w:rsidRPr="00585F3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85F3C">
        <w:rPr>
          <w:rFonts w:ascii="Times New Roman" w:hAnsi="Times New Roman" w:cs="Times New Roman"/>
          <w:sz w:val="28"/>
          <w:szCs w:val="28"/>
        </w:rPr>
        <w:t>комиссии</w:t>
      </w:r>
      <w:r w:rsidRPr="00585F3C">
        <w:rPr>
          <w:rFonts w:ascii="Times New Roman" w:hAnsi="Times New Roman" w:cs="Times New Roman"/>
          <w:sz w:val="28"/>
          <w:szCs w:val="28"/>
        </w:rPr>
        <w:t xml:space="preserve"> предложения о кандидат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урах на должность председателя </w:t>
      </w:r>
      <w:r w:rsidRPr="00585F3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85F3C">
        <w:rPr>
          <w:rFonts w:ascii="Times New Roman" w:hAnsi="Times New Roman" w:cs="Times New Roman"/>
          <w:sz w:val="28"/>
          <w:szCs w:val="28"/>
        </w:rPr>
        <w:t>комиссии</w:t>
      </w:r>
      <w:r w:rsidRPr="00585F3C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585F3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85F3C">
        <w:rPr>
          <w:rFonts w:ascii="Times New Roman" w:hAnsi="Times New Roman" w:cs="Times New Roman"/>
          <w:sz w:val="28"/>
          <w:szCs w:val="28"/>
        </w:rPr>
        <w:t>в срок не позднее пятнадцати календарных дней со дня досрочного прекращения полномочий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комиссии.</w:t>
      </w:r>
    </w:p>
    <w:p w14:paraId="1AE8D3F7" w14:textId="77777777" w:rsidR="00585F3C" w:rsidRPr="00585F3C" w:rsidRDefault="00266FAA" w:rsidP="00585F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К предложению о кандида</w:t>
      </w:r>
      <w:r w:rsidR="00585F3C" w:rsidRPr="00585F3C">
        <w:rPr>
          <w:rFonts w:ascii="Times New Roman" w:hAnsi="Times New Roman" w:cs="Times New Roman"/>
          <w:sz w:val="28"/>
          <w:szCs w:val="28"/>
        </w:rPr>
        <w:t xml:space="preserve">туре на должность председателя </w:t>
      </w:r>
      <w:r w:rsidRPr="00585F3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85F3C">
        <w:rPr>
          <w:rFonts w:ascii="Times New Roman" w:hAnsi="Times New Roman" w:cs="Times New Roman"/>
          <w:sz w:val="28"/>
          <w:szCs w:val="28"/>
        </w:rPr>
        <w:t>комиссии</w:t>
      </w:r>
      <w:r w:rsidRPr="00585F3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14:paraId="147504AE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кандидатом анкета по форме, утвержденной распоряжением Правительства Российской Федерации от 26 мая 2005 года № 667-р, с приложением фотографии;</w:t>
      </w:r>
    </w:p>
    <w:p w14:paraId="5B2DC62B" w14:textId="6A458AD1" w:rsidR="00533D2C" w:rsidRPr="00533D2C" w:rsidRDefault="00533D2C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кандидата на должность председателя Контрольно-счетной комиссии (далее – кандидат) на рассмотрение его кандидатуры на должность председателя Контрольно-счетной комиссии;</w:t>
      </w:r>
    </w:p>
    <w:p w14:paraId="37854A7A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 на территории Российской Федерации;</w:t>
      </w:r>
    </w:p>
    <w:p w14:paraId="334373A0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сведения о трудовой деятельности, оформленные в установленном законодательством порядке (копия трудовой книжки, и (или) сведения о трудовой деятельности, иные документы, подтверждающие трудовую деятельность кандидата, их копии);</w:t>
      </w:r>
    </w:p>
    <w:p w14:paraId="1F301936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копии документов об образовании и (или) квалификации;</w:t>
      </w:r>
    </w:p>
    <w:p w14:paraId="5FFF3F30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14:paraId="57213561" w14:textId="77777777" w:rsidR="00585F3C" w:rsidRPr="00585F3C" w:rsidRDefault="00266FAA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F3C">
        <w:rPr>
          <w:rFonts w:ascii="Times New Roman" w:hAnsi="Times New Roman" w:cs="Times New Roman"/>
          <w:sz w:val="28"/>
          <w:szCs w:val="28"/>
        </w:rPr>
        <w:t xml:space="preserve">документ, подтверждающий представление Губернатору Калининградской области сведений о своих доходах, доходах супруги </w:t>
      </w:r>
      <w:r w:rsidRPr="00585F3C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 за календарный год, предшествующий году подачи документов, и об имуществе и обязательствах имущественного характера своих, супруги (супруга) и несовершеннолетних детей по состоянию на первое число месяца, предшествующего месяцу подачи документов;</w:t>
      </w:r>
    </w:p>
    <w:p w14:paraId="531A9FFE" w14:textId="77777777" w:rsidR="00585F3C" w:rsidRDefault="00585F3C" w:rsidP="00532AC7">
      <w:pPr>
        <w:pStyle w:val="a6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14:paraId="4274DEFD" w14:textId="39DEC760" w:rsidR="00A060F1" w:rsidRPr="00532AC7" w:rsidRDefault="00266FAA" w:rsidP="00585F3C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585F3C" w:rsidRPr="00532AC7">
        <w:rPr>
          <w:rFonts w:ascii="Times New Roman" w:hAnsi="Times New Roman" w:cs="Times New Roman"/>
          <w:sz w:val="28"/>
          <w:szCs w:val="28"/>
        </w:rPr>
        <w:t>окружной</w:t>
      </w:r>
      <w:r w:rsidRPr="00532AC7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85F3C" w:rsidRPr="00532AC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32AC7">
        <w:rPr>
          <w:rFonts w:ascii="Times New Roman" w:hAnsi="Times New Roman" w:cs="Times New Roman"/>
          <w:sz w:val="28"/>
          <w:szCs w:val="28"/>
        </w:rPr>
        <w:t>предложения о кандидат</w:t>
      </w:r>
      <w:r w:rsidR="00585F3C" w:rsidRPr="00532AC7">
        <w:rPr>
          <w:rFonts w:ascii="Times New Roman" w:hAnsi="Times New Roman" w:cs="Times New Roman"/>
          <w:sz w:val="28"/>
          <w:szCs w:val="28"/>
        </w:rPr>
        <w:t xml:space="preserve">урах на должность председателя </w:t>
      </w:r>
      <w:r w:rsidRPr="00532AC7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85F3C" w:rsidRPr="00532AC7">
        <w:rPr>
          <w:rFonts w:ascii="Times New Roman" w:hAnsi="Times New Roman" w:cs="Times New Roman"/>
          <w:sz w:val="28"/>
          <w:szCs w:val="28"/>
        </w:rPr>
        <w:t>комиссии</w:t>
      </w:r>
      <w:r w:rsidRPr="00532AC7">
        <w:rPr>
          <w:rFonts w:ascii="Times New Roman" w:hAnsi="Times New Roman" w:cs="Times New Roman"/>
          <w:sz w:val="28"/>
          <w:szCs w:val="28"/>
        </w:rPr>
        <w:t xml:space="preserve"> и прилагаемые к ним документы направляются главой </w:t>
      </w:r>
      <w:r w:rsidR="00585F3C" w:rsidRPr="00532A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32AC7">
        <w:rPr>
          <w:rFonts w:ascii="Times New Roman" w:hAnsi="Times New Roman" w:cs="Times New Roman"/>
          <w:sz w:val="28"/>
          <w:szCs w:val="28"/>
        </w:rPr>
        <w:t xml:space="preserve"> в </w:t>
      </w:r>
      <w:r w:rsidR="00A060F1" w:rsidRPr="00532AC7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532AC7">
        <w:rPr>
          <w:rFonts w:ascii="Times New Roman" w:hAnsi="Times New Roman" w:cs="Times New Roman"/>
          <w:sz w:val="28"/>
          <w:szCs w:val="28"/>
        </w:rPr>
        <w:t>депутатскую комиссию</w:t>
      </w:r>
      <w:r w:rsidR="00A060F1" w:rsidRPr="00532AC7"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законодательству, регламенту, социальным вопросам и связям с общественностью</w:t>
      </w:r>
      <w:r w:rsidRPr="00532AC7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619231B9" w14:textId="72677DD1" w:rsidR="00A060F1" w:rsidRPr="00532AC7" w:rsidRDefault="00A060F1" w:rsidP="00A060F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Окружной</w:t>
      </w:r>
      <w:r w:rsidR="00266FAA" w:rsidRPr="00532AC7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532AC7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66FAA" w:rsidRPr="00532AC7">
        <w:rPr>
          <w:rFonts w:ascii="Times New Roman" w:hAnsi="Times New Roman" w:cs="Times New Roman"/>
          <w:sz w:val="28"/>
          <w:szCs w:val="28"/>
        </w:rPr>
        <w:t xml:space="preserve">вправе обратиться в контрольно-счетную палату Калининградской области за заключением о соответствии кандидатур на должность председателя Контрольно-счетной </w:t>
      </w:r>
      <w:r w:rsidRPr="00532AC7">
        <w:rPr>
          <w:rFonts w:ascii="Times New Roman" w:hAnsi="Times New Roman" w:cs="Times New Roman"/>
          <w:sz w:val="28"/>
          <w:szCs w:val="28"/>
        </w:rPr>
        <w:t>комиссии</w:t>
      </w:r>
      <w:r w:rsidR="00266FAA" w:rsidRPr="00532AC7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</w:t>
      </w:r>
      <w:proofErr w:type="gramStart"/>
      <w:r w:rsidR="00266FAA" w:rsidRPr="00532AC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7C7CFB">
        <w:rPr>
          <w:rFonts w:ascii="Times New Roman" w:hAnsi="Times New Roman" w:cs="Times New Roman"/>
          <w:sz w:val="28"/>
          <w:szCs w:val="28"/>
        </w:rPr>
        <w:t xml:space="preserve"> </w:t>
      </w:r>
      <w:r w:rsidR="00266FAA" w:rsidRPr="00532AC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66FAA" w:rsidRPr="00532AC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4C2894AD" w14:textId="77777777" w:rsidR="00A060F1" w:rsidRPr="00532AC7" w:rsidRDefault="00266FAA" w:rsidP="00A060F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Представленные документы рассматриваются на заседании комиссии.</w:t>
      </w:r>
    </w:p>
    <w:p w14:paraId="7C975996" w14:textId="77777777" w:rsidR="00A060F1" w:rsidRPr="00532AC7" w:rsidRDefault="00266FAA" w:rsidP="00A060F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комиссия принимает решение, в котором указываются следующие сведения: </w:t>
      </w:r>
    </w:p>
    <w:p w14:paraId="795F7321" w14:textId="77777777" w:rsidR="00A060F1" w:rsidRPr="00532AC7" w:rsidRDefault="00266FAA" w:rsidP="00A060F1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о соответствии представленных документов требованиям, установленным настоящим Положением;</w:t>
      </w:r>
    </w:p>
    <w:p w14:paraId="4C3EF796" w14:textId="77777777" w:rsidR="00A060F1" w:rsidRPr="00532AC7" w:rsidRDefault="00266FAA" w:rsidP="00A060F1">
      <w:pPr>
        <w:pStyle w:val="a6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о соответствии кандидатов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законами Калининградской области, настоящим Положением.</w:t>
      </w:r>
    </w:p>
    <w:p w14:paraId="5D0C0609" w14:textId="7366B7AA" w:rsidR="00A060F1" w:rsidRPr="00532AC7" w:rsidRDefault="00266FAA" w:rsidP="00A060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 xml:space="preserve"> Решение комиссии с приложением копий документов, установленных пунктом </w:t>
      </w:r>
      <w:r w:rsidR="001F768B">
        <w:rPr>
          <w:rFonts w:ascii="Times New Roman" w:hAnsi="Times New Roman" w:cs="Times New Roman"/>
          <w:sz w:val="28"/>
          <w:szCs w:val="28"/>
        </w:rPr>
        <w:t>5</w:t>
      </w:r>
      <w:r w:rsidRPr="00532AC7">
        <w:rPr>
          <w:rFonts w:ascii="Times New Roman" w:hAnsi="Times New Roman" w:cs="Times New Roman"/>
          <w:sz w:val="28"/>
          <w:szCs w:val="28"/>
        </w:rPr>
        <w:t xml:space="preserve"> настоящей статьи, выносится на рассмотрение на ближайшее заседание </w:t>
      </w:r>
      <w:r w:rsidR="00A060F1" w:rsidRPr="00532AC7">
        <w:rPr>
          <w:rFonts w:ascii="Times New Roman" w:hAnsi="Times New Roman" w:cs="Times New Roman"/>
          <w:sz w:val="28"/>
          <w:szCs w:val="28"/>
        </w:rPr>
        <w:t>окружного</w:t>
      </w:r>
      <w:r w:rsidRPr="00532AC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060F1" w:rsidRPr="00532AC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32AC7">
        <w:rPr>
          <w:rFonts w:ascii="Times New Roman" w:hAnsi="Times New Roman" w:cs="Times New Roman"/>
          <w:sz w:val="28"/>
          <w:szCs w:val="28"/>
        </w:rPr>
        <w:t>.</w:t>
      </w:r>
    </w:p>
    <w:p w14:paraId="54AEB4EB" w14:textId="77777777" w:rsidR="001F768B" w:rsidRPr="00532AC7" w:rsidRDefault="001F768B" w:rsidP="001F768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32AC7">
        <w:rPr>
          <w:rFonts w:ascii="Times New Roman" w:hAnsi="Times New Roman" w:cs="Times New Roman"/>
          <w:sz w:val="28"/>
          <w:szCs w:val="28"/>
        </w:rPr>
        <w:t xml:space="preserve">рассмотрении на заседании окружного Совета депутатов вопроса о назначении на должность председателя Контрольно-счетной комиссии вправе присутствовать кандидаты на соответствующую должность. </w:t>
      </w:r>
    </w:p>
    <w:p w14:paraId="4D5F7788" w14:textId="77777777" w:rsidR="001F768B" w:rsidRPr="00532AC7" w:rsidRDefault="001F768B" w:rsidP="001F76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 xml:space="preserve">Решение о назначении председателя Контрольно-счетной комиссии принимается большинством голосов от установленной численности депутатов окружного Совета депутатов открытым голосованием. </w:t>
      </w:r>
    </w:p>
    <w:p w14:paraId="62798647" w14:textId="77777777" w:rsidR="001F768B" w:rsidRPr="00532AC7" w:rsidRDefault="001F768B" w:rsidP="001F76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Решение окружного Совета депутатов о назначении председателя Контрольно-счетной комиссии подлежит опубликованию в установленном порядке.</w:t>
      </w:r>
    </w:p>
    <w:p w14:paraId="09388694" w14:textId="4B58D73B" w:rsidR="0090779E" w:rsidRPr="00A060F1" w:rsidRDefault="001F768B" w:rsidP="001F768B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AC7">
        <w:rPr>
          <w:rFonts w:ascii="Times New Roman" w:hAnsi="Times New Roman" w:cs="Times New Roman"/>
          <w:sz w:val="28"/>
          <w:szCs w:val="28"/>
        </w:rPr>
        <w:t>Документы, представленные в комиссию, формируются в дело, хранятся в окружном Совете в течение 5 лет и сдаются в архив.</w:t>
      </w:r>
    </w:p>
    <w:p w14:paraId="03811273" w14:textId="77777777" w:rsidR="001F768B" w:rsidRDefault="001F768B" w:rsidP="00AB37C2">
      <w:pPr>
        <w:autoSpaceDE w:val="0"/>
        <w:autoSpaceDN w:val="0"/>
        <w:adjustRightInd w:val="0"/>
        <w:jc w:val="center"/>
        <w:rPr>
          <w:rFonts w:ascii="Times New Roman,Bold" w:hAnsi="Times New Roman,Bold" w:hint="eastAsia"/>
          <w:sz w:val="28"/>
          <w:szCs w:val="28"/>
        </w:rPr>
      </w:pPr>
    </w:p>
    <w:p w14:paraId="1E08F942" w14:textId="77777777" w:rsidR="007C7CFB" w:rsidRDefault="007C7CFB" w:rsidP="00AB37C2">
      <w:pPr>
        <w:autoSpaceDE w:val="0"/>
        <w:autoSpaceDN w:val="0"/>
        <w:adjustRightInd w:val="0"/>
        <w:jc w:val="center"/>
        <w:rPr>
          <w:rFonts w:ascii="Times New Roman,Bold" w:hAnsi="Times New Roman,Bold" w:hint="eastAsia"/>
          <w:sz w:val="28"/>
          <w:szCs w:val="28"/>
        </w:rPr>
      </w:pPr>
    </w:p>
    <w:p w14:paraId="594F2494" w14:textId="77777777" w:rsidR="007C7CFB" w:rsidRDefault="007C7CFB" w:rsidP="00AB37C2">
      <w:pPr>
        <w:autoSpaceDE w:val="0"/>
        <w:autoSpaceDN w:val="0"/>
        <w:adjustRightInd w:val="0"/>
        <w:jc w:val="center"/>
        <w:rPr>
          <w:rFonts w:ascii="Times New Roman,Bold" w:hAnsi="Times New Roman,Bold" w:hint="eastAsia"/>
          <w:sz w:val="28"/>
          <w:szCs w:val="28"/>
        </w:rPr>
      </w:pPr>
    </w:p>
    <w:p w14:paraId="594342FB" w14:textId="4A5DAFF7" w:rsidR="00330D93" w:rsidRPr="002234D7" w:rsidRDefault="002234D7" w:rsidP="00AB3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lastRenderedPageBreak/>
        <w:t>Статья 6</w:t>
      </w:r>
      <w:r w:rsidR="00330D93" w:rsidRPr="00330D93">
        <w:rPr>
          <w:rFonts w:ascii="Times New Roman,Bold" w:hAnsi="Times New Roman,Bold"/>
          <w:sz w:val="28"/>
          <w:szCs w:val="28"/>
        </w:rPr>
        <w:t>. Требов</w:t>
      </w:r>
      <w:r w:rsidR="00BB0146">
        <w:rPr>
          <w:rFonts w:ascii="Times New Roman,Bold" w:hAnsi="Times New Roman,Bold"/>
          <w:sz w:val="28"/>
          <w:szCs w:val="28"/>
        </w:rPr>
        <w:t>ания к кандидатурам на должност</w:t>
      </w:r>
      <w:r w:rsidR="00BB0146">
        <w:rPr>
          <w:rFonts w:ascii="Times New Roman" w:hAnsi="Times New Roman" w:cs="Times New Roman"/>
          <w:sz w:val="28"/>
          <w:szCs w:val="28"/>
        </w:rPr>
        <w:t>ь</w:t>
      </w:r>
      <w:r w:rsidR="00330D93" w:rsidRPr="00330D93">
        <w:rPr>
          <w:rFonts w:ascii="Times New Roman,Bold" w:hAnsi="Times New Roman,Bold"/>
          <w:sz w:val="28"/>
          <w:szCs w:val="28"/>
        </w:rPr>
        <w:t xml:space="preserve"> председателя</w:t>
      </w:r>
      <w:r>
        <w:rPr>
          <w:rFonts w:ascii="Times New Roman,Bold" w:hAnsi="Times New Roman,Bold"/>
          <w:sz w:val="28"/>
          <w:szCs w:val="28"/>
        </w:rPr>
        <w:t xml:space="preserve"> </w:t>
      </w:r>
      <w:r w:rsidR="009077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14:paraId="6BAECA8E" w14:textId="77777777" w:rsidR="00323DE9" w:rsidRPr="00323DE9" w:rsidRDefault="00323DE9" w:rsidP="00AB3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B934670" w14:textId="195AF5F5" w:rsidR="0058165B" w:rsidRDefault="0090779E" w:rsidP="00AE2E68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председателя Ко</w:t>
      </w:r>
      <w:r w:rsidR="00C10ADE">
        <w:rPr>
          <w:sz w:val="28"/>
          <w:szCs w:val="28"/>
        </w:rPr>
        <w:t xml:space="preserve">нтрольно-счетной комиссии </w:t>
      </w:r>
      <w:r w:rsidR="002234D7">
        <w:rPr>
          <w:sz w:val="28"/>
          <w:szCs w:val="28"/>
        </w:rPr>
        <w:t>назначается</w:t>
      </w:r>
      <w:r w:rsidR="00C10ADE" w:rsidRPr="003F2DD8">
        <w:rPr>
          <w:sz w:val="28"/>
          <w:szCs w:val="28"/>
        </w:rPr>
        <w:t xml:space="preserve"> гражданин Российской Федерации, </w:t>
      </w:r>
      <w:r w:rsidR="00BE0FF5">
        <w:rPr>
          <w:sz w:val="28"/>
          <w:szCs w:val="28"/>
        </w:rPr>
        <w:t>соответствующий следующим квалификационным требованиям</w:t>
      </w:r>
      <w:r w:rsidR="00C10ADE">
        <w:rPr>
          <w:sz w:val="28"/>
          <w:szCs w:val="28"/>
        </w:rPr>
        <w:t>:</w:t>
      </w:r>
    </w:p>
    <w:p w14:paraId="5C95FA32" w14:textId="63637B55" w:rsidR="00323DE9" w:rsidRDefault="00C10ADE" w:rsidP="00AE2E68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58165B">
        <w:rPr>
          <w:sz w:val="28"/>
          <w:szCs w:val="28"/>
        </w:rPr>
        <w:t>наличие высшего образования;</w:t>
      </w:r>
    </w:p>
    <w:p w14:paraId="641FE014" w14:textId="77777777" w:rsidR="00AE2E68" w:rsidRPr="00AE2E68" w:rsidRDefault="00AE2E68" w:rsidP="00AE2E68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68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4ACF12A" w14:textId="22AB0253" w:rsidR="00AE2E68" w:rsidRPr="00AE2E68" w:rsidRDefault="00AE2E68" w:rsidP="00AE2E68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E68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AE2E68">
        <w:rPr>
          <w:rFonts w:ascii="Times New Roman" w:hAnsi="Times New Roman" w:cs="Times New Roman"/>
          <w:sz w:val="28"/>
          <w:szCs w:val="28"/>
        </w:rPr>
        <w:t>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7E045980" w14:textId="0B40B419" w:rsidR="0058165B" w:rsidRDefault="00C10ADE" w:rsidP="00453B47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E35BB">
        <w:rPr>
          <w:sz w:val="28"/>
          <w:szCs w:val="28"/>
        </w:rPr>
        <w:t>Гражданин Российской Федерации не может быть назн</w:t>
      </w:r>
      <w:r w:rsidR="00AE2E68">
        <w:rPr>
          <w:sz w:val="28"/>
          <w:szCs w:val="28"/>
        </w:rPr>
        <w:t>ачен на должность председателя К</w:t>
      </w:r>
      <w:r w:rsidRPr="00DE35BB">
        <w:rPr>
          <w:sz w:val="28"/>
          <w:szCs w:val="28"/>
        </w:rPr>
        <w:t>онтрольно-счетной комиссии в случае:</w:t>
      </w:r>
    </w:p>
    <w:p w14:paraId="5F59E107" w14:textId="478CA9BF" w:rsidR="00C10ADE" w:rsidRDefault="00C10ADE" w:rsidP="00453B47">
      <w:pPr>
        <w:pStyle w:val="ConsPlusNormal"/>
        <w:widowControl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DE35BB">
        <w:rPr>
          <w:sz w:val="28"/>
          <w:szCs w:val="28"/>
        </w:rPr>
        <w:t>наличия у него неснятой или непогашенной судимости;</w:t>
      </w:r>
    </w:p>
    <w:p w14:paraId="161ABF8F" w14:textId="780F6298" w:rsidR="00C10ADE" w:rsidRDefault="004D027E" w:rsidP="00453B47">
      <w:pPr>
        <w:pStyle w:val="ConsPlusNormal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ADE" w:rsidRPr="004D027E">
        <w:rPr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14:paraId="1B3387A6" w14:textId="0A1AF37E" w:rsidR="00C10ADE" w:rsidRDefault="00C10ADE" w:rsidP="00453B47">
      <w:pPr>
        <w:pStyle w:val="ConsPlusNormal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56CBA1C" w14:textId="0CF972DD" w:rsidR="00115AB9" w:rsidRPr="004D027E" w:rsidRDefault="00C10ADE" w:rsidP="00453B47">
      <w:pPr>
        <w:pStyle w:val="ConsPlusNormal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027E">
        <w:rPr>
          <w:rFonts w:eastAsia="Calibri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D93AE05" w14:textId="372F0EA1" w:rsidR="00201DB0" w:rsidRPr="004D027E" w:rsidRDefault="00C10D28" w:rsidP="00453B47">
      <w:pPr>
        <w:pStyle w:val="ConsPlusNormal"/>
        <w:widowControl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D027E">
        <w:rPr>
          <w:rFonts w:eastAsia="Calibri"/>
          <w:sz w:val="28"/>
          <w:szCs w:val="28"/>
        </w:rPr>
        <w:t>наличия осно</w:t>
      </w:r>
      <w:r w:rsidR="00323DE9" w:rsidRPr="004D027E">
        <w:rPr>
          <w:rFonts w:eastAsia="Calibri"/>
          <w:sz w:val="28"/>
          <w:szCs w:val="28"/>
        </w:rPr>
        <w:t>ваний, предусмотренных пунктом 3</w:t>
      </w:r>
      <w:r w:rsidRPr="004D027E">
        <w:rPr>
          <w:rFonts w:eastAsia="Calibri"/>
          <w:sz w:val="28"/>
          <w:szCs w:val="28"/>
        </w:rPr>
        <w:t xml:space="preserve"> настоящей статьи</w:t>
      </w:r>
      <w:r w:rsidR="00201DB0" w:rsidRPr="004D027E">
        <w:rPr>
          <w:rFonts w:eastAsia="Calibri"/>
          <w:sz w:val="28"/>
          <w:szCs w:val="28"/>
        </w:rPr>
        <w:t>.</w:t>
      </w:r>
    </w:p>
    <w:p w14:paraId="511B7641" w14:textId="7206D2E7" w:rsidR="00C10D28" w:rsidRDefault="00C10D28" w:rsidP="000E70A0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D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E70A0">
        <w:rPr>
          <w:rFonts w:ascii="Times New Roman" w:hAnsi="Times New Roman" w:cs="Times New Roman"/>
          <w:sz w:val="28"/>
          <w:szCs w:val="28"/>
        </w:rPr>
        <w:t>К</w:t>
      </w:r>
      <w:r w:rsidRPr="00201DB0">
        <w:rPr>
          <w:rFonts w:ascii="Times New Roman" w:hAnsi="Times New Roman" w:cs="Times New Roman"/>
          <w:sz w:val="28"/>
          <w:szCs w:val="28"/>
        </w:rPr>
        <w:t>онтрольно-счетной комиссии не может состоять в близком родстве или свойстве</w:t>
      </w:r>
      <w:r w:rsidR="0019627D" w:rsidRPr="00201DB0">
        <w:rPr>
          <w:rFonts w:ascii="Times New Roman" w:hAnsi="Times New Roman" w:cs="Times New Roman"/>
          <w:sz w:val="28"/>
          <w:szCs w:val="28"/>
        </w:rPr>
        <w:t xml:space="preserve"> (родители, супруги, дети, братья, сестры, а также братья, сестры, родителя, дети супругов и супруги детей) с главой муниципального </w:t>
      </w:r>
      <w:r w:rsidR="000E70A0">
        <w:rPr>
          <w:rFonts w:ascii="Times New Roman" w:hAnsi="Times New Roman" w:cs="Times New Roman"/>
          <w:sz w:val="28"/>
          <w:szCs w:val="28"/>
        </w:rPr>
        <w:t>образования</w:t>
      </w:r>
      <w:r w:rsidR="0019627D" w:rsidRPr="00201DB0">
        <w:rPr>
          <w:rFonts w:ascii="Times New Roman" w:hAnsi="Times New Roman" w:cs="Times New Roman"/>
          <w:sz w:val="28"/>
          <w:szCs w:val="28"/>
        </w:rPr>
        <w:t xml:space="preserve">, главой администрации муниципального </w:t>
      </w:r>
      <w:r w:rsidR="000E70A0">
        <w:rPr>
          <w:rFonts w:ascii="Times New Roman" w:hAnsi="Times New Roman" w:cs="Times New Roman"/>
          <w:sz w:val="28"/>
          <w:szCs w:val="28"/>
        </w:rPr>
        <w:t>образования</w:t>
      </w:r>
      <w:r w:rsidR="0019627D" w:rsidRPr="00201DB0">
        <w:rPr>
          <w:rFonts w:ascii="Times New Roman" w:hAnsi="Times New Roman" w:cs="Times New Roman"/>
          <w:sz w:val="28"/>
          <w:szCs w:val="28"/>
        </w:rPr>
        <w:t>, руководителями судебных и правоохранительных органов, расположенных на территории Зеленоградского муниципального округа.</w:t>
      </w:r>
    </w:p>
    <w:p w14:paraId="296122B2" w14:textId="4A36EA98" w:rsidR="00115AB9" w:rsidRPr="004D027E" w:rsidRDefault="00C10D28" w:rsidP="000E70A0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7E">
        <w:rPr>
          <w:rFonts w:ascii="Times New Roman" w:hAnsi="Times New Roman"/>
          <w:sz w:val="28"/>
          <w:szCs w:val="28"/>
        </w:rPr>
        <w:t>Председатель</w:t>
      </w:r>
      <w:r w:rsidR="00115AB9" w:rsidRPr="004D027E">
        <w:rPr>
          <w:rFonts w:ascii="Times New Roman" w:hAnsi="Times New Roman"/>
          <w:sz w:val="28"/>
          <w:szCs w:val="28"/>
        </w:rPr>
        <w:t xml:space="preserve"> </w:t>
      </w:r>
      <w:r w:rsidR="000E70A0">
        <w:rPr>
          <w:rFonts w:ascii="Times New Roman" w:hAnsi="Times New Roman"/>
          <w:sz w:val="28"/>
          <w:szCs w:val="28"/>
        </w:rPr>
        <w:t>К</w:t>
      </w:r>
      <w:r w:rsidR="00115AB9" w:rsidRPr="004D027E">
        <w:rPr>
          <w:rFonts w:ascii="Times New Roman" w:hAnsi="Times New Roman"/>
          <w:sz w:val="28"/>
          <w:szCs w:val="28"/>
        </w:rPr>
        <w:t>онтрольно-</w:t>
      </w:r>
      <w:r w:rsidR="00BB0146" w:rsidRPr="004D027E">
        <w:rPr>
          <w:rFonts w:ascii="Times New Roman" w:hAnsi="Times New Roman"/>
          <w:sz w:val="28"/>
          <w:szCs w:val="28"/>
        </w:rPr>
        <w:t>счетной</w:t>
      </w:r>
      <w:r w:rsidR="00115AB9" w:rsidRPr="004D027E">
        <w:rPr>
          <w:rFonts w:ascii="Times New Roman" w:hAnsi="Times New Roman"/>
          <w:sz w:val="28"/>
          <w:szCs w:val="28"/>
        </w:rPr>
        <w:t xml:space="preserve"> </w:t>
      </w:r>
      <w:r w:rsidRPr="004D027E">
        <w:rPr>
          <w:rFonts w:ascii="Times New Roman" w:hAnsi="Times New Roman"/>
          <w:sz w:val="28"/>
          <w:szCs w:val="28"/>
        </w:rPr>
        <w:t>комиссии</w:t>
      </w:r>
      <w:r w:rsidR="00DE35BB" w:rsidRPr="004D027E">
        <w:rPr>
          <w:rFonts w:ascii="Times New Roman" w:hAnsi="Times New Roman"/>
          <w:sz w:val="28"/>
          <w:szCs w:val="28"/>
        </w:rPr>
        <w:t xml:space="preserve"> не может</w:t>
      </w:r>
      <w:r w:rsidR="00115AB9" w:rsidRPr="004D027E">
        <w:rPr>
          <w:rFonts w:ascii="Times New Roman" w:hAnsi="Times New Roman"/>
          <w:sz w:val="28"/>
          <w:szCs w:val="28"/>
        </w:rPr>
        <w:t xml:space="preserve"> заниматься </w:t>
      </w:r>
      <w:r w:rsidR="00201DB0" w:rsidRPr="004D027E">
        <w:rPr>
          <w:rFonts w:ascii="Times New Roman" w:hAnsi="Times New Roman"/>
          <w:sz w:val="28"/>
          <w:szCs w:val="28"/>
        </w:rPr>
        <w:t>другой</w:t>
      </w:r>
      <w:r w:rsidR="00115AB9" w:rsidRPr="004D027E">
        <w:rPr>
          <w:rFonts w:ascii="Times New Roman" w:hAnsi="Times New Roman"/>
          <w:sz w:val="28"/>
          <w:szCs w:val="28"/>
        </w:rPr>
        <w:t xml:space="preserve"> </w:t>
      </w:r>
      <w:r w:rsidR="00201DB0" w:rsidRPr="004D027E">
        <w:rPr>
          <w:rFonts w:ascii="Times New Roman" w:hAnsi="Times New Roman"/>
          <w:sz w:val="28"/>
          <w:szCs w:val="28"/>
        </w:rPr>
        <w:t>оплачиваемой</w:t>
      </w:r>
      <w:r w:rsidR="00115AB9" w:rsidRPr="004D027E">
        <w:rPr>
          <w:rFonts w:ascii="Times New Roman" w:hAnsi="Times New Roman"/>
          <w:sz w:val="28"/>
          <w:szCs w:val="28"/>
        </w:rPr>
        <w:t xml:space="preserve"> деятельностью, кроме </w:t>
      </w:r>
      <w:r w:rsidR="00201DB0" w:rsidRPr="004D027E">
        <w:rPr>
          <w:rFonts w:ascii="Times New Roman" w:hAnsi="Times New Roman"/>
          <w:sz w:val="28"/>
          <w:szCs w:val="28"/>
        </w:rPr>
        <w:t>преподавательской</w:t>
      </w:r>
      <w:r w:rsidR="00115AB9" w:rsidRPr="004D027E">
        <w:rPr>
          <w:rFonts w:ascii="Times New Roman" w:hAnsi="Times New Roman"/>
          <w:sz w:val="28"/>
          <w:szCs w:val="28"/>
        </w:rPr>
        <w:t xml:space="preserve">, </w:t>
      </w:r>
      <w:r w:rsidR="00201DB0" w:rsidRPr="004D027E">
        <w:rPr>
          <w:rFonts w:ascii="Times New Roman" w:hAnsi="Times New Roman"/>
          <w:sz w:val="28"/>
          <w:szCs w:val="28"/>
        </w:rPr>
        <w:lastRenderedPageBreak/>
        <w:t>научной</w:t>
      </w:r>
      <w:r w:rsidR="00115AB9" w:rsidRPr="004D027E">
        <w:rPr>
          <w:rFonts w:ascii="Times New Roman" w:hAnsi="Times New Roman"/>
          <w:sz w:val="28"/>
          <w:szCs w:val="28"/>
        </w:rPr>
        <w:t xml:space="preserve"> и </w:t>
      </w:r>
      <w:r w:rsidR="00201DB0" w:rsidRPr="004D027E">
        <w:rPr>
          <w:rFonts w:ascii="Times New Roman" w:hAnsi="Times New Roman"/>
          <w:sz w:val="28"/>
          <w:szCs w:val="28"/>
        </w:rPr>
        <w:t>иной</w:t>
      </w:r>
      <w:r w:rsidR="00115AB9" w:rsidRPr="004D027E">
        <w:rPr>
          <w:rFonts w:ascii="Times New Roman" w:hAnsi="Times New Roman"/>
          <w:sz w:val="28"/>
          <w:szCs w:val="28"/>
        </w:rPr>
        <w:t xml:space="preserve"> </w:t>
      </w:r>
      <w:r w:rsidR="00201DB0" w:rsidRPr="004D027E">
        <w:rPr>
          <w:rFonts w:ascii="Times New Roman" w:hAnsi="Times New Roman"/>
          <w:sz w:val="28"/>
          <w:szCs w:val="28"/>
        </w:rPr>
        <w:t>творческой</w:t>
      </w:r>
      <w:r w:rsidR="00115AB9" w:rsidRPr="004D027E">
        <w:rPr>
          <w:rFonts w:ascii="Times New Roman" w:hAnsi="Times New Roman"/>
          <w:sz w:val="28"/>
          <w:szCs w:val="28"/>
        </w:rPr>
        <w:t xml:space="preserve">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организаций, иностранных граждан и лиц без гражданства, если иное не предусмотрено международным договором </w:t>
      </w:r>
      <w:r w:rsidR="00201DB0" w:rsidRPr="004D027E">
        <w:rPr>
          <w:rFonts w:ascii="Times New Roman" w:hAnsi="Times New Roman"/>
          <w:sz w:val="28"/>
          <w:szCs w:val="28"/>
        </w:rPr>
        <w:t>Российской</w:t>
      </w:r>
      <w:r w:rsidR="00115AB9" w:rsidRPr="004D027E">
        <w:rPr>
          <w:rFonts w:ascii="Times New Roman" w:hAnsi="Times New Roman"/>
          <w:sz w:val="28"/>
          <w:szCs w:val="28"/>
        </w:rPr>
        <w:t xml:space="preserve"> Федерации или законодательством </w:t>
      </w:r>
      <w:r w:rsidR="00201DB0" w:rsidRPr="004D027E">
        <w:rPr>
          <w:rFonts w:ascii="Times New Roman" w:hAnsi="Times New Roman"/>
          <w:sz w:val="28"/>
          <w:szCs w:val="28"/>
        </w:rPr>
        <w:t>Российской</w:t>
      </w:r>
      <w:r w:rsidR="00115AB9" w:rsidRPr="004D027E">
        <w:rPr>
          <w:rFonts w:ascii="Times New Roman" w:hAnsi="Times New Roman"/>
          <w:sz w:val="28"/>
          <w:szCs w:val="28"/>
        </w:rPr>
        <w:t xml:space="preserve"> Федерации. </w:t>
      </w:r>
    </w:p>
    <w:p w14:paraId="7A8DB148" w14:textId="210B961A" w:rsidR="00115AB9" w:rsidRPr="004D027E" w:rsidRDefault="00DE35BB" w:rsidP="000E70A0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7E">
        <w:rPr>
          <w:rFonts w:ascii="Times New Roman" w:hAnsi="Times New Roman"/>
          <w:sz w:val="28"/>
          <w:szCs w:val="28"/>
        </w:rPr>
        <w:t>Председатель</w:t>
      </w:r>
      <w:r w:rsidR="00115AB9" w:rsidRPr="004D027E">
        <w:rPr>
          <w:rFonts w:ascii="Times New Roman" w:hAnsi="Times New Roman"/>
          <w:sz w:val="28"/>
          <w:szCs w:val="28"/>
        </w:rPr>
        <w:t>, а также лица, пре</w:t>
      </w:r>
      <w:r w:rsidRPr="004D027E">
        <w:rPr>
          <w:rFonts w:ascii="Times New Roman" w:hAnsi="Times New Roman"/>
          <w:sz w:val="28"/>
          <w:szCs w:val="28"/>
        </w:rPr>
        <w:t>тендующие на замещение указанной должности</w:t>
      </w:r>
      <w:r w:rsidR="00115AB9" w:rsidRPr="004D027E">
        <w:rPr>
          <w:rFonts w:ascii="Times New Roman" w:hAnsi="Times New Roman"/>
          <w:sz w:val="28"/>
          <w:szCs w:val="28"/>
        </w:rPr>
        <w:t xml:space="preserve">, обязаны представлять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="00201DB0" w:rsidRPr="004D027E">
        <w:rPr>
          <w:rFonts w:ascii="Times New Roman" w:hAnsi="Times New Roman"/>
          <w:sz w:val="28"/>
          <w:szCs w:val="28"/>
        </w:rPr>
        <w:t>детей</w:t>
      </w:r>
      <w:r w:rsidR="00115AB9" w:rsidRPr="004D027E">
        <w:rPr>
          <w:rFonts w:ascii="Times New Roman" w:hAnsi="Times New Roman"/>
          <w:sz w:val="28"/>
          <w:szCs w:val="28"/>
        </w:rPr>
        <w:t xml:space="preserve"> в порядке, установленном нормативными правовыми актами </w:t>
      </w:r>
      <w:r w:rsidR="00201DB0" w:rsidRPr="004D027E">
        <w:rPr>
          <w:rFonts w:ascii="Times New Roman" w:hAnsi="Times New Roman"/>
          <w:sz w:val="28"/>
          <w:szCs w:val="28"/>
        </w:rPr>
        <w:t>Российской</w:t>
      </w:r>
      <w:r w:rsidR="00115AB9" w:rsidRPr="004D027E">
        <w:rPr>
          <w:rFonts w:ascii="Times New Roman" w:hAnsi="Times New Roman"/>
          <w:sz w:val="28"/>
          <w:szCs w:val="28"/>
        </w:rPr>
        <w:t xml:space="preserve"> Федерации, </w:t>
      </w:r>
      <w:r w:rsidR="00201DB0" w:rsidRPr="004D027E">
        <w:rPr>
          <w:rFonts w:ascii="Times New Roman" w:hAnsi="Times New Roman"/>
          <w:sz w:val="28"/>
          <w:szCs w:val="28"/>
        </w:rPr>
        <w:t xml:space="preserve">Калининградской </w:t>
      </w:r>
      <w:r w:rsidR="00115AB9" w:rsidRPr="004D027E">
        <w:rPr>
          <w:rFonts w:ascii="Times New Roman" w:hAnsi="Times New Roman"/>
          <w:sz w:val="28"/>
          <w:szCs w:val="28"/>
        </w:rPr>
        <w:t xml:space="preserve">области, </w:t>
      </w:r>
      <w:r w:rsidR="00C154CB" w:rsidRPr="004D027E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="00115AB9" w:rsidRPr="004D027E">
        <w:rPr>
          <w:rFonts w:ascii="Times New Roman" w:hAnsi="Times New Roman"/>
          <w:sz w:val="28"/>
          <w:szCs w:val="28"/>
        </w:rPr>
        <w:t>.</w:t>
      </w:r>
    </w:p>
    <w:p w14:paraId="6D421CC5" w14:textId="77777777" w:rsidR="00C8059F" w:rsidRDefault="00C8059F" w:rsidP="00C8059F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1C56B07F" w14:textId="2A8F1071" w:rsidR="00C8059F" w:rsidRDefault="004D027E" w:rsidP="004D027E">
      <w:pPr>
        <w:pStyle w:val="a6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="00C8059F">
        <w:rPr>
          <w:rFonts w:ascii="Times New Roman" w:hAnsi="Times New Roman" w:cs="Times New Roman"/>
          <w:sz w:val="28"/>
          <w:szCs w:val="28"/>
        </w:rPr>
        <w:t>. Гарантии стат</w:t>
      </w:r>
      <w:r>
        <w:rPr>
          <w:rFonts w:ascii="Times New Roman" w:hAnsi="Times New Roman" w:cs="Times New Roman"/>
          <w:sz w:val="28"/>
          <w:szCs w:val="28"/>
        </w:rPr>
        <w:t>уса должностных лиц контрольно-</w:t>
      </w:r>
      <w:r w:rsidR="00C8059F">
        <w:rPr>
          <w:rFonts w:ascii="Times New Roman" w:hAnsi="Times New Roman" w:cs="Times New Roman"/>
          <w:sz w:val="28"/>
          <w:szCs w:val="28"/>
        </w:rPr>
        <w:t>счетной комиссии</w:t>
      </w:r>
    </w:p>
    <w:p w14:paraId="5787922E" w14:textId="77777777" w:rsidR="00C8059F" w:rsidRPr="00B57980" w:rsidRDefault="00C8059F" w:rsidP="003A6353">
      <w:pPr>
        <w:pStyle w:val="ConsPlusNormal"/>
        <w:ind w:firstLine="0"/>
        <w:jc w:val="both"/>
        <w:rPr>
          <w:sz w:val="28"/>
          <w:szCs w:val="28"/>
        </w:rPr>
      </w:pPr>
    </w:p>
    <w:p w14:paraId="06FFE09B" w14:textId="44E9106E" w:rsidR="00C8059F" w:rsidRDefault="003A6353" w:rsidP="00453B47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инспекторы </w:t>
      </w:r>
      <w:r w:rsidR="00453B47">
        <w:rPr>
          <w:sz w:val="28"/>
          <w:szCs w:val="28"/>
        </w:rPr>
        <w:t>К</w:t>
      </w:r>
      <w:r w:rsidR="00C8059F" w:rsidRPr="00B57980">
        <w:rPr>
          <w:sz w:val="28"/>
          <w:szCs w:val="28"/>
        </w:rPr>
        <w:t xml:space="preserve">онтрольно-счетной комиссии являются должностными лицами </w:t>
      </w:r>
      <w:r w:rsidR="00453B47">
        <w:rPr>
          <w:sz w:val="28"/>
          <w:szCs w:val="28"/>
        </w:rPr>
        <w:t>К</w:t>
      </w:r>
      <w:r w:rsidR="00C8059F" w:rsidRPr="00B57980">
        <w:rPr>
          <w:sz w:val="28"/>
          <w:szCs w:val="28"/>
        </w:rPr>
        <w:t>онтрольно-счетной комиссии.</w:t>
      </w:r>
    </w:p>
    <w:p w14:paraId="21585162" w14:textId="01412776" w:rsidR="00C8059F" w:rsidRDefault="003A6353" w:rsidP="00453B47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>В</w:t>
      </w:r>
      <w:r w:rsidR="00C8059F" w:rsidRPr="004D027E">
        <w:rPr>
          <w:sz w:val="28"/>
          <w:szCs w:val="28"/>
        </w:rPr>
        <w:t xml:space="preserve">оздействие в какой-либо форме на должностных лиц </w:t>
      </w:r>
      <w:r w:rsidR="00453B47">
        <w:rPr>
          <w:sz w:val="28"/>
          <w:szCs w:val="28"/>
        </w:rPr>
        <w:t>К</w:t>
      </w:r>
      <w:r w:rsidR="00C8059F" w:rsidRPr="004D027E">
        <w:rPr>
          <w:sz w:val="28"/>
          <w:szCs w:val="28"/>
        </w:rPr>
        <w:t>онтрольно-счетной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453B47">
        <w:rPr>
          <w:sz w:val="28"/>
          <w:szCs w:val="28"/>
        </w:rPr>
        <w:t>та в отношении должностных лиц К</w:t>
      </w:r>
      <w:r w:rsidR="00C8059F" w:rsidRPr="004D027E">
        <w:rPr>
          <w:sz w:val="28"/>
          <w:szCs w:val="28"/>
        </w:rPr>
        <w:t>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Калининградской области.</w:t>
      </w:r>
    </w:p>
    <w:p w14:paraId="10656CA7" w14:textId="20611B83" w:rsidR="003A6353" w:rsidRDefault="00453B47" w:rsidP="00453B47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К</w:t>
      </w:r>
      <w:r w:rsidR="00C8059F" w:rsidRPr="004D027E">
        <w:rPr>
          <w:sz w:val="28"/>
          <w:szCs w:val="28"/>
        </w:rPr>
        <w:t>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4E7E7CF4" w14:textId="65942275" w:rsidR="003A6353" w:rsidRDefault="00C8059F" w:rsidP="00453B47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 xml:space="preserve">Должностные лица </w:t>
      </w:r>
      <w:r w:rsidR="00453B47">
        <w:rPr>
          <w:sz w:val="28"/>
          <w:szCs w:val="28"/>
        </w:rPr>
        <w:t>К</w:t>
      </w:r>
      <w:r w:rsidRPr="004D027E">
        <w:rPr>
          <w:sz w:val="28"/>
          <w:szCs w:val="28"/>
        </w:rPr>
        <w:t>онтрольно-счетной комиссии обладают гарантиями профессиональной независимости.</w:t>
      </w:r>
    </w:p>
    <w:p w14:paraId="393AB3EE" w14:textId="08A7F83A" w:rsidR="003A6353" w:rsidRPr="004D027E" w:rsidRDefault="00C8059F" w:rsidP="00453B47">
      <w:pPr>
        <w:pStyle w:val="ConsPlusNormal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 xml:space="preserve">Председатель </w:t>
      </w:r>
      <w:r w:rsidR="00453B47">
        <w:rPr>
          <w:sz w:val="28"/>
          <w:szCs w:val="28"/>
        </w:rPr>
        <w:t>К</w:t>
      </w:r>
      <w:r w:rsidRPr="004D027E">
        <w:rPr>
          <w:sz w:val="28"/>
          <w:szCs w:val="28"/>
        </w:rPr>
        <w:t>онтрольно-счетной комиссии досрочно освобождается от должности на основании решения окружного Совета депутатов в случае:</w:t>
      </w:r>
    </w:p>
    <w:p w14:paraId="1E706395" w14:textId="350299F0" w:rsidR="003A6353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3A6353">
        <w:rPr>
          <w:sz w:val="28"/>
          <w:szCs w:val="28"/>
        </w:rPr>
        <w:t>вступления в законную силу обвинительного приговора суда в отношении его;</w:t>
      </w:r>
    </w:p>
    <w:p w14:paraId="10061F99" w14:textId="4EFA1D11" w:rsidR="00C8059F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14:paraId="55F6F84A" w14:textId="22EEFFD1" w:rsidR="00C8059F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 xml:space="preserve"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14:paraId="7EA00233" w14:textId="5F036C69" w:rsidR="00C8059F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>подачи письменного заявления об отставке;</w:t>
      </w:r>
    </w:p>
    <w:p w14:paraId="00D7BAEE" w14:textId="09462AC2" w:rsidR="003A6353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 xml:space="preserve">нарушения требований законодательства Российской Федерации </w:t>
      </w:r>
      <w:r w:rsidRPr="004D027E">
        <w:rPr>
          <w:sz w:val="28"/>
          <w:szCs w:val="28"/>
        </w:rPr>
        <w:lastRenderedPageBreak/>
        <w:t>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окружного Совета депутатов;</w:t>
      </w:r>
    </w:p>
    <w:p w14:paraId="0D04FEB8" w14:textId="32B98975" w:rsidR="00C8059F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 xml:space="preserve">достижения установленного </w:t>
      </w:r>
      <w:r w:rsidR="00C45760">
        <w:rPr>
          <w:sz w:val="28"/>
          <w:szCs w:val="28"/>
        </w:rPr>
        <w:t>нормативным правовым актом окружного Совета депутатов в соответствии с федеральным законом</w:t>
      </w:r>
      <w:r w:rsidRPr="004D027E">
        <w:rPr>
          <w:sz w:val="28"/>
          <w:szCs w:val="28"/>
        </w:rPr>
        <w:t xml:space="preserve"> предельного возраста пребывания в должности;</w:t>
      </w:r>
    </w:p>
    <w:p w14:paraId="26F8BCE4" w14:textId="1419351D" w:rsidR="00864F5A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4D027E">
        <w:rPr>
          <w:sz w:val="28"/>
          <w:szCs w:val="28"/>
        </w:rPr>
        <w:t>выявления обстоятельст</w:t>
      </w:r>
      <w:r w:rsidR="003A6353" w:rsidRPr="004D027E">
        <w:rPr>
          <w:sz w:val="28"/>
          <w:szCs w:val="28"/>
        </w:rPr>
        <w:t>в, предус</w:t>
      </w:r>
      <w:r w:rsidR="00C45760">
        <w:rPr>
          <w:sz w:val="28"/>
          <w:szCs w:val="28"/>
        </w:rPr>
        <w:t xml:space="preserve">мотренных </w:t>
      </w:r>
      <w:r w:rsidR="00453B47">
        <w:rPr>
          <w:sz w:val="28"/>
          <w:szCs w:val="28"/>
        </w:rPr>
        <w:t>пунктами</w:t>
      </w:r>
      <w:r w:rsidR="00C45760">
        <w:rPr>
          <w:sz w:val="28"/>
          <w:szCs w:val="28"/>
        </w:rPr>
        <w:t xml:space="preserve"> 2 и 3 статьи 6</w:t>
      </w:r>
      <w:r w:rsidRPr="004D027E">
        <w:rPr>
          <w:sz w:val="28"/>
          <w:szCs w:val="28"/>
        </w:rPr>
        <w:t xml:space="preserve"> настоящего Положения;</w:t>
      </w:r>
    </w:p>
    <w:p w14:paraId="5DBB1585" w14:textId="2C3E53D3" w:rsidR="00C8059F" w:rsidRPr="00C45760" w:rsidRDefault="00C8059F" w:rsidP="00453B47">
      <w:pPr>
        <w:pStyle w:val="ConsPlusNormal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45760">
        <w:rPr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752B9EF" w14:textId="77777777" w:rsidR="007C7CFB" w:rsidRDefault="007C7CFB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255A29A" w14:textId="41CB841D" w:rsidR="00323DE9" w:rsidRPr="000845FF" w:rsidRDefault="00D51019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5081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</w:t>
      </w:r>
      <w:r w:rsidR="00323DE9" w:rsidRPr="00DA2781">
        <w:rPr>
          <w:rFonts w:ascii="Times New Roman" w:hAnsi="Times New Roman" w:cs="Times New Roman"/>
          <w:sz w:val="28"/>
          <w:szCs w:val="28"/>
        </w:rPr>
        <w:t>.</w:t>
      </w:r>
      <w:r w:rsidR="00323DE9" w:rsidRPr="000845FF">
        <w:rPr>
          <w:rFonts w:ascii="Times New Roman" w:hAnsi="Times New Roman" w:cs="Times New Roman"/>
          <w:color w:val="05081F"/>
          <w:sz w:val="28"/>
          <w:szCs w:val="28"/>
        </w:rPr>
        <w:t xml:space="preserve"> Полномочия контрольно-счетной комиссии</w:t>
      </w:r>
    </w:p>
    <w:p w14:paraId="238D8AA9" w14:textId="77777777" w:rsidR="001600CB" w:rsidRPr="000845FF" w:rsidRDefault="001600CB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5081F"/>
          <w:sz w:val="28"/>
          <w:szCs w:val="28"/>
        </w:rPr>
      </w:pPr>
    </w:p>
    <w:p w14:paraId="5C9DE99A" w14:textId="1E299E8C" w:rsidR="00323DE9" w:rsidRPr="0053761A" w:rsidRDefault="00323DE9" w:rsidP="000845FF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Контрольно-счетн</w:t>
      </w:r>
      <w:r w:rsidRPr="00DA2781">
        <w:rPr>
          <w:rFonts w:ascii="Times New Roman" w:hAnsi="Times New Roman" w:cs="Times New Roman"/>
          <w:color w:val="05081F"/>
          <w:sz w:val="28"/>
          <w:szCs w:val="28"/>
        </w:rPr>
        <w:t>ая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комиссия осуществляет следующие полномочия:</w:t>
      </w:r>
    </w:p>
    <w:p w14:paraId="3117A72B" w14:textId="36E5ECDD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организация и осуществление контроля за законностью и эффективностью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использования средств 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бюджета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14:paraId="7374D783" w14:textId="6CE31FBB" w:rsidR="00323DE9" w:rsidRPr="0053761A" w:rsidRDefault="001600CB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экспертиза проекта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бюджета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>, проверка и анализ обоснованности его показателей;</w:t>
      </w:r>
    </w:p>
    <w:p w14:paraId="647CB3F3" w14:textId="74A1AFFF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внешняя проверка годово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го отчета об исполнении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бюджета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1F1058C1" w14:textId="55B7F9FB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5129B808" w14:textId="0B6BB85B" w:rsidR="00323DE9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  <w:lang w:val="en-US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оценка эффективности формирования муниципальной собственности, управления</w:t>
      </w:r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</w:t>
      </w:r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распоряжения</w:t>
      </w:r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такой</w:t>
      </w:r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собственностью и контроль за соблюдением установленного порядка формирования такой собственности, управления и распоряжения такой собственностью </w:t>
      </w:r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(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включая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исключительные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права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на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результаты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интеллектуальной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 xml:space="preserve"> </w:t>
      </w:r>
      <w:proofErr w:type="spellStart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деятельности</w:t>
      </w:r>
      <w:proofErr w:type="spellEnd"/>
      <w:r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);</w:t>
      </w:r>
    </w:p>
    <w:p w14:paraId="4885F587" w14:textId="73FBA02C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</w:t>
      </w:r>
      <w:r w:rsidR="000845FF" w:rsidRPr="0053761A">
        <w:rPr>
          <w:rFonts w:ascii="Times New Roman" w:hAnsi="Times New Roman" w:cs="Times New Roman"/>
          <w:color w:val="05081F"/>
          <w:sz w:val="28"/>
          <w:szCs w:val="28"/>
        </w:rPr>
        <w:t>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lastRenderedPageBreak/>
        <w:t xml:space="preserve">юридическими лицами и индивидуальными предпринимателями за счет средств бюджета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Зеленоградского муниципального округа 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и имущества, находящегося в муниципальной собственности;</w:t>
      </w:r>
    </w:p>
    <w:p w14:paraId="56292817" w14:textId="573F78C1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Зеленоградского муниципального 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, экспертиза проектов муниципальных правовых актов, приводящих к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изменению доходов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бюджета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, а также муниципальных программ (проектов муниципальных программ);</w:t>
      </w:r>
    </w:p>
    <w:p w14:paraId="03F3D15A" w14:textId="35C75A52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анализ и мониторинг бюджетного процесса в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Зеленоградском муниципальном округе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3BB318C0" w14:textId="6A28B564" w:rsidR="00323DE9" w:rsidRPr="0053761A" w:rsidRDefault="00201DB0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проведение 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>оперативного анализа</w:t>
      </w:r>
      <w:r w:rsidR="00323DE9"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исполнения</w:t>
      </w:r>
      <w:r w:rsidR="00323DE9"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</w:t>
      </w:r>
      <w:r w:rsidR="00323DE9"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контроля</w:t>
      </w:r>
      <w:r w:rsidR="00323DE9" w:rsidRPr="00C45760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за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организацией исполнения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бюджета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окружной Совет депутатов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 главе муниципального образования</w:t>
      </w:r>
      <w:r w:rsidR="00936AC3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Зеленоградского муниципального округа</w:t>
      </w:r>
      <w:r w:rsidR="00323DE9"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60C95A49" w14:textId="0A5149DD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14:paraId="279988E0" w14:textId="4023A143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контрольно-счетной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4824B17F" w14:textId="3DBE2EDA" w:rsidR="00323DE9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14:paraId="4B5A87DE" w14:textId="0A6D8423" w:rsidR="00936AC3" w:rsidRPr="0053761A" w:rsidRDefault="00323DE9" w:rsidP="000845FF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7BF0DB41" w14:textId="093DCAA1" w:rsidR="00323DE9" w:rsidRPr="0053761A" w:rsidRDefault="00323DE9" w:rsidP="000845FF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Внешний муниципальный финансовый контроль осуществляется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контрольно-счетной комиссией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:</w:t>
      </w:r>
    </w:p>
    <w:p w14:paraId="6218586D" w14:textId="138317F3" w:rsidR="00323DE9" w:rsidRPr="0053761A" w:rsidRDefault="00323DE9" w:rsidP="000845F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</w:t>
      </w:r>
      <w:r w:rsidR="001600CB" w:rsidRPr="0053761A">
        <w:rPr>
          <w:rFonts w:ascii="Times New Roman" w:hAnsi="Times New Roman" w:cs="Times New Roman"/>
          <w:color w:val="05081F"/>
          <w:sz w:val="28"/>
          <w:szCs w:val="28"/>
        </w:rPr>
        <w:t>Зеленоградского муниципального округа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5B054BB3" w14:textId="5E3C709A" w:rsidR="00323DE9" w:rsidRPr="0053761A" w:rsidRDefault="00323DE9" w:rsidP="000845F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14:paraId="6A7E58C0" w14:textId="77777777" w:rsidR="00936AC3" w:rsidRPr="0053761A" w:rsidRDefault="00936AC3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5081F"/>
          <w:sz w:val="28"/>
          <w:szCs w:val="28"/>
        </w:rPr>
      </w:pPr>
    </w:p>
    <w:p w14:paraId="23BCB96A" w14:textId="77777777" w:rsidR="00896B14" w:rsidRDefault="00896B14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A21E7C2" w14:textId="77777777" w:rsidR="00896B14" w:rsidRDefault="00896B14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C4C58F" w14:textId="77777777" w:rsidR="00896B14" w:rsidRDefault="00896B14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4DBCEC0" w14:textId="77777777" w:rsidR="00896B14" w:rsidRDefault="00896B14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F976062" w14:textId="77777777" w:rsidR="00896B14" w:rsidRDefault="00896B14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87F80EB" w14:textId="77777777" w:rsidR="000845FF" w:rsidRDefault="00C45760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0318">
        <w:rPr>
          <w:rFonts w:ascii="Times New Roman" w:hAnsi="Times New Roman" w:cs="Times New Roman"/>
          <w:sz w:val="28"/>
          <w:szCs w:val="28"/>
        </w:rPr>
        <w:lastRenderedPageBreak/>
        <w:t>Статья 9</w:t>
      </w:r>
      <w:r w:rsidR="00936AC3" w:rsidRPr="00790318">
        <w:rPr>
          <w:rFonts w:ascii="Times New Roman" w:hAnsi="Times New Roman" w:cs="Times New Roman"/>
          <w:sz w:val="28"/>
          <w:szCs w:val="28"/>
        </w:rPr>
        <w:t xml:space="preserve">. </w:t>
      </w:r>
      <w:r w:rsidR="000845FF">
        <w:rPr>
          <w:rFonts w:ascii="Times New Roman" w:hAnsi="Times New Roman" w:cs="Times New Roman"/>
          <w:sz w:val="28"/>
          <w:szCs w:val="28"/>
        </w:rPr>
        <w:t>Формы осуществления К</w:t>
      </w:r>
      <w:r w:rsidR="00936AC3" w:rsidRPr="0053761A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</w:p>
    <w:p w14:paraId="0C1FB484" w14:textId="3E818CCA" w:rsidR="00936AC3" w:rsidRPr="0053761A" w:rsidRDefault="00936AC3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3761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14:paraId="099CC816" w14:textId="77777777" w:rsidR="00E01DFF" w:rsidRPr="0053761A" w:rsidRDefault="00E01DFF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4FA21A8" w14:textId="480AA829" w:rsidR="00AD7871" w:rsidRDefault="007D2ABF" w:rsidP="000845FF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781">
        <w:rPr>
          <w:rFonts w:ascii="Times New Roman" w:hAnsi="Times New Roman"/>
          <w:sz w:val="28"/>
          <w:szCs w:val="28"/>
        </w:rPr>
        <w:t>Внешний</w:t>
      </w:r>
      <w:r w:rsidR="00BB13EB" w:rsidRPr="00DA2781">
        <w:rPr>
          <w:rFonts w:ascii="Times New Roman" w:hAnsi="Times New Roman"/>
          <w:sz w:val="28"/>
          <w:szCs w:val="28"/>
        </w:rPr>
        <w:t xml:space="preserve"> муниципальный финансовый контроль осуществляется </w:t>
      </w:r>
      <w:r w:rsidR="000845FF">
        <w:rPr>
          <w:rFonts w:ascii="Times New Roman" w:hAnsi="Times New Roman"/>
          <w:sz w:val="28"/>
          <w:szCs w:val="28"/>
        </w:rPr>
        <w:t>К</w:t>
      </w:r>
      <w:r w:rsidR="00BB13EB" w:rsidRPr="00DA2781">
        <w:rPr>
          <w:rFonts w:ascii="Times New Roman" w:hAnsi="Times New Roman"/>
          <w:sz w:val="28"/>
          <w:szCs w:val="28"/>
        </w:rPr>
        <w:t xml:space="preserve">онтрольно-счетной комиссией в форме контрольных или экспертно-аналитических мероприятий. </w:t>
      </w:r>
    </w:p>
    <w:p w14:paraId="6D794FC7" w14:textId="07ADBD0B" w:rsidR="00B01F44" w:rsidRDefault="00BB13EB" w:rsidP="000845FF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>Сроки, способы и методы проведения контрол</w:t>
      </w:r>
      <w:r w:rsidR="000845FF">
        <w:rPr>
          <w:rFonts w:ascii="Times New Roman" w:hAnsi="Times New Roman"/>
          <w:sz w:val="28"/>
          <w:szCs w:val="28"/>
        </w:rPr>
        <w:t>ьных мероприятий определяются К</w:t>
      </w:r>
      <w:r w:rsidRPr="00790318">
        <w:rPr>
          <w:rFonts w:ascii="Times New Roman" w:hAnsi="Times New Roman"/>
          <w:sz w:val="28"/>
          <w:szCs w:val="28"/>
        </w:rPr>
        <w:t xml:space="preserve">онтрольно-счетной комиссией самостоятельно. </w:t>
      </w:r>
    </w:p>
    <w:p w14:paraId="6773B24D" w14:textId="659BC166" w:rsidR="00BB13EB" w:rsidRDefault="00BB13EB" w:rsidP="000845FF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 xml:space="preserve">При проведении контрольного мероприятия </w:t>
      </w:r>
      <w:r w:rsidR="000845FF">
        <w:rPr>
          <w:rFonts w:ascii="Times New Roman" w:hAnsi="Times New Roman"/>
          <w:sz w:val="28"/>
          <w:szCs w:val="28"/>
        </w:rPr>
        <w:t>К</w:t>
      </w:r>
      <w:r w:rsidR="00E01DFF" w:rsidRPr="00790318">
        <w:rPr>
          <w:rFonts w:ascii="Times New Roman" w:hAnsi="Times New Roman"/>
          <w:sz w:val="28"/>
          <w:szCs w:val="28"/>
        </w:rPr>
        <w:t>онтрольно-счетной комиссией</w:t>
      </w:r>
      <w:r w:rsidR="003F257E" w:rsidRPr="00790318">
        <w:rPr>
          <w:rFonts w:ascii="Times New Roman" w:hAnsi="Times New Roman"/>
          <w:sz w:val="28"/>
          <w:szCs w:val="28"/>
        </w:rPr>
        <w:t xml:space="preserve"> составляется соответствующий</w:t>
      </w:r>
      <w:r w:rsidRPr="00790318">
        <w:rPr>
          <w:rFonts w:ascii="Times New Roman" w:hAnsi="Times New Roman"/>
          <w:sz w:val="28"/>
          <w:szCs w:val="28"/>
        </w:rPr>
        <w:t xml:space="preserve"> акт (акты), </w:t>
      </w:r>
      <w:r w:rsidR="00E01DFF" w:rsidRPr="00790318">
        <w:rPr>
          <w:rFonts w:ascii="Times New Roman" w:hAnsi="Times New Roman"/>
          <w:sz w:val="28"/>
          <w:szCs w:val="28"/>
        </w:rPr>
        <w:t>который</w:t>
      </w:r>
      <w:r w:rsidRPr="00790318">
        <w:rPr>
          <w:rFonts w:ascii="Times New Roman" w:hAnsi="Times New Roman"/>
          <w:sz w:val="28"/>
          <w:szCs w:val="28"/>
        </w:rPr>
        <w:t xml:space="preserve"> доводится до сведения </w:t>
      </w:r>
      <w:r w:rsidR="007D2ABF" w:rsidRPr="00790318">
        <w:rPr>
          <w:rFonts w:ascii="Times New Roman" w:hAnsi="Times New Roman"/>
          <w:sz w:val="28"/>
          <w:szCs w:val="28"/>
        </w:rPr>
        <w:t>руководителей</w:t>
      </w:r>
      <w:r w:rsidRPr="00790318">
        <w:rPr>
          <w:rFonts w:ascii="Times New Roman" w:hAnsi="Times New Roman"/>
          <w:sz w:val="28"/>
          <w:szCs w:val="28"/>
        </w:rPr>
        <w:t xml:space="preserve"> проверяемых органов и организаций. На основании акта (актов) </w:t>
      </w:r>
      <w:r w:rsidR="000845FF">
        <w:rPr>
          <w:rFonts w:ascii="Times New Roman" w:hAnsi="Times New Roman"/>
          <w:sz w:val="28"/>
          <w:szCs w:val="28"/>
        </w:rPr>
        <w:t>К</w:t>
      </w:r>
      <w:r w:rsidR="00E01DFF" w:rsidRPr="00790318">
        <w:rPr>
          <w:rFonts w:ascii="Times New Roman" w:hAnsi="Times New Roman"/>
          <w:sz w:val="28"/>
          <w:szCs w:val="28"/>
        </w:rPr>
        <w:t>онтрольно</w:t>
      </w:r>
      <w:r w:rsidR="003E216D" w:rsidRPr="00790318">
        <w:rPr>
          <w:rFonts w:ascii="Times New Roman" w:hAnsi="Times New Roman"/>
          <w:sz w:val="28"/>
          <w:szCs w:val="28"/>
        </w:rPr>
        <w:t>-</w:t>
      </w:r>
      <w:r w:rsidR="00E01DFF" w:rsidRPr="00790318">
        <w:rPr>
          <w:rFonts w:ascii="Times New Roman" w:hAnsi="Times New Roman"/>
          <w:sz w:val="28"/>
          <w:szCs w:val="28"/>
        </w:rPr>
        <w:t>счетной комиссией</w:t>
      </w:r>
      <w:r w:rsidRPr="00790318">
        <w:rPr>
          <w:rFonts w:ascii="Times New Roman" w:hAnsi="Times New Roman"/>
          <w:sz w:val="28"/>
          <w:szCs w:val="28"/>
        </w:rPr>
        <w:t xml:space="preserve"> составляется отчет. </w:t>
      </w:r>
    </w:p>
    <w:p w14:paraId="5C8C1AC6" w14:textId="697F54B8" w:rsidR="00BB13EB" w:rsidRPr="00790318" w:rsidRDefault="00BB13EB" w:rsidP="001C3520">
      <w:pPr>
        <w:pStyle w:val="a3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 xml:space="preserve">При проведении экспертно-аналитического мероприятия </w:t>
      </w:r>
      <w:r w:rsidR="000845FF">
        <w:rPr>
          <w:rFonts w:ascii="Times New Roman" w:hAnsi="Times New Roman"/>
          <w:sz w:val="28"/>
          <w:szCs w:val="28"/>
        </w:rPr>
        <w:t>К</w:t>
      </w:r>
      <w:r w:rsidR="00E01DFF" w:rsidRPr="00790318">
        <w:rPr>
          <w:rFonts w:ascii="Times New Roman" w:hAnsi="Times New Roman"/>
          <w:sz w:val="28"/>
          <w:szCs w:val="28"/>
        </w:rPr>
        <w:t>онтрольно-счетной комиссией</w:t>
      </w:r>
      <w:r w:rsidRPr="00790318">
        <w:rPr>
          <w:rFonts w:ascii="Times New Roman" w:hAnsi="Times New Roman"/>
          <w:sz w:val="28"/>
          <w:szCs w:val="28"/>
        </w:rPr>
        <w:t xml:space="preserve"> составляется отчет или заключение. </w:t>
      </w:r>
    </w:p>
    <w:p w14:paraId="0F42C2BD" w14:textId="77777777" w:rsidR="001C3520" w:rsidRDefault="001C3520" w:rsidP="001C3520">
      <w:pPr>
        <w:pStyle w:val="a3"/>
        <w:spacing w:before="0" w:beforeAutospacing="0" w:after="0" w:afterAutospacing="0"/>
        <w:jc w:val="center"/>
        <w:rPr>
          <w:rFonts w:ascii="Times New Roman,Bold" w:hAnsi="Times New Roman,Bold" w:hint="eastAsia"/>
          <w:sz w:val="28"/>
          <w:szCs w:val="28"/>
        </w:rPr>
      </w:pPr>
    </w:p>
    <w:p w14:paraId="0D60E060" w14:textId="588C7873" w:rsidR="00790318" w:rsidRDefault="00790318" w:rsidP="001C3520">
      <w:pPr>
        <w:pStyle w:val="a3"/>
        <w:spacing w:before="0" w:beforeAutospacing="0" w:after="0" w:afterAutospacing="0"/>
        <w:jc w:val="center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Статья 10</w:t>
      </w:r>
      <w:r w:rsidR="00DA2781" w:rsidRPr="00DA2781">
        <w:rPr>
          <w:rFonts w:ascii="Times New Roman,Bold" w:hAnsi="Times New Roman,Bold"/>
          <w:sz w:val="28"/>
          <w:szCs w:val="28"/>
        </w:rPr>
        <w:t>. Стандарты внешнего муниципального финансового контроля</w:t>
      </w:r>
    </w:p>
    <w:p w14:paraId="0F358A08" w14:textId="77777777" w:rsidR="001C3520" w:rsidRPr="00790318" w:rsidRDefault="001C3520" w:rsidP="001C3520">
      <w:pPr>
        <w:pStyle w:val="a3"/>
        <w:spacing w:before="0" w:beforeAutospacing="0" w:after="0" w:afterAutospacing="0"/>
        <w:jc w:val="center"/>
        <w:rPr>
          <w:rFonts w:ascii="Times New Roman,Bold" w:hAnsi="Times New Roman,Bold" w:hint="eastAsia"/>
          <w:sz w:val="28"/>
          <w:szCs w:val="28"/>
        </w:rPr>
      </w:pPr>
    </w:p>
    <w:p w14:paraId="121CA5C0" w14:textId="67E2A65D" w:rsidR="00DA2781" w:rsidRDefault="00AD7871" w:rsidP="001C3520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комиссия</w:t>
      </w:r>
      <w:r w:rsidR="00DA2781" w:rsidRPr="00AD7871">
        <w:rPr>
          <w:rFonts w:ascii="Times New Roman" w:hAnsi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r w:rsidR="00C3786F" w:rsidRPr="00AD7871">
        <w:rPr>
          <w:rFonts w:ascii="Times New Roman" w:hAnsi="Times New Roman"/>
          <w:sz w:val="28"/>
          <w:szCs w:val="28"/>
        </w:rPr>
        <w:t>Конституцией</w:t>
      </w:r>
      <w:r w:rsidR="00DA2781" w:rsidRPr="00AD7871">
        <w:rPr>
          <w:rFonts w:ascii="Times New Roman" w:hAnsi="Times New Roman"/>
          <w:sz w:val="28"/>
          <w:szCs w:val="28"/>
        </w:rPr>
        <w:t xml:space="preserve"> </w:t>
      </w:r>
      <w:r w:rsidR="00C3786F" w:rsidRPr="00AD7871">
        <w:rPr>
          <w:rFonts w:ascii="Times New Roman" w:hAnsi="Times New Roman"/>
          <w:sz w:val="28"/>
          <w:szCs w:val="28"/>
        </w:rPr>
        <w:t>Российской</w:t>
      </w:r>
      <w:r w:rsidR="00DA2781" w:rsidRPr="00AD7871">
        <w:rPr>
          <w:rFonts w:ascii="Times New Roman" w:hAnsi="Times New Roman"/>
          <w:sz w:val="28"/>
          <w:szCs w:val="28"/>
        </w:rPr>
        <w:t xml:space="preserve"> Федерации, законодательством </w:t>
      </w:r>
      <w:r w:rsidR="00C3786F" w:rsidRPr="00AD7871">
        <w:rPr>
          <w:rFonts w:ascii="Times New Roman" w:hAnsi="Times New Roman"/>
          <w:sz w:val="28"/>
          <w:szCs w:val="28"/>
        </w:rPr>
        <w:t>Российской</w:t>
      </w:r>
      <w:r w:rsidR="00DA2781" w:rsidRPr="00AD7871">
        <w:rPr>
          <w:rFonts w:ascii="Times New Roman" w:hAnsi="Times New Roman"/>
          <w:sz w:val="28"/>
          <w:szCs w:val="28"/>
        </w:rPr>
        <w:t xml:space="preserve"> Федерации, законодательством </w:t>
      </w:r>
      <w:r w:rsidR="00C3786F" w:rsidRPr="00AD7871">
        <w:rPr>
          <w:rFonts w:ascii="Times New Roman" w:hAnsi="Times New Roman"/>
          <w:sz w:val="28"/>
          <w:szCs w:val="28"/>
        </w:rPr>
        <w:t>Калининградской</w:t>
      </w:r>
      <w:r w:rsidR="00C3786F">
        <w:rPr>
          <w:rFonts w:ascii="Times New Roman" w:hAnsi="Times New Roman"/>
          <w:sz w:val="28"/>
          <w:szCs w:val="28"/>
        </w:rPr>
        <w:t xml:space="preserve"> </w:t>
      </w:r>
      <w:r w:rsidR="00DA2781" w:rsidRPr="00AD7871">
        <w:rPr>
          <w:rFonts w:ascii="Times New Roman" w:hAnsi="Times New Roman"/>
          <w:sz w:val="28"/>
          <w:szCs w:val="28"/>
        </w:rPr>
        <w:t xml:space="preserve">области, муниципальными нормативными правовыми актами, а также стандартами внешнего муниципального финансового контроля. </w:t>
      </w:r>
    </w:p>
    <w:p w14:paraId="23D22EBB" w14:textId="2009332B" w:rsidR="00AD7871" w:rsidRDefault="00DA2781" w:rsidP="000845F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</w:t>
      </w:r>
      <w:r w:rsidR="00AD7871" w:rsidRPr="00790318">
        <w:rPr>
          <w:rFonts w:ascii="Times New Roman" w:hAnsi="Times New Roman"/>
          <w:sz w:val="28"/>
          <w:szCs w:val="28"/>
        </w:rPr>
        <w:t xml:space="preserve">еских мероприятий </w:t>
      </w:r>
      <w:r w:rsidR="000845FF">
        <w:rPr>
          <w:rFonts w:ascii="Times New Roman" w:hAnsi="Times New Roman"/>
          <w:sz w:val="28"/>
          <w:szCs w:val="28"/>
        </w:rPr>
        <w:t>утверждаются К</w:t>
      </w:r>
      <w:r w:rsidR="00AD7871" w:rsidRPr="00790318">
        <w:rPr>
          <w:rFonts w:ascii="Times New Roman" w:hAnsi="Times New Roman"/>
          <w:sz w:val="28"/>
          <w:szCs w:val="28"/>
        </w:rPr>
        <w:t>онтрольно-счетной комиссией</w:t>
      </w:r>
      <w:r w:rsidRPr="00790318">
        <w:rPr>
          <w:rFonts w:ascii="Times New Roman" w:hAnsi="Times New Roman"/>
          <w:sz w:val="28"/>
          <w:szCs w:val="28"/>
        </w:rPr>
        <w:t xml:space="preserve"> в соответствии с общими треб</w:t>
      </w:r>
      <w:r w:rsidR="00AD7871" w:rsidRPr="00790318">
        <w:rPr>
          <w:rFonts w:ascii="Times New Roman" w:hAnsi="Times New Roman"/>
          <w:sz w:val="28"/>
          <w:szCs w:val="28"/>
        </w:rPr>
        <w:t>ованиями, утвержденными Счетной</w:t>
      </w:r>
      <w:r w:rsidRPr="00790318">
        <w:rPr>
          <w:rFonts w:ascii="Times New Roman" w:hAnsi="Times New Roman"/>
          <w:sz w:val="28"/>
          <w:szCs w:val="28"/>
        </w:rPr>
        <w:t xml:space="preserve"> </w:t>
      </w:r>
      <w:r w:rsidR="00AD7871" w:rsidRPr="00790318">
        <w:rPr>
          <w:rFonts w:ascii="Times New Roman" w:hAnsi="Times New Roman"/>
          <w:sz w:val="28"/>
          <w:szCs w:val="28"/>
        </w:rPr>
        <w:t>палатой Российской</w:t>
      </w:r>
      <w:r w:rsidRPr="00790318">
        <w:rPr>
          <w:rFonts w:ascii="Times New Roman" w:hAnsi="Times New Roman"/>
          <w:sz w:val="28"/>
          <w:szCs w:val="28"/>
        </w:rPr>
        <w:t xml:space="preserve"> Федерации. </w:t>
      </w:r>
    </w:p>
    <w:p w14:paraId="2174383D" w14:textId="34CBD09A" w:rsidR="00AD7871" w:rsidRDefault="00DA2781" w:rsidP="000845FF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 xml:space="preserve"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</w:t>
      </w:r>
      <w:r w:rsidR="00C3786F" w:rsidRPr="00790318">
        <w:rPr>
          <w:rFonts w:ascii="Times New Roman" w:hAnsi="Times New Roman"/>
          <w:sz w:val="28"/>
          <w:szCs w:val="28"/>
        </w:rPr>
        <w:t>финансовой</w:t>
      </w:r>
      <w:r w:rsidRPr="00790318">
        <w:rPr>
          <w:rFonts w:ascii="Times New Roman" w:hAnsi="Times New Roman"/>
          <w:sz w:val="28"/>
          <w:szCs w:val="28"/>
        </w:rPr>
        <w:t xml:space="preserve">̆ отчетности. </w:t>
      </w:r>
    </w:p>
    <w:p w14:paraId="03014C52" w14:textId="5FEC3756" w:rsidR="00DA2781" w:rsidRPr="00790318" w:rsidRDefault="00DA2781" w:rsidP="001C3520">
      <w:pPr>
        <w:pStyle w:val="a3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</w:t>
      </w:r>
      <w:r w:rsidR="000845FF">
        <w:rPr>
          <w:rFonts w:ascii="Times New Roman" w:hAnsi="Times New Roman"/>
          <w:sz w:val="28"/>
          <w:szCs w:val="28"/>
        </w:rPr>
        <w:t>К</w:t>
      </w:r>
      <w:r w:rsidR="00AD7871" w:rsidRPr="00790318">
        <w:rPr>
          <w:rFonts w:ascii="Times New Roman" w:hAnsi="Times New Roman"/>
          <w:sz w:val="28"/>
          <w:szCs w:val="28"/>
        </w:rPr>
        <w:t>онтрольно-счетной комиссии</w:t>
      </w:r>
      <w:r w:rsidRPr="00790318">
        <w:rPr>
          <w:rFonts w:ascii="Times New Roman" w:hAnsi="Times New Roman"/>
          <w:sz w:val="28"/>
          <w:szCs w:val="28"/>
        </w:rPr>
        <w:t xml:space="preserve"> не могут противоречить законодательству </w:t>
      </w:r>
      <w:r w:rsidR="00AD7871" w:rsidRPr="00790318">
        <w:rPr>
          <w:rFonts w:ascii="Times New Roman" w:hAnsi="Times New Roman"/>
          <w:sz w:val="28"/>
          <w:szCs w:val="28"/>
        </w:rPr>
        <w:t xml:space="preserve">Российской </w:t>
      </w:r>
      <w:r w:rsidRPr="00790318">
        <w:rPr>
          <w:rFonts w:ascii="Times New Roman" w:hAnsi="Times New Roman"/>
          <w:sz w:val="28"/>
          <w:szCs w:val="28"/>
        </w:rPr>
        <w:t xml:space="preserve">Федерации и (или) законодательству </w:t>
      </w:r>
      <w:r w:rsidR="00AD7871" w:rsidRPr="00790318">
        <w:rPr>
          <w:rFonts w:ascii="Times New Roman" w:hAnsi="Times New Roman"/>
          <w:sz w:val="28"/>
          <w:szCs w:val="28"/>
        </w:rPr>
        <w:t>Калининградской</w:t>
      </w:r>
      <w:r w:rsidRPr="00790318">
        <w:rPr>
          <w:rFonts w:ascii="Times New Roman" w:hAnsi="Times New Roman"/>
          <w:sz w:val="28"/>
          <w:szCs w:val="28"/>
        </w:rPr>
        <w:t xml:space="preserve"> области. </w:t>
      </w:r>
    </w:p>
    <w:p w14:paraId="0B81C910" w14:textId="77777777" w:rsidR="001C3520" w:rsidRDefault="001C3520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E030BD6" w14:textId="0877B688" w:rsidR="00DA2781" w:rsidRDefault="00790318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</w:t>
      </w:r>
      <w:r w:rsidR="000845FF">
        <w:rPr>
          <w:rFonts w:ascii="Times New Roman" w:hAnsi="Times New Roman"/>
          <w:sz w:val="28"/>
          <w:szCs w:val="28"/>
        </w:rPr>
        <w:t>. Планирование деятельности К</w:t>
      </w:r>
      <w:r w:rsidR="00AD7871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0D0B100E" w14:textId="77777777" w:rsidR="001C3520" w:rsidRPr="00AD7871" w:rsidRDefault="001C3520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6931D20F" w14:textId="7BECC0AE" w:rsidR="00AD7871" w:rsidRDefault="00AD7871" w:rsidP="001C3520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7871">
        <w:rPr>
          <w:rFonts w:ascii="Times New Roman" w:hAnsi="Times New Roman"/>
          <w:sz w:val="28"/>
          <w:szCs w:val="28"/>
        </w:rPr>
        <w:t>Контрольно-счетная комиссия осуществляет свою деятельность на основе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790318">
        <w:rPr>
          <w:rFonts w:ascii="Times New Roman" w:hAnsi="Times New Roman"/>
          <w:sz w:val="28"/>
          <w:szCs w:val="28"/>
        </w:rPr>
        <w:t>ланов, которые разрабатываю</w:t>
      </w:r>
      <w:r w:rsidRPr="00AD7871">
        <w:rPr>
          <w:rFonts w:ascii="Times New Roman" w:hAnsi="Times New Roman"/>
          <w:sz w:val="28"/>
          <w:szCs w:val="28"/>
        </w:rPr>
        <w:t xml:space="preserve">тся и утверждается ею самостоятельно. </w:t>
      </w:r>
    </w:p>
    <w:p w14:paraId="699AE43A" w14:textId="77777777" w:rsidR="0084430A" w:rsidRPr="0084430A" w:rsidRDefault="0084430A" w:rsidP="00D96D42">
      <w:pPr>
        <w:pStyle w:val="a6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30A">
        <w:rPr>
          <w:rFonts w:ascii="Times New Roman" w:hAnsi="Times New Roman" w:cs="Times New Roman"/>
          <w:sz w:val="28"/>
          <w:szCs w:val="28"/>
        </w:rPr>
        <w:t>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окружного Совета депутатов, предложений главы муниципального образования.</w:t>
      </w:r>
    </w:p>
    <w:p w14:paraId="375469E2" w14:textId="4E12F065" w:rsidR="00AD7871" w:rsidRPr="0084430A" w:rsidRDefault="00790318" w:rsidP="008443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30A">
        <w:rPr>
          <w:rFonts w:ascii="Times New Roman" w:hAnsi="Times New Roman"/>
          <w:sz w:val="28"/>
          <w:szCs w:val="28"/>
        </w:rPr>
        <w:t>П</w:t>
      </w:r>
      <w:r w:rsidR="00AD7871" w:rsidRPr="0084430A">
        <w:rPr>
          <w:rFonts w:ascii="Times New Roman" w:hAnsi="Times New Roman"/>
          <w:sz w:val="28"/>
          <w:szCs w:val="28"/>
        </w:rPr>
        <w:t>лан раб</w:t>
      </w:r>
      <w:r w:rsidR="000845FF" w:rsidRPr="0084430A">
        <w:rPr>
          <w:rFonts w:ascii="Times New Roman" w:hAnsi="Times New Roman"/>
          <w:sz w:val="28"/>
          <w:szCs w:val="28"/>
        </w:rPr>
        <w:t>оты К</w:t>
      </w:r>
      <w:r w:rsidRPr="0084430A">
        <w:rPr>
          <w:rFonts w:ascii="Times New Roman" w:hAnsi="Times New Roman"/>
          <w:sz w:val="28"/>
          <w:szCs w:val="28"/>
        </w:rPr>
        <w:t>онтрольно-счетной комиссии</w:t>
      </w:r>
      <w:r w:rsidR="00AD7871" w:rsidRPr="0084430A">
        <w:rPr>
          <w:rFonts w:ascii="Times New Roman" w:hAnsi="Times New Roman"/>
          <w:sz w:val="28"/>
          <w:szCs w:val="28"/>
        </w:rPr>
        <w:t xml:space="preserve"> </w:t>
      </w:r>
      <w:r w:rsidR="0084430A">
        <w:rPr>
          <w:rFonts w:ascii="Times New Roman" w:hAnsi="Times New Roman"/>
          <w:sz w:val="28"/>
          <w:szCs w:val="28"/>
        </w:rPr>
        <w:t xml:space="preserve">на предстоящий год </w:t>
      </w:r>
      <w:r w:rsidR="00AD7871" w:rsidRPr="0084430A">
        <w:rPr>
          <w:rFonts w:ascii="Times New Roman" w:hAnsi="Times New Roman"/>
          <w:sz w:val="28"/>
          <w:szCs w:val="28"/>
        </w:rPr>
        <w:t>утверждается пре</w:t>
      </w:r>
      <w:r w:rsidRPr="0084430A">
        <w:rPr>
          <w:rFonts w:ascii="Times New Roman" w:hAnsi="Times New Roman"/>
          <w:sz w:val="28"/>
          <w:szCs w:val="28"/>
        </w:rPr>
        <w:t>дседателем в срок до 30 декабря</w:t>
      </w:r>
      <w:r w:rsidR="000845FF" w:rsidRPr="0084430A">
        <w:rPr>
          <w:rFonts w:ascii="Times New Roman" w:hAnsi="Times New Roman"/>
          <w:sz w:val="28"/>
          <w:szCs w:val="28"/>
        </w:rPr>
        <w:t xml:space="preserve"> года</w:t>
      </w:r>
      <w:r w:rsidRPr="0084430A">
        <w:rPr>
          <w:rFonts w:ascii="Times New Roman" w:hAnsi="Times New Roman"/>
          <w:sz w:val="28"/>
          <w:szCs w:val="28"/>
        </w:rPr>
        <w:t>.</w:t>
      </w:r>
    </w:p>
    <w:p w14:paraId="14D111A3" w14:textId="73AD23CF" w:rsidR="00790318" w:rsidRDefault="0084430A" w:rsidP="0084430A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0318" w:rsidRPr="00790318">
        <w:rPr>
          <w:rFonts w:ascii="Times New Roman" w:hAnsi="Times New Roman"/>
          <w:sz w:val="28"/>
          <w:szCs w:val="28"/>
        </w:rPr>
        <w:t xml:space="preserve">оручения </w:t>
      </w:r>
      <w:r w:rsidR="0014498D" w:rsidRPr="00790318">
        <w:rPr>
          <w:rFonts w:ascii="Times New Roman" w:hAnsi="Times New Roman"/>
          <w:sz w:val="28"/>
          <w:szCs w:val="28"/>
        </w:rPr>
        <w:t>окружного</w:t>
      </w:r>
      <w:r w:rsidR="00AD7871" w:rsidRPr="00790318">
        <w:rPr>
          <w:rFonts w:ascii="Times New Roman" w:hAnsi="Times New Roman"/>
          <w:sz w:val="28"/>
          <w:szCs w:val="28"/>
        </w:rPr>
        <w:t xml:space="preserve"> Совета</w:t>
      </w:r>
      <w:r w:rsidR="0014498D" w:rsidRPr="00790318">
        <w:rPr>
          <w:rFonts w:ascii="Times New Roman" w:hAnsi="Times New Roman"/>
          <w:sz w:val="28"/>
          <w:szCs w:val="28"/>
        </w:rPr>
        <w:t xml:space="preserve"> депутатов</w:t>
      </w:r>
      <w:r w:rsidR="00AD7871" w:rsidRPr="00790318">
        <w:rPr>
          <w:rFonts w:ascii="Times New Roman" w:hAnsi="Times New Roman"/>
          <w:sz w:val="28"/>
          <w:szCs w:val="28"/>
        </w:rPr>
        <w:t xml:space="preserve">, предложения главы </w:t>
      </w:r>
      <w:r w:rsidR="0014498D" w:rsidRPr="0079031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14498D" w:rsidRPr="00790318">
        <w:rPr>
          <w:rFonts w:ascii="Times New Roman" w:hAnsi="Times New Roman"/>
          <w:sz w:val="28"/>
          <w:szCs w:val="28"/>
        </w:rPr>
        <w:t>, направ</w:t>
      </w:r>
      <w:r>
        <w:rPr>
          <w:rFonts w:ascii="Times New Roman" w:hAnsi="Times New Roman"/>
          <w:sz w:val="28"/>
          <w:szCs w:val="28"/>
        </w:rPr>
        <w:t>ленные в К</w:t>
      </w:r>
      <w:r w:rsidR="0014498D" w:rsidRPr="00790318">
        <w:rPr>
          <w:rFonts w:ascii="Times New Roman" w:hAnsi="Times New Roman"/>
          <w:sz w:val="28"/>
          <w:szCs w:val="28"/>
        </w:rPr>
        <w:t xml:space="preserve">онтрольно-счетную </w:t>
      </w:r>
      <w:r w:rsidR="0014498D" w:rsidRPr="00790318">
        <w:rPr>
          <w:rFonts w:ascii="Times New Roman" w:hAnsi="Times New Roman"/>
          <w:sz w:val="28"/>
          <w:szCs w:val="28"/>
        </w:rPr>
        <w:lastRenderedPageBreak/>
        <w:t>комиссию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D7871" w:rsidRPr="00790318">
        <w:rPr>
          <w:rFonts w:ascii="Times New Roman" w:hAnsi="Times New Roman"/>
          <w:sz w:val="28"/>
          <w:szCs w:val="28"/>
        </w:rPr>
        <w:t>1</w:t>
      </w:r>
      <w:r w:rsidR="0014498D" w:rsidRPr="00790318">
        <w:rPr>
          <w:rFonts w:ascii="Times New Roman" w:hAnsi="Times New Roman"/>
          <w:sz w:val="28"/>
          <w:szCs w:val="28"/>
        </w:rPr>
        <w:t>5</w:t>
      </w:r>
      <w:r w:rsidR="00AD7871" w:rsidRPr="00790318">
        <w:rPr>
          <w:rFonts w:ascii="Times New Roman" w:hAnsi="Times New Roman"/>
          <w:sz w:val="28"/>
          <w:szCs w:val="28"/>
        </w:rPr>
        <w:t xml:space="preserve"> декабря года, предшествующего </w:t>
      </w:r>
      <w:r>
        <w:rPr>
          <w:rFonts w:ascii="Times New Roman" w:hAnsi="Times New Roman"/>
          <w:sz w:val="28"/>
          <w:szCs w:val="28"/>
        </w:rPr>
        <w:t>планируемому, подлежат обязательному включению в план работы Контрольно-счетной комиссии на предстоящий год.</w:t>
      </w:r>
    </w:p>
    <w:p w14:paraId="05B62C97" w14:textId="42D3304A" w:rsidR="00AD7871" w:rsidRPr="00790318" w:rsidRDefault="00AD7871" w:rsidP="001C3520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318">
        <w:rPr>
          <w:rFonts w:ascii="Times New Roman" w:hAnsi="Times New Roman"/>
          <w:sz w:val="28"/>
          <w:szCs w:val="28"/>
        </w:rPr>
        <w:t xml:space="preserve"> </w:t>
      </w:r>
      <w:r w:rsidR="00790318" w:rsidRPr="00790318">
        <w:rPr>
          <w:rFonts w:ascii="Times New Roman" w:hAnsi="Times New Roman"/>
          <w:sz w:val="28"/>
          <w:szCs w:val="28"/>
        </w:rPr>
        <w:t xml:space="preserve">Поручения </w:t>
      </w:r>
      <w:r w:rsidR="0014498D" w:rsidRPr="00790318">
        <w:rPr>
          <w:rFonts w:ascii="Times New Roman" w:hAnsi="Times New Roman"/>
          <w:sz w:val="28"/>
          <w:szCs w:val="28"/>
        </w:rPr>
        <w:t>окружного Совета депутатов</w:t>
      </w:r>
      <w:r w:rsidRPr="00790318">
        <w:rPr>
          <w:rFonts w:ascii="Times New Roman" w:hAnsi="Times New Roman"/>
          <w:sz w:val="28"/>
          <w:szCs w:val="28"/>
        </w:rPr>
        <w:t xml:space="preserve">, предложения главы </w:t>
      </w:r>
      <w:r w:rsidR="0014498D" w:rsidRPr="00790318">
        <w:rPr>
          <w:rFonts w:ascii="Times New Roman" w:hAnsi="Times New Roman"/>
          <w:sz w:val="28"/>
          <w:szCs w:val="28"/>
        </w:rPr>
        <w:t xml:space="preserve">муниципального </w:t>
      </w:r>
      <w:r w:rsidR="0084430A">
        <w:rPr>
          <w:rFonts w:ascii="Times New Roman" w:hAnsi="Times New Roman"/>
          <w:sz w:val="28"/>
          <w:szCs w:val="28"/>
        </w:rPr>
        <w:t>образования</w:t>
      </w:r>
      <w:r w:rsidRPr="00790318">
        <w:rPr>
          <w:rFonts w:ascii="Times New Roman" w:hAnsi="Times New Roman"/>
          <w:sz w:val="28"/>
          <w:szCs w:val="28"/>
        </w:rPr>
        <w:t xml:space="preserve"> по </w:t>
      </w:r>
      <w:r w:rsidR="0084430A">
        <w:rPr>
          <w:rFonts w:ascii="Times New Roman" w:hAnsi="Times New Roman"/>
          <w:sz w:val="28"/>
          <w:szCs w:val="28"/>
        </w:rPr>
        <w:t xml:space="preserve">внесению </w:t>
      </w:r>
      <w:r w:rsidRPr="00790318">
        <w:rPr>
          <w:rFonts w:ascii="Times New Roman" w:hAnsi="Times New Roman"/>
          <w:sz w:val="28"/>
          <w:szCs w:val="28"/>
        </w:rPr>
        <w:t>изменени</w:t>
      </w:r>
      <w:r w:rsidR="0084430A">
        <w:rPr>
          <w:rFonts w:ascii="Times New Roman" w:hAnsi="Times New Roman"/>
          <w:sz w:val="28"/>
          <w:szCs w:val="28"/>
        </w:rPr>
        <w:t>й в</w:t>
      </w:r>
      <w:r w:rsidRPr="00790318">
        <w:rPr>
          <w:rFonts w:ascii="Times New Roman" w:hAnsi="Times New Roman"/>
          <w:sz w:val="28"/>
          <w:szCs w:val="28"/>
        </w:rPr>
        <w:t xml:space="preserve"> план работы </w:t>
      </w:r>
      <w:r w:rsidR="0084430A">
        <w:rPr>
          <w:rFonts w:ascii="Times New Roman" w:hAnsi="Times New Roman"/>
          <w:sz w:val="28"/>
          <w:szCs w:val="28"/>
        </w:rPr>
        <w:t>К</w:t>
      </w:r>
      <w:r w:rsidR="0014498D" w:rsidRPr="00790318">
        <w:rPr>
          <w:rFonts w:ascii="Times New Roman" w:hAnsi="Times New Roman"/>
          <w:sz w:val="28"/>
          <w:szCs w:val="28"/>
        </w:rPr>
        <w:t>онтрольно-счетной</w:t>
      </w:r>
      <w:r w:rsidRPr="00790318">
        <w:rPr>
          <w:rFonts w:ascii="Times New Roman" w:hAnsi="Times New Roman"/>
          <w:sz w:val="28"/>
          <w:szCs w:val="28"/>
        </w:rPr>
        <w:t xml:space="preserve"> </w:t>
      </w:r>
      <w:r w:rsidR="00790318" w:rsidRPr="00790318">
        <w:rPr>
          <w:rFonts w:ascii="Times New Roman" w:hAnsi="Times New Roman"/>
          <w:sz w:val="28"/>
          <w:szCs w:val="28"/>
        </w:rPr>
        <w:t>комиссии</w:t>
      </w:r>
      <w:r w:rsidR="0084430A">
        <w:rPr>
          <w:rFonts w:ascii="Times New Roman" w:hAnsi="Times New Roman"/>
          <w:sz w:val="28"/>
          <w:szCs w:val="28"/>
        </w:rPr>
        <w:t>, поступившие для включения в план работы К</w:t>
      </w:r>
      <w:r w:rsidR="0084430A" w:rsidRPr="00790318">
        <w:rPr>
          <w:rFonts w:ascii="Times New Roman" w:hAnsi="Times New Roman"/>
          <w:sz w:val="28"/>
          <w:szCs w:val="28"/>
        </w:rPr>
        <w:t>онтрольно-счетной комиссии</w:t>
      </w:r>
      <w:r w:rsidR="0084430A">
        <w:rPr>
          <w:rFonts w:ascii="Times New Roman" w:hAnsi="Times New Roman"/>
          <w:sz w:val="28"/>
          <w:szCs w:val="28"/>
        </w:rPr>
        <w:t xml:space="preserve"> в течение года, </w:t>
      </w:r>
      <w:r w:rsidRPr="00790318">
        <w:rPr>
          <w:rFonts w:ascii="Times New Roman" w:hAnsi="Times New Roman"/>
          <w:sz w:val="28"/>
          <w:szCs w:val="28"/>
        </w:rPr>
        <w:t xml:space="preserve">подлежат включению в план работы в течение пятнадцати календарных </w:t>
      </w:r>
      <w:r w:rsidR="0014498D" w:rsidRPr="00790318">
        <w:rPr>
          <w:rFonts w:ascii="Times New Roman" w:hAnsi="Times New Roman"/>
          <w:sz w:val="28"/>
          <w:szCs w:val="28"/>
        </w:rPr>
        <w:t xml:space="preserve">дней </w:t>
      </w:r>
      <w:r w:rsidRPr="00790318">
        <w:rPr>
          <w:rFonts w:ascii="Times New Roman" w:hAnsi="Times New Roman"/>
          <w:sz w:val="28"/>
          <w:szCs w:val="28"/>
        </w:rPr>
        <w:t>со дня их поступления</w:t>
      </w:r>
      <w:r w:rsidRPr="00790318">
        <w:rPr>
          <w:rFonts w:ascii="Times New Roman" w:hAnsi="Times New Roman"/>
          <w:sz w:val="24"/>
          <w:szCs w:val="24"/>
        </w:rPr>
        <w:t xml:space="preserve">. </w:t>
      </w:r>
    </w:p>
    <w:p w14:paraId="2D94F90D" w14:textId="77777777" w:rsidR="001C3520" w:rsidRDefault="001C3520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610B5EBC" w14:textId="533C0E8A" w:rsidR="001C3249" w:rsidRDefault="00D51019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="001C46D7">
        <w:rPr>
          <w:rFonts w:ascii="Times New Roman" w:hAnsi="Times New Roman"/>
          <w:sz w:val="28"/>
          <w:szCs w:val="28"/>
        </w:rPr>
        <w:t>. Регламент К</w:t>
      </w:r>
      <w:r w:rsidR="001C3249">
        <w:rPr>
          <w:rFonts w:ascii="Times New Roman" w:hAnsi="Times New Roman"/>
          <w:sz w:val="28"/>
          <w:szCs w:val="28"/>
        </w:rPr>
        <w:t xml:space="preserve">онтрольно-счетной комиссии </w:t>
      </w:r>
    </w:p>
    <w:p w14:paraId="47233A38" w14:textId="77777777" w:rsidR="001C3520" w:rsidRDefault="001C3520" w:rsidP="001C3520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129FF94F" w14:textId="62575674" w:rsidR="001C46D7" w:rsidRDefault="001C46D7" w:rsidP="001C3520">
      <w:pPr>
        <w:pStyle w:val="ConsPlusNormal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Контрольно-счетной комиссии</w:t>
      </w:r>
      <w:r w:rsidR="00D5101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определяет:</w:t>
      </w:r>
    </w:p>
    <w:p w14:paraId="3EE13FBF" w14:textId="59FB3691" w:rsidR="001C46D7" w:rsidRDefault="001C46D7" w:rsidP="001C3520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3F30">
        <w:rPr>
          <w:sz w:val="28"/>
          <w:szCs w:val="28"/>
        </w:rPr>
        <w:t xml:space="preserve">одержание направлений деятельности </w:t>
      </w:r>
      <w:r>
        <w:rPr>
          <w:sz w:val="28"/>
          <w:szCs w:val="28"/>
        </w:rPr>
        <w:t>К</w:t>
      </w:r>
      <w:r w:rsidRPr="00AE3F30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комиссии;</w:t>
      </w:r>
    </w:p>
    <w:p w14:paraId="5E9B00BD" w14:textId="77777777" w:rsidR="001C46D7" w:rsidRDefault="001C46D7" w:rsidP="001C46D7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1C3249" w:rsidRPr="00AE3F30">
        <w:rPr>
          <w:sz w:val="28"/>
          <w:szCs w:val="28"/>
        </w:rPr>
        <w:t>подготовки и проведения контрольных и экспертно-аналитических мероприятий</w:t>
      </w:r>
      <w:r>
        <w:rPr>
          <w:sz w:val="28"/>
          <w:szCs w:val="28"/>
        </w:rPr>
        <w:t>;</w:t>
      </w:r>
    </w:p>
    <w:p w14:paraId="4DCE4AF9" w14:textId="77777777" w:rsidR="001C46D7" w:rsidRDefault="001C46D7" w:rsidP="001C46D7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ведения делопроизводства;</w:t>
      </w:r>
    </w:p>
    <w:p w14:paraId="0672A4F1" w14:textId="77777777" w:rsidR="001C46D7" w:rsidRDefault="001C46D7" w:rsidP="001C46D7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14:paraId="78A05DFF" w14:textId="77777777" w:rsidR="001C46D7" w:rsidRDefault="001C46D7" w:rsidP="001C46D7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Контрольно-счетной комиссии;</w:t>
      </w:r>
    </w:p>
    <w:p w14:paraId="783EEF6A" w14:textId="2642E8A7" w:rsidR="001C3249" w:rsidRDefault="001C3249" w:rsidP="001C46D7">
      <w:pPr>
        <w:pStyle w:val="ConsPlusNormal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AE3F30">
        <w:rPr>
          <w:sz w:val="28"/>
          <w:szCs w:val="28"/>
        </w:rPr>
        <w:t>и иные в</w:t>
      </w:r>
      <w:r w:rsidR="001C46D7">
        <w:rPr>
          <w:sz w:val="28"/>
          <w:szCs w:val="28"/>
        </w:rPr>
        <w:t>опросы внутренней деятельности К</w:t>
      </w:r>
      <w:r w:rsidRPr="00AE3F30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Pr="00AE3F30">
        <w:rPr>
          <w:sz w:val="28"/>
          <w:szCs w:val="28"/>
        </w:rPr>
        <w:t>.</w:t>
      </w:r>
    </w:p>
    <w:p w14:paraId="300BFB28" w14:textId="77777777" w:rsidR="007C7CFB" w:rsidRDefault="007C7CFB" w:rsidP="001C46D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5BCC14D8" w14:textId="091C7371" w:rsidR="006169FC" w:rsidRDefault="00D51019" w:rsidP="001C46D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="006169FC">
        <w:rPr>
          <w:rFonts w:ascii="Times New Roman" w:hAnsi="Times New Roman"/>
          <w:sz w:val="28"/>
          <w:szCs w:val="28"/>
        </w:rPr>
        <w:t>. Обязательность исполнения т</w:t>
      </w:r>
      <w:r w:rsidR="001C46D7">
        <w:rPr>
          <w:rFonts w:ascii="Times New Roman" w:hAnsi="Times New Roman"/>
          <w:sz w:val="28"/>
          <w:szCs w:val="28"/>
        </w:rPr>
        <w:t>ребований должностных лиц К</w:t>
      </w:r>
      <w:r w:rsidR="006169FC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1C5221FF" w14:textId="77777777" w:rsidR="001C46D7" w:rsidRDefault="001C46D7" w:rsidP="001C46D7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7BF7732" w14:textId="48C0F6CB" w:rsidR="00DD45F8" w:rsidRPr="0053761A" w:rsidRDefault="00DD45F8" w:rsidP="001C46D7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Требования и запросы должностных лиц 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Калининградской области, нормативными правовыми актами Зеленоградского муниципального округа, являются обязательными для исполнения органами местного самоуправления Зеленоградского муниципального округа и муниципальными органами, организациями, в отношении которых осуществляется внешний муниципальный финансовый контроль (далее 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>–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проверяемые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 xml:space="preserve"> 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органы и организации).</w:t>
      </w:r>
    </w:p>
    <w:p w14:paraId="074CAD02" w14:textId="24F5F66F" w:rsidR="00DD45F8" w:rsidRPr="0053761A" w:rsidRDefault="00DD45F8" w:rsidP="001C46D7">
      <w:pPr>
        <w:pStyle w:val="a6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Неисполнение законных требований и запросов должностных лиц 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</w:t>
      </w:r>
      <w:r w:rsidR="001C324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тельством Российской Федерации и законодательством Калининградской области. </w:t>
      </w:r>
    </w:p>
    <w:p w14:paraId="3A7DCB5B" w14:textId="77777777" w:rsidR="003F72FE" w:rsidRDefault="003F72FE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3D6182B" w14:textId="78D986DA" w:rsidR="00DD5E73" w:rsidRPr="00DD45F8" w:rsidRDefault="00D51019" w:rsidP="00AB37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Статья 14</w:t>
      </w:r>
      <w:r w:rsidR="00D7337A" w:rsidRPr="00DD45F8">
        <w:rPr>
          <w:rFonts w:ascii="Times New Roman,Bold" w:hAnsi="Times New Roman,Bold"/>
          <w:sz w:val="28"/>
          <w:szCs w:val="28"/>
        </w:rPr>
        <w:t xml:space="preserve">. </w:t>
      </w:r>
      <w:r w:rsidR="00DD5E73" w:rsidRPr="00DD45F8">
        <w:rPr>
          <w:rFonts w:ascii="Times New Roman" w:hAnsi="Times New Roman" w:cs="Times New Roman"/>
          <w:sz w:val="28"/>
          <w:szCs w:val="28"/>
        </w:rPr>
        <w:t xml:space="preserve">Полномочия председателя </w:t>
      </w:r>
      <w:r w:rsidR="001C46D7">
        <w:rPr>
          <w:rFonts w:ascii="Times New Roman" w:hAnsi="Times New Roman" w:cs="Times New Roman"/>
          <w:sz w:val="28"/>
          <w:szCs w:val="28"/>
        </w:rPr>
        <w:t>К</w:t>
      </w:r>
      <w:r w:rsidR="00DD5E73" w:rsidRPr="00DD45F8"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14:paraId="2882BB5F" w14:textId="0987ACBB" w:rsidR="00DD5E73" w:rsidRPr="0053761A" w:rsidRDefault="00DD45F8" w:rsidP="00AB37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5081F"/>
        </w:rPr>
      </w:pPr>
      <w:r w:rsidRPr="0053761A">
        <w:rPr>
          <w:rFonts w:ascii="Times New Roman" w:hAnsi="Times New Roman" w:cs="Times New Roman"/>
          <w:color w:val="05081F"/>
        </w:rPr>
        <w:t xml:space="preserve">        </w:t>
      </w:r>
    </w:p>
    <w:p w14:paraId="4801D651" w14:textId="1840C222" w:rsidR="00DD45F8" w:rsidRDefault="00DD45F8" w:rsidP="001C46D7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DD45F8">
        <w:rPr>
          <w:rFonts w:ascii="Times New Roman" w:hAnsi="Times New Roman" w:cs="Times New Roman"/>
          <w:color w:val="05081F"/>
          <w:sz w:val="28"/>
          <w:szCs w:val="28"/>
        </w:rPr>
        <w:t xml:space="preserve">Председатель 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D45F8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комиссии:</w:t>
      </w:r>
    </w:p>
    <w:p w14:paraId="4EB3BA8B" w14:textId="4B0EF49B" w:rsidR="00DD5E73" w:rsidRPr="00D51019" w:rsidRDefault="00DD5E73" w:rsidP="001C46D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lastRenderedPageBreak/>
        <w:t xml:space="preserve">осуществляет общее руководство деятельностью </w:t>
      </w:r>
      <w:r w:rsidR="001C46D7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B01F44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6D084D4B" w14:textId="7CC5FA11" w:rsidR="009D2E08" w:rsidRPr="00D51019" w:rsidRDefault="009D2E08" w:rsidP="001C46D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 xml:space="preserve">утверждает структуру и штатное расписание в пределах установленных бюджетных ассигнований на содержание </w:t>
      </w:r>
      <w:r w:rsidR="001C46D7">
        <w:rPr>
          <w:rFonts w:ascii="Times New Roman" w:hAnsi="Times New Roman"/>
          <w:sz w:val="28"/>
          <w:szCs w:val="28"/>
        </w:rPr>
        <w:t>К</w:t>
      </w:r>
      <w:r w:rsidRPr="00D51019">
        <w:rPr>
          <w:rFonts w:ascii="Times New Roman" w:hAnsi="Times New Roman"/>
          <w:sz w:val="28"/>
          <w:szCs w:val="28"/>
        </w:rPr>
        <w:t>онтрольно-счетной комиссии</w:t>
      </w:r>
      <w:r w:rsidR="00840ACB">
        <w:rPr>
          <w:rFonts w:ascii="Times New Roman" w:hAnsi="Times New Roman"/>
          <w:sz w:val="28"/>
          <w:szCs w:val="28"/>
        </w:rPr>
        <w:t>, положения о структурных подразделениях и должностные инструкции работников Контрольно-счетной комиссии</w:t>
      </w:r>
      <w:r w:rsidRPr="00D51019">
        <w:rPr>
          <w:rFonts w:ascii="Times New Roman" w:hAnsi="Times New Roman"/>
          <w:sz w:val="28"/>
          <w:szCs w:val="28"/>
        </w:rPr>
        <w:t xml:space="preserve">; </w:t>
      </w:r>
    </w:p>
    <w:p w14:paraId="60083C23" w14:textId="48A6212F" w:rsidR="00DD5E73" w:rsidRPr="00D51019" w:rsidRDefault="003F72FE" w:rsidP="001C46D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утверждает 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р</w:t>
      </w:r>
      <w:r w:rsidR="00DD5E73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егламент </w:t>
      </w:r>
      <w:r w:rsidR="00DD5E73" w:rsidRPr="00D51019">
        <w:rPr>
          <w:rFonts w:ascii="Times New Roman" w:hAnsi="Times New Roman" w:cs="Times New Roman"/>
          <w:color w:val="05081F"/>
          <w:sz w:val="28"/>
          <w:szCs w:val="28"/>
        </w:rPr>
        <w:t>контрольно-счетной комиссии</w:t>
      </w:r>
      <w:r w:rsidR="00DD5E73"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36F7FC28" w14:textId="53D5921B" w:rsidR="00DD5E73" w:rsidRPr="00D51019" w:rsidRDefault="00DD5E73" w:rsidP="001C46D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утверждает планы работы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 изменения к ним;</w:t>
      </w:r>
    </w:p>
    <w:p w14:paraId="62916485" w14:textId="60BD7998" w:rsidR="00DD5E73" w:rsidRPr="00D51019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утверждает годовой отчет о деятельности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;</w:t>
      </w:r>
    </w:p>
    <w:p w14:paraId="7ECA21EC" w14:textId="4FD480EA" w:rsidR="00DD5E73" w:rsidRPr="00D51019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>утверждает стандарты внешнего муниципального финансового контроля;</w:t>
      </w:r>
    </w:p>
    <w:p w14:paraId="0C1FB1DD" w14:textId="0F853AF0" w:rsidR="00DD5E73" w:rsidRPr="00D51019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; подписывает представления и предписания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="009D2E08" w:rsidRPr="00D51019">
        <w:rPr>
          <w:rFonts w:ascii="Times New Roman" w:hAnsi="Times New Roman" w:cs="Times New Roman"/>
          <w:color w:val="05081F"/>
          <w:sz w:val="28"/>
          <w:szCs w:val="28"/>
        </w:rPr>
        <w:t>;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</w:t>
      </w:r>
    </w:p>
    <w:p w14:paraId="0E5409F0" w14:textId="13ADC04D" w:rsidR="00DD5E73" w:rsidRPr="00D51019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представляет </w:t>
      </w:r>
      <w:r w:rsidR="009D2E08" w:rsidRPr="00D51019">
        <w:rPr>
          <w:rFonts w:ascii="Times New Roman" w:hAnsi="Times New Roman" w:cs="Times New Roman"/>
          <w:color w:val="05081F"/>
          <w:sz w:val="28"/>
          <w:szCs w:val="28"/>
        </w:rPr>
        <w:t>окружному Совету депутатов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 xml:space="preserve">и главе муниципального образования 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ежегодный отчет о деятельности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="009D2E08" w:rsidRPr="0053761A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14:paraId="490E07DD" w14:textId="6D86CFA4" w:rsidR="00DD5E73" w:rsidRPr="00D51019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представляет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Pr="00D51019">
        <w:rPr>
          <w:rFonts w:ascii="Times New Roman" w:hAnsi="Times New Roman" w:cs="Times New Roman"/>
          <w:color w:val="05081F"/>
          <w:sz w:val="28"/>
          <w:szCs w:val="28"/>
        </w:rPr>
        <w:t>онтрольно-счетную комиссию</w:t>
      </w:r>
      <w:r w:rsidR="00D51019" w:rsidRPr="00D51019">
        <w:rPr>
          <w:rFonts w:ascii="Times New Roman" w:hAnsi="Times New Roman" w:cs="Times New Roman"/>
          <w:color w:val="05081F"/>
          <w:sz w:val="28"/>
          <w:szCs w:val="28"/>
        </w:rPr>
        <w:t xml:space="preserve"> в отношениях 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>с государственными органами</w:t>
      </w:r>
      <w:r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Российско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>й</w:t>
      </w:r>
      <w:r w:rsidR="00D51019"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 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Федерации, государственными</w:t>
      </w:r>
      <w:r w:rsidR="00D51019"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органами</w:t>
      </w:r>
      <w:r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субъектов Ро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>ссийской Федерации</w:t>
      </w:r>
      <w:r w:rsidR="00D51019"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и</w:t>
      </w:r>
      <w:r w:rsidR="00D51019"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="00D51019"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органами</w:t>
      </w:r>
      <w:r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местного</w:t>
      </w:r>
      <w:r w:rsidRPr="00D51019">
        <w:rPr>
          <w:rFonts w:ascii="Times New Roman" w:hAnsi="Times New Roman" w:cs="Times New Roman"/>
          <w:color w:val="05081F"/>
          <w:sz w:val="28"/>
          <w:szCs w:val="28"/>
          <w:lang w:val="en-US"/>
        </w:rPr>
        <w:t>  </w:t>
      </w: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 самоуправления;</w:t>
      </w:r>
    </w:p>
    <w:p w14:paraId="4063D609" w14:textId="76E91238" w:rsidR="00DD5E73" w:rsidRPr="002372EC" w:rsidRDefault="00DD5E73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53761A">
        <w:rPr>
          <w:rFonts w:ascii="Times New Roman" w:hAnsi="Times New Roman" w:cs="Times New Roman"/>
          <w:color w:val="05081F"/>
          <w:sz w:val="28"/>
          <w:szCs w:val="28"/>
        </w:rPr>
        <w:t xml:space="preserve">осуществляет полномочия нанимателя работников аппарата </w:t>
      </w:r>
      <w:r w:rsidR="00840ACB">
        <w:rPr>
          <w:rFonts w:ascii="Times New Roman" w:hAnsi="Times New Roman" w:cs="Times New Roman"/>
          <w:color w:val="05081F"/>
          <w:sz w:val="28"/>
          <w:szCs w:val="28"/>
        </w:rPr>
        <w:t>К</w:t>
      </w:r>
      <w:r w:rsidR="009D2E08" w:rsidRPr="0053761A">
        <w:rPr>
          <w:rFonts w:ascii="Times New Roman" w:hAnsi="Times New Roman" w:cs="Times New Roman"/>
          <w:color w:val="05081F"/>
          <w:sz w:val="28"/>
          <w:szCs w:val="28"/>
        </w:rPr>
        <w:t>онтрольно-счетной комиссии;</w:t>
      </w:r>
    </w:p>
    <w:p w14:paraId="304684E1" w14:textId="5AB86AD7" w:rsidR="002372EC" w:rsidRPr="002372EC" w:rsidRDefault="002372EC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 xml:space="preserve">издает правовые акты (приказы, распоряжения) </w:t>
      </w:r>
      <w:r>
        <w:rPr>
          <w:rFonts w:ascii="Times New Roman" w:hAnsi="Times New Roman"/>
          <w:sz w:val="28"/>
          <w:szCs w:val="28"/>
        </w:rPr>
        <w:t>по вопросам организации деятельности контрольно-счетной комиссии;</w:t>
      </w:r>
    </w:p>
    <w:p w14:paraId="25E11AF6" w14:textId="420AB7E1" w:rsidR="002372EC" w:rsidRPr="002372EC" w:rsidRDefault="002372EC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издает распоряжения о проведении контрольного мероприятия в отношении конкретного предприятия, организации, учреждения;</w:t>
      </w:r>
    </w:p>
    <w:p w14:paraId="1BB2422E" w14:textId="6A199383" w:rsidR="009D2E08" w:rsidRPr="00D51019" w:rsidRDefault="009D2E08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 xml:space="preserve"> заключает договоры со специалистами, </w:t>
      </w:r>
      <w:r w:rsidR="003A3025">
        <w:rPr>
          <w:rFonts w:ascii="Times New Roman" w:hAnsi="Times New Roman"/>
          <w:sz w:val="28"/>
          <w:szCs w:val="28"/>
        </w:rPr>
        <w:t xml:space="preserve">привлекаемыми </w:t>
      </w:r>
      <w:r w:rsidR="002372EC">
        <w:rPr>
          <w:rFonts w:ascii="Times New Roman" w:hAnsi="Times New Roman"/>
          <w:sz w:val="28"/>
          <w:szCs w:val="28"/>
        </w:rPr>
        <w:t>для участия в реализации контрольных и экспертно-аналитических полномочий контрольно-счетной комиссии;</w:t>
      </w:r>
    </w:p>
    <w:p w14:paraId="025E9B15" w14:textId="1B440F73" w:rsidR="00D3496C" w:rsidRPr="00D51019" w:rsidRDefault="00D7337A" w:rsidP="00840ACB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5081F"/>
          <w:sz w:val="28"/>
          <w:szCs w:val="28"/>
        </w:rPr>
      </w:pPr>
      <w:r w:rsidRPr="00D51019">
        <w:rPr>
          <w:rFonts w:ascii="Times New Roman" w:hAnsi="Times New Roman"/>
          <w:sz w:val="28"/>
          <w:szCs w:val="28"/>
        </w:rPr>
        <w:t xml:space="preserve">осуществляет иные полномочия, предусмотренные федеральными законами, законами </w:t>
      </w:r>
      <w:r w:rsidR="00FA3CFF" w:rsidRPr="00D51019">
        <w:rPr>
          <w:rFonts w:ascii="Times New Roman" w:hAnsi="Times New Roman"/>
          <w:sz w:val="28"/>
          <w:szCs w:val="28"/>
        </w:rPr>
        <w:t>Калининградской</w:t>
      </w:r>
      <w:r w:rsidRPr="00D51019">
        <w:rPr>
          <w:rFonts w:ascii="Times New Roman" w:hAnsi="Times New Roman"/>
          <w:sz w:val="28"/>
          <w:szCs w:val="28"/>
        </w:rPr>
        <w:t xml:space="preserve"> области, муниципальными правовыми</w:t>
      </w:r>
      <w:r w:rsidR="003F72FE" w:rsidRPr="00D51019">
        <w:rPr>
          <w:rFonts w:ascii="Times New Roman" w:hAnsi="Times New Roman"/>
          <w:sz w:val="28"/>
          <w:szCs w:val="28"/>
        </w:rPr>
        <w:t xml:space="preserve"> актами, настоящим Положением, р</w:t>
      </w:r>
      <w:r w:rsidRPr="00D51019">
        <w:rPr>
          <w:rFonts w:ascii="Times New Roman" w:hAnsi="Times New Roman"/>
          <w:sz w:val="28"/>
          <w:szCs w:val="28"/>
        </w:rPr>
        <w:t xml:space="preserve">егламентом </w:t>
      </w:r>
      <w:r w:rsidR="00FA3CFF" w:rsidRPr="00D51019">
        <w:rPr>
          <w:rFonts w:ascii="Times New Roman" w:hAnsi="Times New Roman"/>
          <w:sz w:val="28"/>
          <w:szCs w:val="28"/>
        </w:rPr>
        <w:t>контрольно-счетной комиссии</w:t>
      </w:r>
      <w:r w:rsidRPr="00D51019">
        <w:rPr>
          <w:rFonts w:ascii="Times New Roman" w:hAnsi="Times New Roman"/>
          <w:sz w:val="28"/>
          <w:szCs w:val="28"/>
        </w:rPr>
        <w:t xml:space="preserve">. </w:t>
      </w:r>
    </w:p>
    <w:p w14:paraId="5336A551" w14:textId="77777777" w:rsidR="00D51019" w:rsidRPr="00D51019" w:rsidRDefault="00D51019" w:rsidP="00D51019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5081F"/>
          <w:sz w:val="28"/>
          <w:szCs w:val="28"/>
        </w:rPr>
      </w:pPr>
    </w:p>
    <w:p w14:paraId="158CF639" w14:textId="41EA0725" w:rsidR="00D7337A" w:rsidRDefault="00D51019" w:rsidP="00D3496C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Статья 15</w:t>
      </w:r>
      <w:r w:rsidR="00D7337A" w:rsidRPr="00D3496C">
        <w:rPr>
          <w:rFonts w:ascii="Times New Roman,Bold" w:hAnsi="Times New Roman,Bold"/>
          <w:sz w:val="28"/>
          <w:szCs w:val="28"/>
        </w:rPr>
        <w:t xml:space="preserve">. Права, обязанности и ответственность должностных лиц </w:t>
      </w:r>
      <w:r w:rsidR="00840ACB">
        <w:rPr>
          <w:rFonts w:ascii="Times New Roman,Bold" w:hAnsi="Times New Roman,Bold"/>
          <w:sz w:val="28"/>
          <w:szCs w:val="28"/>
        </w:rPr>
        <w:t>К</w:t>
      </w:r>
      <w:r w:rsidR="00B01F44" w:rsidRPr="00D3496C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210D8486" w14:textId="77777777" w:rsidR="00D3496C" w:rsidRPr="0053761A" w:rsidRDefault="00D3496C" w:rsidP="00D3496C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color w:val="05081F"/>
          <w:sz w:val="28"/>
          <w:szCs w:val="28"/>
        </w:rPr>
      </w:pPr>
    </w:p>
    <w:p w14:paraId="783F8A49" w14:textId="084941CE" w:rsidR="00C3786F" w:rsidRDefault="00D7337A" w:rsidP="00840ACB">
      <w:pPr>
        <w:pStyle w:val="a3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910">
        <w:rPr>
          <w:rFonts w:ascii="Times New Roman" w:hAnsi="Times New Roman"/>
          <w:sz w:val="28"/>
          <w:szCs w:val="28"/>
        </w:rPr>
        <w:t xml:space="preserve">Должностные лица </w:t>
      </w:r>
      <w:r w:rsidR="00840ACB">
        <w:rPr>
          <w:rFonts w:ascii="Times New Roman" w:hAnsi="Times New Roman"/>
          <w:sz w:val="28"/>
          <w:szCs w:val="28"/>
        </w:rPr>
        <w:t>К</w:t>
      </w:r>
      <w:r w:rsidR="00B01F44" w:rsidRPr="00461910">
        <w:rPr>
          <w:rFonts w:ascii="Times New Roman" w:hAnsi="Times New Roman"/>
          <w:sz w:val="28"/>
          <w:szCs w:val="28"/>
        </w:rPr>
        <w:t>онтрольно-счетной комиссии</w:t>
      </w:r>
      <w:r w:rsidRPr="00461910">
        <w:rPr>
          <w:rFonts w:ascii="Times New Roman" w:hAnsi="Times New Roman"/>
          <w:sz w:val="28"/>
          <w:szCs w:val="28"/>
        </w:rPr>
        <w:t xml:space="preserve"> при осуществлении возложенных на них должностных полномочий имеют право: </w:t>
      </w:r>
    </w:p>
    <w:p w14:paraId="23724468" w14:textId="213F2B76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14:paraId="71B71C0D" w14:textId="766C4223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lastRenderedPageBreak/>
        <w:t xml:space="preserve">в случае обнаружения подделок, подлогов, хищений, злоупотреблений и при необходимости пресечения данных противоправных </w:t>
      </w:r>
      <w:r w:rsidR="001A6D33" w:rsidRPr="002372EC">
        <w:rPr>
          <w:rFonts w:ascii="Times New Roman" w:hAnsi="Times New Roman"/>
          <w:sz w:val="28"/>
          <w:szCs w:val="28"/>
        </w:rPr>
        <w:t>действии</w:t>
      </w:r>
      <w:r w:rsidRPr="002372EC">
        <w:rPr>
          <w:rFonts w:ascii="Times New Roman" w:hAnsi="Times New Roman"/>
          <w:sz w:val="28"/>
          <w:szCs w:val="28"/>
        </w:rPr>
        <w:t xml:space="preserve">̆ опечатывать кассы, кассовые и служебные помещения, склады и архивы проверяемых органов и организаций, изымать документы и материалы с учетом ограничений, установленных законодательством </w:t>
      </w:r>
      <w:r w:rsidR="001A6D33" w:rsidRPr="002372EC">
        <w:rPr>
          <w:rFonts w:ascii="Times New Roman" w:hAnsi="Times New Roman"/>
          <w:sz w:val="28"/>
          <w:szCs w:val="28"/>
        </w:rPr>
        <w:t>Российской</w:t>
      </w:r>
      <w:r w:rsidRPr="002372EC">
        <w:rPr>
          <w:rFonts w:ascii="Times New Roman" w:hAnsi="Times New Roman"/>
          <w:sz w:val="28"/>
          <w:szCs w:val="28"/>
        </w:rPr>
        <w:t xml:space="preserve"> Федерации. Опечатывание касс, кассовых и служебных помещений, складов и архивов, изъятие документов и материалов производятся с участием уполномоченных должностных лиц проверяемых органов и организаций и составлением соответствующих актов; </w:t>
      </w:r>
    </w:p>
    <w:p w14:paraId="18BC0980" w14:textId="329F7C35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в пределах </w:t>
      </w:r>
      <w:r w:rsidR="001A6D33" w:rsidRPr="002372EC">
        <w:rPr>
          <w:rFonts w:ascii="Times New Roman" w:hAnsi="Times New Roman"/>
          <w:sz w:val="28"/>
          <w:szCs w:val="28"/>
        </w:rPr>
        <w:t>своей</w:t>
      </w:r>
      <w:r w:rsidRPr="002372EC">
        <w:rPr>
          <w:rFonts w:ascii="Times New Roman" w:hAnsi="Times New Roman"/>
          <w:sz w:val="28"/>
          <w:szCs w:val="28"/>
        </w:rPr>
        <w:t xml:space="preserve"> компетенции направлять запросы должностным лицам территориальных органов федеральных органов </w:t>
      </w:r>
      <w:r w:rsidR="001A6D33" w:rsidRPr="002372EC">
        <w:rPr>
          <w:rFonts w:ascii="Times New Roman" w:hAnsi="Times New Roman"/>
          <w:sz w:val="28"/>
          <w:szCs w:val="28"/>
        </w:rPr>
        <w:t>исполнительной</w:t>
      </w:r>
      <w:r w:rsidRPr="002372EC">
        <w:rPr>
          <w:rFonts w:ascii="Times New Roman" w:hAnsi="Times New Roman"/>
          <w:sz w:val="28"/>
          <w:szCs w:val="28"/>
        </w:rPr>
        <w:t xml:space="preserve"> власти и их структурных подразделений, органов </w:t>
      </w:r>
      <w:r w:rsidR="001A6D33" w:rsidRPr="002372EC">
        <w:rPr>
          <w:rFonts w:ascii="Times New Roman" w:hAnsi="Times New Roman"/>
          <w:sz w:val="28"/>
          <w:szCs w:val="28"/>
        </w:rPr>
        <w:t>государственной</w:t>
      </w:r>
      <w:r w:rsidRPr="002372EC">
        <w:rPr>
          <w:rFonts w:ascii="Times New Roman" w:hAnsi="Times New Roman"/>
          <w:sz w:val="28"/>
          <w:szCs w:val="28"/>
        </w:rPr>
        <w:t xml:space="preserve"> власти и государственных органов </w:t>
      </w:r>
      <w:r w:rsidR="001A6D33" w:rsidRPr="002372EC">
        <w:rPr>
          <w:rFonts w:ascii="Times New Roman" w:hAnsi="Times New Roman"/>
          <w:sz w:val="28"/>
          <w:szCs w:val="28"/>
        </w:rPr>
        <w:t xml:space="preserve">Калининградской </w:t>
      </w:r>
      <w:r w:rsidRPr="002372EC">
        <w:rPr>
          <w:rFonts w:ascii="Times New Roman" w:hAnsi="Times New Roman"/>
          <w:sz w:val="28"/>
          <w:szCs w:val="28"/>
        </w:rPr>
        <w:t xml:space="preserve">области, органов территориальных государственных внебюджетных фондов, органов местного самоуправления и муниципальных органов, организаций; </w:t>
      </w:r>
    </w:p>
    <w:p w14:paraId="00C520D6" w14:textId="32472176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в пределах </w:t>
      </w:r>
      <w:r w:rsidR="001A6D33" w:rsidRPr="002372EC">
        <w:rPr>
          <w:rFonts w:ascii="Times New Roman" w:hAnsi="Times New Roman"/>
          <w:sz w:val="28"/>
          <w:szCs w:val="28"/>
        </w:rPr>
        <w:t>своей</w:t>
      </w:r>
      <w:r w:rsidRPr="002372EC">
        <w:rPr>
          <w:rFonts w:ascii="Times New Roman" w:hAnsi="Times New Roman"/>
          <w:sz w:val="28"/>
          <w:szCs w:val="28"/>
        </w:rPr>
        <w:t xml:space="preserve"> компетенции требовать от </w:t>
      </w:r>
      <w:r w:rsidR="001A6D33" w:rsidRPr="002372EC">
        <w:rPr>
          <w:rFonts w:ascii="Times New Roman" w:hAnsi="Times New Roman"/>
          <w:sz w:val="28"/>
          <w:szCs w:val="28"/>
        </w:rPr>
        <w:t>руководителей</w:t>
      </w:r>
      <w:r w:rsidRPr="002372EC">
        <w:rPr>
          <w:rFonts w:ascii="Times New Roman" w:hAnsi="Times New Roman"/>
          <w:sz w:val="28"/>
          <w:szCs w:val="28"/>
        </w:rPr>
        <w:t xml:space="preserve"> и других должностных лиц проверяемых органов и организаций представления письменных объяснений по фактам нарушений, выявленных при проведении контрольных мероприятий, а также необходимых копий документов, заверенных в установленном порядке; </w:t>
      </w:r>
    </w:p>
    <w:p w14:paraId="25896119" w14:textId="19632567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организаций документов и материалов, запрошенных при проведении контрольных мероприятий; </w:t>
      </w:r>
    </w:p>
    <w:p w14:paraId="225ECE22" w14:textId="216F5D62" w:rsidR="00D7337A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в пределах </w:t>
      </w:r>
      <w:r w:rsidR="001A6D33" w:rsidRPr="002372EC">
        <w:rPr>
          <w:rFonts w:ascii="Times New Roman" w:hAnsi="Times New Roman"/>
          <w:sz w:val="28"/>
          <w:szCs w:val="28"/>
        </w:rPr>
        <w:t>своей</w:t>
      </w:r>
      <w:r w:rsidRPr="002372EC">
        <w:rPr>
          <w:rFonts w:ascii="Times New Roman" w:hAnsi="Times New Roman"/>
          <w:sz w:val="28"/>
          <w:szCs w:val="28"/>
        </w:rPr>
        <w:t xml:space="preserve"> компетенции знакомиться со всеми необходимыми документами, касающимися </w:t>
      </w:r>
      <w:r w:rsidR="001A6D33" w:rsidRPr="002372EC">
        <w:rPr>
          <w:rFonts w:ascii="Times New Roman" w:hAnsi="Times New Roman"/>
          <w:sz w:val="28"/>
          <w:szCs w:val="28"/>
        </w:rPr>
        <w:t>финансово-хозяйственной</w:t>
      </w:r>
      <w:r w:rsidRPr="002372EC">
        <w:rPr>
          <w:rFonts w:ascii="Times New Roman" w:hAnsi="Times New Roman"/>
          <w:sz w:val="28"/>
          <w:szCs w:val="28"/>
        </w:rPr>
        <w:t xml:space="preserve"> деятельности проверяемых органов и организаций, в том числе в установленном порядке с документами, содержащими государственную, служебную, коммерческую и иную охраняемую законом </w:t>
      </w:r>
      <w:r w:rsidR="001A6D33" w:rsidRPr="002372EC">
        <w:rPr>
          <w:rFonts w:ascii="Times New Roman" w:hAnsi="Times New Roman"/>
          <w:sz w:val="28"/>
          <w:szCs w:val="28"/>
        </w:rPr>
        <w:t>тайну</w:t>
      </w:r>
      <w:r w:rsidRPr="002372EC">
        <w:rPr>
          <w:rFonts w:ascii="Times New Roman" w:hAnsi="Times New Roman"/>
          <w:sz w:val="28"/>
          <w:szCs w:val="28"/>
        </w:rPr>
        <w:t xml:space="preserve">; </w:t>
      </w:r>
    </w:p>
    <w:p w14:paraId="74596C6F" w14:textId="7AABDC55" w:rsidR="00852E77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знакомиться с </w:t>
      </w:r>
      <w:r w:rsidR="005D5FA7" w:rsidRPr="002372EC">
        <w:rPr>
          <w:rFonts w:ascii="Times New Roman" w:hAnsi="Times New Roman"/>
          <w:sz w:val="28"/>
          <w:szCs w:val="28"/>
        </w:rPr>
        <w:t>информацией</w:t>
      </w:r>
      <w:r w:rsidRPr="002372EC">
        <w:rPr>
          <w:rFonts w:ascii="Times New Roman" w:hAnsi="Times New Roman"/>
          <w:sz w:val="28"/>
          <w:szCs w:val="28"/>
        </w:rPr>
        <w:t xml:space="preserve">, </w:t>
      </w:r>
      <w:r w:rsidR="005D5FA7" w:rsidRPr="002372EC">
        <w:rPr>
          <w:rFonts w:ascii="Times New Roman" w:hAnsi="Times New Roman"/>
          <w:sz w:val="28"/>
          <w:szCs w:val="28"/>
        </w:rPr>
        <w:t>касающейся</w:t>
      </w:r>
      <w:r w:rsidRPr="002372EC">
        <w:rPr>
          <w:rFonts w:ascii="Times New Roman" w:hAnsi="Times New Roman"/>
          <w:sz w:val="28"/>
          <w:szCs w:val="28"/>
        </w:rPr>
        <w:t xml:space="preserve"> </w:t>
      </w:r>
      <w:r w:rsidR="005D5FA7" w:rsidRPr="002372EC">
        <w:rPr>
          <w:rFonts w:ascii="Times New Roman" w:hAnsi="Times New Roman"/>
          <w:sz w:val="28"/>
          <w:szCs w:val="28"/>
        </w:rPr>
        <w:t>финансово-хозяйственное</w:t>
      </w:r>
      <w:r w:rsidRPr="002372EC">
        <w:rPr>
          <w:rFonts w:ascii="Times New Roman" w:hAnsi="Times New Roman"/>
          <w:sz w:val="28"/>
          <w:szCs w:val="28"/>
        </w:rPr>
        <w:t xml:space="preserve"> деятельности проверяемых органов и организаций и </w:t>
      </w:r>
      <w:r w:rsidR="00840632" w:rsidRPr="002372EC">
        <w:rPr>
          <w:rFonts w:ascii="Times New Roman" w:hAnsi="Times New Roman"/>
          <w:sz w:val="28"/>
          <w:szCs w:val="28"/>
        </w:rPr>
        <w:t>хранящейся</w:t>
      </w:r>
      <w:r w:rsidRPr="002372EC">
        <w:rPr>
          <w:rFonts w:ascii="Times New Roman" w:hAnsi="Times New Roman"/>
          <w:sz w:val="28"/>
          <w:szCs w:val="28"/>
        </w:rPr>
        <w:t xml:space="preserve"> в </w:t>
      </w:r>
      <w:r w:rsidR="00840632" w:rsidRPr="002372EC">
        <w:rPr>
          <w:rFonts w:ascii="Times New Roman" w:hAnsi="Times New Roman"/>
          <w:sz w:val="28"/>
          <w:szCs w:val="28"/>
        </w:rPr>
        <w:t xml:space="preserve">электронной </w:t>
      </w:r>
      <w:r w:rsidRPr="002372EC">
        <w:rPr>
          <w:rFonts w:ascii="Times New Roman" w:hAnsi="Times New Roman"/>
          <w:sz w:val="28"/>
          <w:szCs w:val="28"/>
        </w:rPr>
        <w:t xml:space="preserve">форме в базах данных проверяемых органов и организаций, в том числе в установленном порядке с </w:t>
      </w:r>
      <w:r w:rsidR="00840632" w:rsidRPr="002372EC">
        <w:rPr>
          <w:rFonts w:ascii="Times New Roman" w:hAnsi="Times New Roman"/>
          <w:sz w:val="28"/>
          <w:szCs w:val="28"/>
        </w:rPr>
        <w:t>информацией</w:t>
      </w:r>
      <w:r w:rsidRPr="002372EC">
        <w:rPr>
          <w:rFonts w:ascii="Times New Roman" w:hAnsi="Times New Roman"/>
          <w:sz w:val="28"/>
          <w:szCs w:val="28"/>
        </w:rPr>
        <w:t xml:space="preserve">, </w:t>
      </w:r>
      <w:r w:rsidR="00840632" w:rsidRPr="002372EC">
        <w:rPr>
          <w:rFonts w:ascii="Times New Roman" w:hAnsi="Times New Roman"/>
          <w:sz w:val="28"/>
          <w:szCs w:val="28"/>
        </w:rPr>
        <w:t>содержащей</w:t>
      </w:r>
      <w:r w:rsidRPr="002372EC">
        <w:rPr>
          <w:rFonts w:ascii="Times New Roman" w:hAnsi="Times New Roman"/>
          <w:sz w:val="28"/>
          <w:szCs w:val="28"/>
        </w:rPr>
        <w:t xml:space="preserve"> государственную, служебную, коммерческую и иную охраняемую законом </w:t>
      </w:r>
      <w:r w:rsidR="00840632" w:rsidRPr="002372EC">
        <w:rPr>
          <w:rFonts w:ascii="Times New Roman" w:hAnsi="Times New Roman"/>
          <w:sz w:val="28"/>
          <w:szCs w:val="28"/>
        </w:rPr>
        <w:t>тайну</w:t>
      </w:r>
      <w:r w:rsidRPr="002372EC">
        <w:rPr>
          <w:rFonts w:ascii="Times New Roman" w:hAnsi="Times New Roman"/>
          <w:sz w:val="28"/>
          <w:szCs w:val="28"/>
        </w:rPr>
        <w:t xml:space="preserve">; </w:t>
      </w:r>
    </w:p>
    <w:p w14:paraId="2E30A782" w14:textId="77777777" w:rsidR="00852E77" w:rsidRDefault="00D7337A" w:rsidP="002372EC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знакомиться с </w:t>
      </w:r>
      <w:r w:rsidR="00840632" w:rsidRPr="002372EC">
        <w:rPr>
          <w:rFonts w:ascii="Times New Roman" w:hAnsi="Times New Roman"/>
          <w:sz w:val="28"/>
          <w:szCs w:val="28"/>
        </w:rPr>
        <w:t>технической</w:t>
      </w:r>
      <w:r w:rsidRPr="002372EC">
        <w:rPr>
          <w:rFonts w:ascii="Times New Roman" w:hAnsi="Times New Roman"/>
          <w:sz w:val="28"/>
          <w:szCs w:val="28"/>
        </w:rPr>
        <w:t xml:space="preserve"> </w:t>
      </w:r>
      <w:r w:rsidR="00840632" w:rsidRPr="002372EC">
        <w:rPr>
          <w:rFonts w:ascii="Times New Roman" w:hAnsi="Times New Roman"/>
          <w:sz w:val="28"/>
          <w:szCs w:val="28"/>
        </w:rPr>
        <w:t>документацией</w:t>
      </w:r>
      <w:r w:rsidRPr="002372EC">
        <w:rPr>
          <w:rFonts w:ascii="Times New Roman" w:hAnsi="Times New Roman"/>
          <w:sz w:val="28"/>
          <w:szCs w:val="28"/>
        </w:rPr>
        <w:t xml:space="preserve"> к электронным базам данных; </w:t>
      </w:r>
    </w:p>
    <w:p w14:paraId="0F9AED70" w14:textId="5B4A23D9" w:rsidR="007F1DD2" w:rsidRDefault="00D7337A" w:rsidP="007F1DD2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72EC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если такое право предусмотрено законодательством </w:t>
      </w:r>
      <w:r w:rsidR="00840632" w:rsidRPr="002372EC">
        <w:rPr>
          <w:rFonts w:ascii="Times New Roman" w:hAnsi="Times New Roman"/>
          <w:sz w:val="28"/>
          <w:szCs w:val="28"/>
        </w:rPr>
        <w:t>Российской</w:t>
      </w:r>
      <w:r w:rsidRPr="002372EC">
        <w:rPr>
          <w:rFonts w:ascii="Times New Roman" w:hAnsi="Times New Roman"/>
          <w:sz w:val="28"/>
          <w:szCs w:val="28"/>
        </w:rPr>
        <w:t xml:space="preserve"> Федерации</w:t>
      </w:r>
      <w:r w:rsidR="00840ACB">
        <w:rPr>
          <w:rFonts w:ascii="Times New Roman" w:hAnsi="Times New Roman"/>
          <w:sz w:val="28"/>
          <w:szCs w:val="28"/>
        </w:rPr>
        <w:t>, законодательством Калининградской области</w:t>
      </w:r>
      <w:r w:rsidRPr="002372EC">
        <w:rPr>
          <w:rFonts w:ascii="Times New Roman" w:hAnsi="Times New Roman"/>
          <w:sz w:val="28"/>
          <w:szCs w:val="28"/>
        </w:rPr>
        <w:t xml:space="preserve">. </w:t>
      </w:r>
    </w:p>
    <w:p w14:paraId="6F7B5BAB" w14:textId="4DF47A1F" w:rsidR="007F1DD2" w:rsidRDefault="00D7337A" w:rsidP="007F1DD2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7F1DD2">
        <w:rPr>
          <w:rFonts w:ascii="Times New Roman" w:hAnsi="Times New Roman"/>
          <w:sz w:val="28"/>
          <w:szCs w:val="28"/>
        </w:rPr>
        <w:t xml:space="preserve">Должностные лица </w:t>
      </w:r>
      <w:r w:rsidR="00840ACB">
        <w:rPr>
          <w:rFonts w:ascii="Times New Roman" w:hAnsi="Times New Roman"/>
          <w:sz w:val="28"/>
          <w:szCs w:val="28"/>
        </w:rPr>
        <w:t>К</w:t>
      </w:r>
      <w:r w:rsidR="004078FF" w:rsidRPr="007F1DD2">
        <w:rPr>
          <w:rFonts w:ascii="Times New Roman" w:hAnsi="Times New Roman"/>
          <w:sz w:val="28"/>
          <w:szCs w:val="28"/>
        </w:rPr>
        <w:t>онтрольно-счетной комиссии</w:t>
      </w:r>
      <w:r w:rsidRPr="007F1DD2">
        <w:rPr>
          <w:rFonts w:ascii="Times New Roman" w:hAnsi="Times New Roman"/>
          <w:sz w:val="28"/>
          <w:szCs w:val="28"/>
        </w:rPr>
        <w:t xml:space="preserve"> в случае опечатывания касс, кассовых и служебных помещений, складов и архивов, изъятия документов и материалов в случае, предусмотренном </w:t>
      </w:r>
      <w:r w:rsidR="00840ACB">
        <w:rPr>
          <w:rFonts w:ascii="Times New Roman" w:hAnsi="Times New Roman"/>
          <w:sz w:val="28"/>
          <w:szCs w:val="28"/>
        </w:rPr>
        <w:t>под</w:t>
      </w:r>
      <w:r w:rsidRPr="007F1DD2">
        <w:rPr>
          <w:rFonts w:ascii="Times New Roman" w:hAnsi="Times New Roman"/>
          <w:sz w:val="28"/>
          <w:szCs w:val="28"/>
        </w:rPr>
        <w:t xml:space="preserve">пунктом 2 </w:t>
      </w:r>
      <w:r w:rsidR="00840ACB">
        <w:rPr>
          <w:rFonts w:ascii="Times New Roman" w:hAnsi="Times New Roman"/>
          <w:sz w:val="28"/>
          <w:szCs w:val="28"/>
        </w:rPr>
        <w:t>пункта</w:t>
      </w:r>
      <w:r w:rsidRPr="007F1DD2">
        <w:rPr>
          <w:rFonts w:ascii="Times New Roman" w:hAnsi="Times New Roman"/>
          <w:sz w:val="28"/>
          <w:szCs w:val="28"/>
        </w:rPr>
        <w:t xml:space="preserve"> 1 </w:t>
      </w:r>
      <w:r w:rsidR="00C3786F" w:rsidRPr="007F1DD2">
        <w:rPr>
          <w:rFonts w:ascii="Times New Roman" w:hAnsi="Times New Roman"/>
          <w:sz w:val="28"/>
          <w:szCs w:val="28"/>
        </w:rPr>
        <w:t xml:space="preserve">настоящей </w:t>
      </w:r>
      <w:r w:rsidRPr="007F1DD2">
        <w:rPr>
          <w:rFonts w:ascii="Times New Roman" w:hAnsi="Times New Roman"/>
          <w:sz w:val="28"/>
          <w:szCs w:val="28"/>
        </w:rPr>
        <w:t xml:space="preserve">статьи, должны незамедлительно (в течение 24 часов) уведомить об этом председателя </w:t>
      </w:r>
      <w:r w:rsidR="00840ACB">
        <w:rPr>
          <w:rFonts w:ascii="Times New Roman" w:hAnsi="Times New Roman"/>
          <w:sz w:val="28"/>
          <w:szCs w:val="28"/>
        </w:rPr>
        <w:t>К</w:t>
      </w:r>
      <w:r w:rsidR="00C3786F" w:rsidRPr="007F1DD2">
        <w:rPr>
          <w:rFonts w:ascii="Times New Roman" w:hAnsi="Times New Roman"/>
          <w:sz w:val="28"/>
          <w:szCs w:val="28"/>
        </w:rPr>
        <w:t>онтрольно-счетной комиссии</w:t>
      </w:r>
      <w:r w:rsidRPr="007F1DD2">
        <w:rPr>
          <w:rFonts w:ascii="Times New Roman" w:hAnsi="Times New Roman"/>
          <w:sz w:val="28"/>
          <w:szCs w:val="28"/>
        </w:rPr>
        <w:t xml:space="preserve"> </w:t>
      </w:r>
      <w:r w:rsidR="007F1DD2">
        <w:rPr>
          <w:rFonts w:ascii="Times New Roman" w:hAnsi="Times New Roman"/>
          <w:sz w:val="28"/>
          <w:szCs w:val="28"/>
        </w:rPr>
        <w:t>в порядке, установленном законом Калининградской области.</w:t>
      </w:r>
    </w:p>
    <w:p w14:paraId="5C12D6F5" w14:textId="3968E6DA" w:rsidR="00D7337A" w:rsidRDefault="00840ACB" w:rsidP="007F1DD2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Должностные лица Ко</w:t>
      </w:r>
      <w:r w:rsidR="00852E77" w:rsidRPr="007F1DD2">
        <w:rPr>
          <w:rFonts w:ascii="Times New Roman" w:hAnsi="Times New Roman"/>
          <w:sz w:val="28"/>
          <w:szCs w:val="28"/>
        </w:rPr>
        <w:t xml:space="preserve">нтрольно-счетной комиссии </w:t>
      </w:r>
      <w:r w:rsidR="00D7337A" w:rsidRPr="007F1DD2">
        <w:rPr>
          <w:rFonts w:ascii="Times New Roman" w:hAnsi="Times New Roman"/>
          <w:sz w:val="28"/>
          <w:szCs w:val="28"/>
        </w:rPr>
        <w:t xml:space="preserve">не вправе вмешиваться в </w:t>
      </w:r>
      <w:proofErr w:type="spellStart"/>
      <w:r w:rsidR="00D7337A" w:rsidRPr="007F1DD2">
        <w:rPr>
          <w:rFonts w:ascii="Times New Roman" w:hAnsi="Times New Roman"/>
          <w:sz w:val="28"/>
          <w:szCs w:val="28"/>
        </w:rPr>
        <w:t>оперативно-хозяйственную</w:t>
      </w:r>
      <w:proofErr w:type="spellEnd"/>
      <w:r w:rsidR="00D7337A" w:rsidRPr="007F1DD2">
        <w:rPr>
          <w:rFonts w:ascii="Times New Roman" w:hAnsi="Times New Roman"/>
          <w:sz w:val="28"/>
          <w:szCs w:val="28"/>
        </w:rPr>
        <w:t xml:space="preserve"> деятельность проверяемых органов и организаций, а также разглашать информацию, полученную при проведении контрольных мероприятий, предавать гласности свои выводы до завершения контрольных мероприятий и составления соответствующих актов и отчетов. </w:t>
      </w:r>
    </w:p>
    <w:p w14:paraId="59CD5FDA" w14:textId="723E1DD5" w:rsidR="00D7337A" w:rsidRDefault="00D7337A" w:rsidP="005709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7092D">
        <w:rPr>
          <w:rFonts w:ascii="Times New Roman" w:hAnsi="Times New Roman"/>
          <w:sz w:val="28"/>
          <w:szCs w:val="28"/>
        </w:rPr>
        <w:t xml:space="preserve">Должностные лица </w:t>
      </w:r>
      <w:r w:rsidR="00840ACB">
        <w:rPr>
          <w:rFonts w:ascii="Times New Roman" w:hAnsi="Times New Roman"/>
          <w:sz w:val="28"/>
          <w:szCs w:val="28"/>
        </w:rPr>
        <w:t>К</w:t>
      </w:r>
      <w:r w:rsidR="00461910" w:rsidRPr="0057092D">
        <w:rPr>
          <w:rFonts w:ascii="Times New Roman" w:hAnsi="Times New Roman"/>
          <w:sz w:val="28"/>
          <w:szCs w:val="28"/>
        </w:rPr>
        <w:t>онтрольно-счетной комиссии</w:t>
      </w:r>
      <w:r w:rsidRPr="0057092D">
        <w:rPr>
          <w:rFonts w:ascii="Times New Roman" w:hAnsi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</w:t>
      </w:r>
      <w:r w:rsidR="00461910" w:rsidRPr="0057092D">
        <w:rPr>
          <w:rFonts w:ascii="Times New Roman" w:hAnsi="Times New Roman"/>
          <w:sz w:val="28"/>
          <w:szCs w:val="28"/>
        </w:rPr>
        <w:t>тайну</w:t>
      </w:r>
      <w:r w:rsidRPr="0057092D">
        <w:rPr>
          <w:rFonts w:ascii="Times New Roman" w:hAnsi="Times New Roman"/>
          <w:sz w:val="28"/>
          <w:szCs w:val="28"/>
        </w:rPr>
        <w:t xml:space="preserve">, ставшую им </w:t>
      </w:r>
      <w:r w:rsidR="00461910" w:rsidRPr="0057092D">
        <w:rPr>
          <w:rFonts w:ascii="Times New Roman" w:hAnsi="Times New Roman"/>
          <w:sz w:val="28"/>
          <w:szCs w:val="28"/>
        </w:rPr>
        <w:t>известной</w:t>
      </w:r>
      <w:r w:rsidRPr="0057092D">
        <w:rPr>
          <w:rFonts w:ascii="Times New Roman" w:hAnsi="Times New Roman"/>
          <w:sz w:val="28"/>
          <w:szCs w:val="28"/>
        </w:rPr>
        <w:t xml:space="preserve">̆ при проведении в проверяемых органах и организациях контрольных и экспертно-аналитических мероприятий,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840ACB">
        <w:rPr>
          <w:rFonts w:ascii="Times New Roman" w:hAnsi="Times New Roman"/>
          <w:sz w:val="28"/>
          <w:szCs w:val="28"/>
        </w:rPr>
        <w:t>К</w:t>
      </w:r>
      <w:r w:rsidR="00461910" w:rsidRPr="0057092D">
        <w:rPr>
          <w:rFonts w:ascii="Times New Roman" w:hAnsi="Times New Roman"/>
          <w:sz w:val="28"/>
          <w:szCs w:val="28"/>
        </w:rPr>
        <w:t>онтрольно-счетной комиссии</w:t>
      </w:r>
      <w:r w:rsidRPr="0057092D">
        <w:rPr>
          <w:rFonts w:ascii="Times New Roman" w:hAnsi="Times New Roman"/>
          <w:sz w:val="28"/>
          <w:szCs w:val="28"/>
        </w:rPr>
        <w:t xml:space="preserve">. </w:t>
      </w:r>
    </w:p>
    <w:p w14:paraId="20170A4D" w14:textId="3611DF7B" w:rsidR="0057092D" w:rsidRDefault="0057092D" w:rsidP="0057092D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="00840A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№ 273-ФЗ </w:t>
      </w:r>
      <w:r w:rsidR="00840AC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087F52">
        <w:rPr>
          <w:rFonts w:ascii="Times New Roman" w:hAnsi="Times New Roman"/>
          <w:sz w:val="28"/>
          <w:szCs w:val="28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="00087F52">
        <w:rPr>
          <w:rFonts w:ascii="Times New Roman" w:hAnsi="Times New Roman"/>
          <w:sz w:val="28"/>
          <w:szCs w:val="28"/>
        </w:rPr>
        <w:t>.</w:t>
      </w:r>
    </w:p>
    <w:p w14:paraId="36E308C9" w14:textId="1FBF7207" w:rsidR="00D7337A" w:rsidRDefault="00087F52" w:rsidP="00087F52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87F52">
        <w:rPr>
          <w:rFonts w:ascii="Times New Roman" w:hAnsi="Times New Roman"/>
          <w:sz w:val="28"/>
          <w:szCs w:val="28"/>
        </w:rPr>
        <w:t>олжностные</w:t>
      </w:r>
      <w:r w:rsidR="00D7337A" w:rsidRPr="00087F52">
        <w:rPr>
          <w:rFonts w:ascii="Times New Roman" w:hAnsi="Times New Roman"/>
          <w:sz w:val="28"/>
          <w:szCs w:val="28"/>
        </w:rPr>
        <w:t xml:space="preserve"> лица </w:t>
      </w:r>
      <w:r w:rsidR="00840ACB">
        <w:rPr>
          <w:rFonts w:ascii="Times New Roman" w:hAnsi="Times New Roman"/>
          <w:sz w:val="28"/>
          <w:szCs w:val="28"/>
        </w:rPr>
        <w:t>К</w:t>
      </w:r>
      <w:r w:rsidR="00461910" w:rsidRPr="00087F52">
        <w:rPr>
          <w:rFonts w:ascii="Times New Roman" w:hAnsi="Times New Roman"/>
          <w:sz w:val="28"/>
          <w:szCs w:val="28"/>
        </w:rPr>
        <w:t>онтрольно-счетной комиссии</w:t>
      </w:r>
      <w:r w:rsidR="00D7337A" w:rsidRPr="00087F52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 w:rsidR="00461910" w:rsidRPr="00087F52">
        <w:rPr>
          <w:rFonts w:ascii="Times New Roman" w:hAnsi="Times New Roman"/>
          <w:sz w:val="28"/>
          <w:szCs w:val="28"/>
        </w:rPr>
        <w:t>Российской</w:t>
      </w:r>
      <w:r w:rsidR="00D7337A" w:rsidRPr="00087F52">
        <w:rPr>
          <w:rFonts w:ascii="Times New Roman" w:hAnsi="Times New Roman"/>
          <w:sz w:val="28"/>
          <w:szCs w:val="28"/>
        </w:rPr>
        <w:t xml:space="preserve">̆ Федерации за достоверность и объективность результатов проводимых ими контрольных и экспертно-аналитических мероприятий, а также за разглашение </w:t>
      </w:r>
      <w:r w:rsidR="00461910" w:rsidRPr="00087F52">
        <w:rPr>
          <w:rFonts w:ascii="Times New Roman" w:hAnsi="Times New Roman"/>
          <w:sz w:val="28"/>
          <w:szCs w:val="28"/>
        </w:rPr>
        <w:t>государственной</w:t>
      </w:r>
      <w:r w:rsidR="00D7337A" w:rsidRPr="00087F52">
        <w:rPr>
          <w:rFonts w:ascii="Times New Roman" w:hAnsi="Times New Roman"/>
          <w:sz w:val="28"/>
          <w:szCs w:val="28"/>
        </w:rPr>
        <w:t xml:space="preserve"> и </w:t>
      </w:r>
      <w:r w:rsidR="00461910" w:rsidRPr="00087F52">
        <w:rPr>
          <w:rFonts w:ascii="Times New Roman" w:hAnsi="Times New Roman"/>
          <w:sz w:val="28"/>
          <w:szCs w:val="28"/>
        </w:rPr>
        <w:t>иной</w:t>
      </w:r>
      <w:r w:rsidR="00D7337A" w:rsidRPr="00087F52">
        <w:rPr>
          <w:rFonts w:ascii="Times New Roman" w:hAnsi="Times New Roman"/>
          <w:sz w:val="28"/>
          <w:szCs w:val="28"/>
        </w:rPr>
        <w:t xml:space="preserve"> </w:t>
      </w:r>
      <w:r w:rsidR="00461910" w:rsidRPr="00087F52">
        <w:rPr>
          <w:rFonts w:ascii="Times New Roman" w:hAnsi="Times New Roman"/>
          <w:sz w:val="28"/>
          <w:szCs w:val="28"/>
        </w:rPr>
        <w:t>охраняемой</w:t>
      </w:r>
      <w:r w:rsidR="00D7337A" w:rsidRPr="00087F52">
        <w:rPr>
          <w:rFonts w:ascii="Times New Roman" w:hAnsi="Times New Roman"/>
          <w:sz w:val="28"/>
          <w:szCs w:val="28"/>
        </w:rPr>
        <w:t xml:space="preserve"> законом </w:t>
      </w:r>
      <w:r w:rsidR="00461910" w:rsidRPr="00087F52">
        <w:rPr>
          <w:rFonts w:ascii="Times New Roman" w:hAnsi="Times New Roman"/>
          <w:sz w:val="28"/>
          <w:szCs w:val="28"/>
        </w:rPr>
        <w:t>тайны</w:t>
      </w:r>
      <w:r w:rsidR="00D7337A" w:rsidRPr="00087F52">
        <w:rPr>
          <w:rFonts w:ascii="Times New Roman" w:hAnsi="Times New Roman"/>
          <w:sz w:val="28"/>
          <w:szCs w:val="28"/>
        </w:rPr>
        <w:t xml:space="preserve">. </w:t>
      </w:r>
    </w:p>
    <w:p w14:paraId="64946CFB" w14:textId="3BD9E8C6" w:rsidR="00087F52" w:rsidRDefault="00D7337A" w:rsidP="00087F52">
      <w:pPr>
        <w:pStyle w:val="a3"/>
        <w:numPr>
          <w:ilvl w:val="0"/>
          <w:numId w:val="25"/>
        </w:numPr>
        <w:spacing w:before="0" w:beforeAutospacing="0" w:after="0" w:afterAutospacing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087F52">
        <w:rPr>
          <w:rFonts w:ascii="Times New Roman" w:hAnsi="Times New Roman"/>
          <w:sz w:val="28"/>
          <w:szCs w:val="28"/>
        </w:rPr>
        <w:t>Председатель</w:t>
      </w:r>
      <w:r w:rsidR="00461910" w:rsidRPr="00087F52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087F52">
        <w:rPr>
          <w:rFonts w:ascii="Times New Roman" w:hAnsi="Times New Roman"/>
          <w:sz w:val="28"/>
          <w:szCs w:val="28"/>
        </w:rPr>
        <w:t xml:space="preserve"> вправе участвовать в заседаниях </w:t>
      </w:r>
      <w:r w:rsidR="00461910" w:rsidRPr="00087F52">
        <w:rPr>
          <w:rFonts w:ascii="Times New Roman" w:hAnsi="Times New Roman"/>
          <w:sz w:val="28"/>
          <w:szCs w:val="28"/>
        </w:rPr>
        <w:t>окружного Совета депутатов</w:t>
      </w:r>
      <w:r w:rsidR="00840ACB">
        <w:rPr>
          <w:rFonts w:ascii="Times New Roman" w:hAnsi="Times New Roman"/>
          <w:sz w:val="28"/>
          <w:szCs w:val="28"/>
        </w:rPr>
        <w:t xml:space="preserve">, его комиссий и рабочих групп, </w:t>
      </w:r>
      <w:r w:rsidRPr="00087F52">
        <w:rPr>
          <w:rFonts w:ascii="Times New Roman" w:hAnsi="Times New Roman"/>
          <w:sz w:val="28"/>
          <w:szCs w:val="28"/>
        </w:rPr>
        <w:t xml:space="preserve">заседаниях </w:t>
      </w:r>
      <w:r w:rsidR="00931A69">
        <w:rPr>
          <w:rFonts w:ascii="Times New Roman" w:hAnsi="Times New Roman"/>
          <w:sz w:val="28"/>
          <w:szCs w:val="28"/>
        </w:rPr>
        <w:t>администрации муниципального образования, координационных и совещательных органов при главе муниципального образования.</w:t>
      </w:r>
      <w:r w:rsidRPr="00087F52">
        <w:rPr>
          <w:rFonts w:ascii="Times New Roman" w:hAnsi="Times New Roman"/>
          <w:sz w:val="28"/>
          <w:szCs w:val="28"/>
        </w:rPr>
        <w:t xml:space="preserve"> </w:t>
      </w:r>
    </w:p>
    <w:p w14:paraId="1F81C31B" w14:textId="77777777" w:rsidR="00087F52" w:rsidRDefault="00087F52" w:rsidP="00087F52">
      <w:pPr>
        <w:pStyle w:val="a3"/>
        <w:spacing w:before="0" w:beforeAutospacing="0" w:after="0" w:afterAutospacing="0"/>
        <w:ind w:left="698"/>
        <w:jc w:val="both"/>
        <w:rPr>
          <w:rFonts w:ascii="Times New Roman" w:hAnsi="Times New Roman"/>
          <w:sz w:val="28"/>
          <w:szCs w:val="28"/>
        </w:rPr>
      </w:pPr>
    </w:p>
    <w:p w14:paraId="7A8D9E79" w14:textId="407A6793" w:rsidR="00D7337A" w:rsidRPr="00087F52" w:rsidRDefault="00A56761" w:rsidP="00931A69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087F52">
        <w:rPr>
          <w:rFonts w:ascii="Times New Roman,Bold" w:hAnsi="Times New Roman,Bold"/>
          <w:sz w:val="28"/>
          <w:szCs w:val="28"/>
        </w:rPr>
        <w:t>Ст</w:t>
      </w:r>
      <w:r w:rsidR="00087F52">
        <w:rPr>
          <w:rFonts w:ascii="Times New Roman,Bold" w:hAnsi="Times New Roman,Bold"/>
          <w:sz w:val="28"/>
          <w:szCs w:val="28"/>
        </w:rPr>
        <w:t>атья 16</w:t>
      </w:r>
      <w:r w:rsidR="00D7337A" w:rsidRPr="00087F52">
        <w:rPr>
          <w:rFonts w:ascii="Times New Roman,Bold" w:hAnsi="Times New Roman,Bold"/>
          <w:sz w:val="28"/>
          <w:szCs w:val="28"/>
        </w:rPr>
        <w:t xml:space="preserve">. Представление информации </w:t>
      </w:r>
      <w:r w:rsidR="00931A69">
        <w:rPr>
          <w:rFonts w:ascii="Times New Roman,Bold" w:hAnsi="Times New Roman,Bold"/>
          <w:sz w:val="28"/>
          <w:szCs w:val="28"/>
        </w:rPr>
        <w:t>К</w:t>
      </w:r>
      <w:r w:rsidRPr="00087F52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2605828B" w14:textId="0E67A345" w:rsidR="00D7337A" w:rsidRDefault="00D7337A" w:rsidP="00785340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865">
        <w:rPr>
          <w:rFonts w:ascii="Times New Roman" w:hAnsi="Times New Roman"/>
          <w:sz w:val="28"/>
          <w:szCs w:val="28"/>
        </w:rPr>
        <w:t>Органы</w:t>
      </w:r>
      <w:r w:rsidR="0027355B">
        <w:rPr>
          <w:rFonts w:ascii="Times New Roman" w:hAnsi="Times New Roman"/>
          <w:sz w:val="28"/>
          <w:szCs w:val="28"/>
        </w:rPr>
        <w:t>, организации и их должностные лица, указанные в части 1 статьи 15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от</w:t>
      </w:r>
      <w:r w:rsidR="00931A69">
        <w:rPr>
          <w:rFonts w:ascii="Times New Roman" w:hAnsi="Times New Roman"/>
          <w:sz w:val="28"/>
          <w:szCs w:val="28"/>
        </w:rPr>
        <w:t>ношении которых К</w:t>
      </w:r>
      <w:r w:rsidR="0027355B">
        <w:rPr>
          <w:rFonts w:ascii="Times New Roman" w:hAnsi="Times New Roman"/>
          <w:sz w:val="28"/>
          <w:szCs w:val="28"/>
        </w:rPr>
        <w:t>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</w:t>
      </w:r>
      <w:r w:rsidR="00931A69">
        <w:rPr>
          <w:rFonts w:ascii="Times New Roman" w:hAnsi="Times New Roman"/>
          <w:sz w:val="28"/>
          <w:szCs w:val="28"/>
        </w:rPr>
        <w:t>роля, представляют по запросам К</w:t>
      </w:r>
      <w:r w:rsidR="0027355B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="00785340">
        <w:rPr>
          <w:rFonts w:ascii="Times New Roman" w:hAnsi="Times New Roman"/>
          <w:sz w:val="28"/>
          <w:szCs w:val="28"/>
        </w:rPr>
        <w:t xml:space="preserve">информацию, документы и материалы, необходимые для </w:t>
      </w:r>
      <w:r w:rsidR="00785340">
        <w:rPr>
          <w:rFonts w:ascii="Times New Roman" w:hAnsi="Times New Roman"/>
          <w:sz w:val="28"/>
          <w:szCs w:val="28"/>
        </w:rPr>
        <w:lastRenderedPageBreak/>
        <w:t>проведения контрольных и экспертно-аналитических мероприятий, в сроки, указанные в запросе или установленные законом Калининградской области.</w:t>
      </w:r>
    </w:p>
    <w:p w14:paraId="174E7AB8" w14:textId="3B1E9088" w:rsidR="00785340" w:rsidRDefault="00931A69" w:rsidP="00183ED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направления К</w:t>
      </w:r>
      <w:r w:rsidR="00D7760A">
        <w:rPr>
          <w:rFonts w:ascii="Times New Roman" w:hAnsi="Times New Roman"/>
          <w:sz w:val="28"/>
          <w:szCs w:val="28"/>
        </w:rPr>
        <w:t xml:space="preserve">онтрольно-счетной комиссией запросов, указанных в </w:t>
      </w:r>
      <w:r>
        <w:rPr>
          <w:rFonts w:ascii="Times New Roman" w:hAnsi="Times New Roman"/>
          <w:sz w:val="28"/>
          <w:szCs w:val="28"/>
        </w:rPr>
        <w:t>пункте</w:t>
      </w:r>
      <w:r w:rsidR="00D7760A">
        <w:rPr>
          <w:rFonts w:ascii="Times New Roman" w:hAnsi="Times New Roman"/>
          <w:sz w:val="28"/>
          <w:szCs w:val="28"/>
        </w:rPr>
        <w:t xml:space="preserve"> 1 настоящей статьи, определяется муниципальными </w:t>
      </w:r>
      <w:r>
        <w:rPr>
          <w:rFonts w:ascii="Times New Roman" w:hAnsi="Times New Roman"/>
          <w:sz w:val="28"/>
          <w:szCs w:val="28"/>
        </w:rPr>
        <w:t>правовыми актами и регламентом К</w:t>
      </w:r>
      <w:r w:rsidR="00D7760A">
        <w:rPr>
          <w:rFonts w:ascii="Times New Roman" w:hAnsi="Times New Roman"/>
          <w:sz w:val="28"/>
          <w:szCs w:val="28"/>
        </w:rPr>
        <w:t xml:space="preserve">онтрольно-счетной комиссии. </w:t>
      </w:r>
    </w:p>
    <w:p w14:paraId="1D1B0F73" w14:textId="2FC310E4" w:rsidR="00931A69" w:rsidRDefault="00931A69" w:rsidP="00931A69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,Bold" w:hAnsi="Times New Roman,Bold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комиссией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ascii="Times New Roman,Bold" w:hAnsi="Times New Roman,Bold"/>
          <w:sz w:val="28"/>
          <w:szCs w:val="28"/>
        </w:rPr>
        <w:t>К</w:t>
      </w:r>
      <w:r w:rsidRPr="00087F52">
        <w:rPr>
          <w:rFonts w:ascii="Times New Roman" w:hAnsi="Times New Roman"/>
          <w:sz w:val="28"/>
          <w:szCs w:val="28"/>
        </w:rPr>
        <w:t>онтрольно-счетной комиссии</w:t>
      </w:r>
      <w:r>
        <w:rPr>
          <w:rFonts w:ascii="Times New Roman" w:hAnsi="Times New Roman"/>
          <w:sz w:val="28"/>
          <w:szCs w:val="28"/>
        </w:rPr>
        <w:t xml:space="preserve"> возможность ознакомления с управленческой и иной отчетностью и документацией, связанными с формированием и исполнением бюджета Зеленоградского муниципального округа,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>
        <w:rPr>
          <w:rFonts w:ascii="Times New Roman,Bold" w:hAnsi="Times New Roman,Bold"/>
          <w:sz w:val="28"/>
          <w:szCs w:val="28"/>
        </w:rPr>
        <w:t>К</w:t>
      </w:r>
      <w:r w:rsidR="007D6FE5">
        <w:rPr>
          <w:rFonts w:ascii="Times New Roman" w:hAnsi="Times New Roman"/>
          <w:sz w:val="28"/>
          <w:szCs w:val="28"/>
        </w:rPr>
        <w:t>онтрольно-счетной комиссией ее полномочий.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AFDEEB0" w14:textId="77777777" w:rsidR="00931A69" w:rsidRDefault="00931A69" w:rsidP="007D6FE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F1DD2">
        <w:rPr>
          <w:rFonts w:ascii="Times New Roman" w:hAnsi="Times New Roman"/>
          <w:sz w:val="28"/>
          <w:szCs w:val="28"/>
        </w:rPr>
        <w:t xml:space="preserve">Руководители проверяемых органов и организаций обязаны обеспечивать соответствующих должностных лиц </w:t>
      </w:r>
      <w:r>
        <w:rPr>
          <w:rFonts w:ascii="Times New Roman" w:hAnsi="Times New Roman"/>
          <w:sz w:val="28"/>
          <w:szCs w:val="28"/>
        </w:rPr>
        <w:t>К</w:t>
      </w:r>
      <w:r w:rsidRPr="007F1DD2">
        <w:rPr>
          <w:rFonts w:ascii="Times New Roman" w:hAnsi="Times New Roman"/>
          <w:sz w:val="28"/>
          <w:szCs w:val="28"/>
        </w:rPr>
        <w:t>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</w:t>
      </w:r>
      <w:proofErr w:type="spellStart"/>
      <w:r w:rsidRPr="007F1DD2">
        <w:rPr>
          <w:rFonts w:ascii="Times New Roman" w:hAnsi="Times New Roman"/>
          <w:sz w:val="28"/>
          <w:szCs w:val="28"/>
        </w:rPr>
        <w:t>телекоммуникационнои</w:t>
      </w:r>
      <w:proofErr w:type="spellEnd"/>
      <w:r w:rsidRPr="007F1DD2">
        <w:rPr>
          <w:rFonts w:ascii="Times New Roman" w:hAnsi="Times New Roman"/>
          <w:sz w:val="28"/>
          <w:szCs w:val="28"/>
        </w:rPr>
        <w:t xml:space="preserve">̆ сети Интернет. </w:t>
      </w:r>
    </w:p>
    <w:p w14:paraId="326C5855" w14:textId="12B4F9F9" w:rsidR="00931A69" w:rsidRDefault="007D6FE5" w:rsidP="00183ED0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Зеленоградского муниципального органа направляет в Контрольно-счетную комиссию бюджетную отчетность, финансовую отчетность, утвержденную сводную бюджетную роспись муниципального образования в порядке и сроки, установленные муниципальными правовыми актами. </w:t>
      </w:r>
    </w:p>
    <w:p w14:paraId="2DEC36B5" w14:textId="4EAA3389" w:rsidR="00183ED0" w:rsidRPr="00183ED0" w:rsidRDefault="00183ED0" w:rsidP="00183ED0">
      <w:pPr>
        <w:pStyle w:val="ConsPlusNormal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 администрации Зеленоградского муниципального органа</w:t>
      </w:r>
      <w:r w:rsidRPr="00183ED0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</w:t>
      </w:r>
      <w:r w:rsidR="00931A69">
        <w:rPr>
          <w:sz w:val="28"/>
          <w:szCs w:val="28"/>
        </w:rPr>
        <w:t>ого образования направляются в К</w:t>
      </w:r>
      <w:r w:rsidRPr="00183ED0">
        <w:rPr>
          <w:sz w:val="28"/>
          <w:szCs w:val="28"/>
        </w:rPr>
        <w:t>онтрольно-счетную комиссию в течение 10 рабочих дней со дня принятия.</w:t>
      </w:r>
    </w:p>
    <w:p w14:paraId="3B9DF804" w14:textId="77777777" w:rsidR="007D6FE5" w:rsidRDefault="007D6FE5" w:rsidP="007D6FE5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60A">
        <w:rPr>
          <w:rFonts w:ascii="Times New Roman" w:hAnsi="Times New Roman"/>
          <w:sz w:val="28"/>
          <w:szCs w:val="28"/>
        </w:rPr>
        <w:t xml:space="preserve">Непредставление или несвоевременное представление </w:t>
      </w:r>
      <w:r>
        <w:rPr>
          <w:rFonts w:ascii="Times New Roman" w:hAnsi="Times New Roman"/>
          <w:sz w:val="28"/>
          <w:szCs w:val="28"/>
        </w:rPr>
        <w:t>К</w:t>
      </w:r>
      <w:r w:rsidRPr="00D7760A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>ой</w:t>
      </w:r>
      <w:r w:rsidRPr="00D7760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D7760A">
        <w:rPr>
          <w:rFonts w:ascii="Times New Roman" w:hAnsi="Times New Roman"/>
          <w:sz w:val="28"/>
          <w:szCs w:val="28"/>
        </w:rPr>
        <w:t xml:space="preserve"> по ее запрос</w:t>
      </w:r>
      <w:r>
        <w:rPr>
          <w:rFonts w:ascii="Times New Roman" w:hAnsi="Times New Roman"/>
          <w:sz w:val="28"/>
          <w:szCs w:val="28"/>
        </w:rPr>
        <w:t>у</w:t>
      </w:r>
      <w:r w:rsidRPr="00D7760A">
        <w:rPr>
          <w:rFonts w:ascii="Times New Roman" w:hAnsi="Times New Roman"/>
          <w:sz w:val="28"/>
          <w:szCs w:val="28"/>
        </w:rPr>
        <w:t xml:space="preserve"> информации, документов и материалов, необходимых для проведения контрольных и экспертно-аналитических мероприятий,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Калининградской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D7760A">
        <w:rPr>
          <w:rFonts w:ascii="Times New Roman" w:hAnsi="Times New Roman"/>
          <w:sz w:val="28"/>
          <w:szCs w:val="28"/>
        </w:rPr>
        <w:t xml:space="preserve">. </w:t>
      </w:r>
    </w:p>
    <w:p w14:paraId="364074D1" w14:textId="3EC93290" w:rsidR="007D6FE5" w:rsidRPr="00D7760A" w:rsidRDefault="007D6FE5" w:rsidP="007D6FE5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60A">
        <w:rPr>
          <w:rFonts w:ascii="Times New Roman" w:hAnsi="Times New Roman"/>
          <w:sz w:val="28"/>
          <w:szCs w:val="28"/>
        </w:rPr>
        <w:t xml:space="preserve">При осуществлении внешнего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>К</w:t>
      </w:r>
      <w:r w:rsidRPr="00D7760A">
        <w:rPr>
          <w:rFonts w:ascii="Times New Roman" w:hAnsi="Times New Roman"/>
          <w:sz w:val="28"/>
          <w:szCs w:val="28"/>
        </w:rPr>
        <w:t xml:space="preserve">онтрольно-счетной комиссии предоставляется необходимый для реализации их полномочий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Pr="00D7760A">
        <w:rPr>
          <w:rFonts w:ascii="Times New Roman" w:hAnsi="Times New Roman"/>
          <w:sz w:val="28"/>
          <w:szCs w:val="28"/>
        </w:rPr>
        <w:lastRenderedPageBreak/>
        <w:t xml:space="preserve">технологиях и о защите информации, законодательством Российской Федерации о государственной и охраняемой законом тайне. </w:t>
      </w:r>
    </w:p>
    <w:p w14:paraId="08636C78" w14:textId="2E1E7A2A" w:rsidR="00171ECE" w:rsidRDefault="002A4FB4" w:rsidP="00171E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17</w:t>
      </w:r>
      <w:r w:rsidR="000A0D51">
        <w:rPr>
          <w:rFonts w:ascii="Times New Roman" w:hAnsi="Times New Roman"/>
          <w:sz w:val="28"/>
          <w:szCs w:val="28"/>
        </w:rPr>
        <w:t>. Представления и предписания К</w:t>
      </w:r>
      <w:r w:rsidR="00171ECE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35208DF4" w14:textId="47A58F3C" w:rsidR="00171ECE" w:rsidRDefault="00171ECE" w:rsidP="001D7C6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B57980">
        <w:rPr>
          <w:sz w:val="28"/>
          <w:szCs w:val="28"/>
        </w:rPr>
        <w:t xml:space="preserve"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</w:t>
      </w:r>
      <w:r w:rsidRPr="00D64992">
        <w:rPr>
          <w:sz w:val="28"/>
          <w:szCs w:val="28"/>
        </w:rPr>
        <w:t>представления для принятия мер по устранению выявленных бюджетных и иных нарушений и недостатков, предотвращению нанесения материального ущерба</w:t>
      </w:r>
      <w:r>
        <w:rPr>
          <w:sz w:val="28"/>
          <w:szCs w:val="28"/>
        </w:rPr>
        <w:t xml:space="preserve"> </w:t>
      </w:r>
      <w:r w:rsidRPr="00B57980">
        <w:rPr>
          <w:sz w:val="28"/>
          <w:szCs w:val="28"/>
        </w:rPr>
        <w:t>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CF289B4" w14:textId="5D8B9581" w:rsidR="00171ECE" w:rsidRPr="001D7C65" w:rsidRDefault="007D6FE5" w:rsidP="001D7C6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</w:t>
      </w:r>
      <w:r w:rsidR="00171ECE" w:rsidRPr="001D7C65">
        <w:rPr>
          <w:sz w:val="28"/>
          <w:szCs w:val="28"/>
        </w:rPr>
        <w:t>онтрольно-счетной комиссии подписывается председателем контрольно-счетной комиссии.</w:t>
      </w:r>
    </w:p>
    <w:p w14:paraId="488794C2" w14:textId="6A591AA0" w:rsidR="001D7C65" w:rsidRPr="001D7C65" w:rsidRDefault="00171ECE" w:rsidP="001D7C65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171ECE">
        <w:rPr>
          <w:sz w:val="28"/>
          <w:szCs w:val="28"/>
        </w:rPr>
        <w:t xml:space="preserve"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7D6FE5">
        <w:rPr>
          <w:sz w:val="28"/>
          <w:szCs w:val="28"/>
        </w:rPr>
        <w:t>К</w:t>
      </w:r>
      <w:r w:rsidRPr="00171ECE">
        <w:rPr>
          <w:sz w:val="28"/>
          <w:szCs w:val="28"/>
        </w:rPr>
        <w:t>онтрольно-счетную комиссию о принятых по результатам выполнения представления решениях и мерах.</w:t>
      </w:r>
      <w:r w:rsidRPr="00D64992">
        <w:t xml:space="preserve"> </w:t>
      </w:r>
    </w:p>
    <w:p w14:paraId="3F99A3D8" w14:textId="203C41AD" w:rsidR="00171ECE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 xml:space="preserve">Срок выполнения представления может быть продлен по решению </w:t>
      </w:r>
      <w:r w:rsidR="007D6FE5">
        <w:rPr>
          <w:sz w:val="28"/>
          <w:szCs w:val="28"/>
        </w:rPr>
        <w:t>К</w:t>
      </w:r>
      <w:r w:rsidRPr="002A4FB4">
        <w:rPr>
          <w:sz w:val="28"/>
          <w:szCs w:val="28"/>
        </w:rPr>
        <w:t>онтрольно-счетной комиссии, но не более одного раза.</w:t>
      </w:r>
    </w:p>
    <w:p w14:paraId="042F6D10" w14:textId="6DC18DE5" w:rsidR="00171ECE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</w:t>
      </w:r>
      <w:r w:rsidR="007D6FE5">
        <w:rPr>
          <w:sz w:val="28"/>
          <w:szCs w:val="28"/>
        </w:rPr>
        <w:t>ию, невыполнения представлений К</w:t>
      </w:r>
      <w:r w:rsidRPr="002A4FB4">
        <w:rPr>
          <w:sz w:val="28"/>
          <w:szCs w:val="28"/>
        </w:rPr>
        <w:t xml:space="preserve">онтрольно-счетной комиссии, а также в случае воспрепятствования проведению должностными лицами </w:t>
      </w:r>
      <w:r w:rsidR="007D6FE5">
        <w:rPr>
          <w:sz w:val="28"/>
          <w:szCs w:val="28"/>
        </w:rPr>
        <w:t>К</w:t>
      </w:r>
      <w:r w:rsidRPr="002A4FB4">
        <w:rPr>
          <w:sz w:val="28"/>
          <w:szCs w:val="28"/>
        </w:rPr>
        <w:t>онтрольно-счетной ком</w:t>
      </w:r>
      <w:r w:rsidR="007D6FE5">
        <w:rPr>
          <w:sz w:val="28"/>
          <w:szCs w:val="28"/>
        </w:rPr>
        <w:t>иссии контрольных мероприятий, К</w:t>
      </w:r>
      <w:r w:rsidRPr="002A4FB4">
        <w:rPr>
          <w:sz w:val="28"/>
          <w:szCs w:val="28"/>
        </w:rPr>
        <w:t>онтрольно-счетная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51BFB79D" w14:textId="77777777" w:rsidR="007D6FE5" w:rsidRPr="007D6FE5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>Предписа</w:t>
      </w:r>
      <w:r w:rsidR="007D6FE5">
        <w:rPr>
          <w:sz w:val="28"/>
          <w:szCs w:val="28"/>
        </w:rPr>
        <w:t>ние К</w:t>
      </w:r>
      <w:r w:rsidRPr="002A4FB4">
        <w:rPr>
          <w:sz w:val="28"/>
          <w:szCs w:val="28"/>
        </w:rPr>
        <w:t>онтрольно-счетной комиссии должно содержать указание на конкретные допущенные нарушения и конкретные основания вынесения предписания.</w:t>
      </w:r>
      <w:r w:rsidRPr="00D64992">
        <w:t xml:space="preserve"> </w:t>
      </w:r>
    </w:p>
    <w:p w14:paraId="1588E525" w14:textId="42F3D907" w:rsidR="00171ECE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 xml:space="preserve">Предписание </w:t>
      </w:r>
      <w:r w:rsidR="007D6FE5">
        <w:rPr>
          <w:sz w:val="28"/>
          <w:szCs w:val="28"/>
        </w:rPr>
        <w:t>К</w:t>
      </w:r>
      <w:r w:rsidRPr="002A4FB4">
        <w:rPr>
          <w:sz w:val="28"/>
          <w:szCs w:val="28"/>
        </w:rPr>
        <w:t>онтрольно-счетной комисс</w:t>
      </w:r>
      <w:r w:rsidR="007D6FE5">
        <w:rPr>
          <w:sz w:val="28"/>
          <w:szCs w:val="28"/>
        </w:rPr>
        <w:t>ии подписывается председателем К</w:t>
      </w:r>
      <w:r w:rsidRPr="002A4FB4">
        <w:rPr>
          <w:sz w:val="28"/>
          <w:szCs w:val="28"/>
        </w:rPr>
        <w:t xml:space="preserve">онтрольно-счетной комиссии. </w:t>
      </w:r>
    </w:p>
    <w:p w14:paraId="65039F45" w14:textId="77777777" w:rsidR="007D6FE5" w:rsidRPr="007D6FE5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 xml:space="preserve">Предписание </w:t>
      </w:r>
      <w:r w:rsidR="007D6FE5">
        <w:rPr>
          <w:sz w:val="28"/>
          <w:szCs w:val="28"/>
        </w:rPr>
        <w:t>К</w:t>
      </w:r>
      <w:r w:rsidRPr="002A4FB4">
        <w:rPr>
          <w:sz w:val="28"/>
          <w:szCs w:val="28"/>
        </w:rPr>
        <w:t>онтрольно-счетной комиссии должно быть исполнено в установленные в нем сроки.</w:t>
      </w:r>
      <w:r w:rsidRPr="00D64992">
        <w:t xml:space="preserve"> </w:t>
      </w:r>
    </w:p>
    <w:p w14:paraId="4EF0DC2E" w14:textId="2B21CF09" w:rsidR="00171ECE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>Срок выполнения предписания</w:t>
      </w:r>
      <w:r w:rsidR="007D6FE5">
        <w:rPr>
          <w:sz w:val="28"/>
          <w:szCs w:val="28"/>
        </w:rPr>
        <w:t xml:space="preserve"> может быть продлен по решению К</w:t>
      </w:r>
      <w:r w:rsidRPr="002A4FB4">
        <w:rPr>
          <w:sz w:val="28"/>
          <w:szCs w:val="28"/>
        </w:rPr>
        <w:t>онтрольно-счетной комиссии, но не более одного раза.</w:t>
      </w:r>
    </w:p>
    <w:p w14:paraId="093BBA10" w14:textId="4B44B5B9" w:rsidR="00171ECE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 xml:space="preserve">Невыполнение представления или предписания </w:t>
      </w:r>
      <w:r w:rsidR="007D6FE5">
        <w:rPr>
          <w:sz w:val="28"/>
          <w:szCs w:val="28"/>
        </w:rPr>
        <w:t>К</w:t>
      </w:r>
      <w:r w:rsidRPr="002A4FB4">
        <w:rPr>
          <w:sz w:val="28"/>
          <w:szCs w:val="28"/>
        </w:rPr>
        <w:t>онтрольно-счетной комиссии влечет за собой ответственность, установленную законодательством Российской Федерации.</w:t>
      </w:r>
    </w:p>
    <w:p w14:paraId="2DAE8755" w14:textId="5C596038" w:rsidR="002A4FB4" w:rsidRDefault="00171ECE" w:rsidP="002A4FB4">
      <w:pPr>
        <w:pStyle w:val="ConsPlusNormal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2A4FB4">
        <w:rPr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 w:rsidR="002A4FB4" w:rsidRPr="002A4FB4">
        <w:rPr>
          <w:sz w:val="28"/>
          <w:szCs w:val="28"/>
        </w:rPr>
        <w:t>Зеленоградского муниципального</w:t>
      </w:r>
      <w:r w:rsidRPr="002A4FB4">
        <w:rPr>
          <w:sz w:val="28"/>
          <w:szCs w:val="28"/>
        </w:rPr>
        <w:t xml:space="preserve"> округ</w:t>
      </w:r>
      <w:r w:rsidR="002A4FB4" w:rsidRPr="002A4FB4">
        <w:rPr>
          <w:sz w:val="28"/>
          <w:szCs w:val="28"/>
        </w:rPr>
        <w:t>а</w:t>
      </w:r>
      <w:r w:rsidRPr="002A4FB4">
        <w:rPr>
          <w:sz w:val="28"/>
          <w:szCs w:val="28"/>
        </w:rPr>
        <w:t xml:space="preserve">, в которых усматриваются признаки преступления или </w:t>
      </w:r>
      <w:r w:rsidR="007D6FE5">
        <w:rPr>
          <w:sz w:val="28"/>
          <w:szCs w:val="28"/>
        </w:rPr>
        <w:t>коррупционного правонарушения, К</w:t>
      </w:r>
      <w:r w:rsidRPr="002A4FB4">
        <w:rPr>
          <w:sz w:val="28"/>
          <w:szCs w:val="28"/>
        </w:rPr>
        <w:t xml:space="preserve">онтрольно-счетная комиссия незамедлительно передает материалы контрольных </w:t>
      </w:r>
      <w:r w:rsidRPr="002A4FB4">
        <w:rPr>
          <w:sz w:val="28"/>
          <w:szCs w:val="28"/>
        </w:rPr>
        <w:lastRenderedPageBreak/>
        <w:t>мероприятий в правоохранительные органы.</w:t>
      </w:r>
      <w:r w:rsidRPr="00D64992">
        <w:t xml:space="preserve"> </w:t>
      </w:r>
    </w:p>
    <w:p w14:paraId="2F84EBDD" w14:textId="77777777" w:rsidR="002A4FB4" w:rsidRDefault="002A4FB4" w:rsidP="002A4FB4">
      <w:pPr>
        <w:pStyle w:val="ConsPlusNormal"/>
        <w:ind w:left="709" w:firstLine="0"/>
        <w:jc w:val="both"/>
        <w:rPr>
          <w:sz w:val="28"/>
          <w:szCs w:val="28"/>
        </w:rPr>
      </w:pPr>
    </w:p>
    <w:p w14:paraId="2937BC0E" w14:textId="07C84B5B" w:rsidR="007D0ED5" w:rsidRPr="002A4FB4" w:rsidRDefault="004F2E91" w:rsidP="008E53E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Статья 18</w:t>
      </w:r>
      <w:r w:rsidR="00356AE4" w:rsidRPr="002A4FB4">
        <w:rPr>
          <w:sz w:val="28"/>
          <w:szCs w:val="28"/>
        </w:rPr>
        <w:t>. Гарантии прав проверяемых органов и организаций</w:t>
      </w:r>
    </w:p>
    <w:p w14:paraId="4F1F1F24" w14:textId="39D4A2AD" w:rsidR="00356AE4" w:rsidRDefault="00356AE4" w:rsidP="004F2E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6AE4">
        <w:rPr>
          <w:rFonts w:ascii="Times New Roman" w:hAnsi="Times New Roman"/>
          <w:sz w:val="28"/>
          <w:szCs w:val="28"/>
        </w:rPr>
        <w:t xml:space="preserve">Акты, составленные </w:t>
      </w:r>
      <w:r w:rsidR="007D6FE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онтрольно-счетной комиссией</w:t>
      </w:r>
      <w:r w:rsidRPr="00356AE4">
        <w:rPr>
          <w:rFonts w:ascii="Times New Roman" w:hAnsi="Times New Roman"/>
          <w:sz w:val="28"/>
          <w:szCs w:val="28"/>
        </w:rPr>
        <w:t xml:space="preserve"> при проведении контрольных мероприятий, доводятся до сведения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AE4">
        <w:rPr>
          <w:rFonts w:ascii="Times New Roman" w:hAnsi="Times New Roman"/>
          <w:sz w:val="28"/>
          <w:szCs w:val="28"/>
        </w:rPr>
        <w:t xml:space="preserve">проверяемых органов и организаций. Пояснения и замечания руководителей проверяемых органов и организаций, представленные в срок, установленный законом Калининградской области, прилагаются к актам и в дальнейшем являются их неотъемлемой частью. </w:t>
      </w:r>
    </w:p>
    <w:p w14:paraId="77FA7DA5" w14:textId="7773FC8B" w:rsidR="00356AE4" w:rsidRDefault="00356AE4" w:rsidP="004F2E91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E91">
        <w:rPr>
          <w:rFonts w:ascii="Times New Roman" w:hAnsi="Times New Roman"/>
          <w:sz w:val="28"/>
          <w:szCs w:val="28"/>
        </w:rPr>
        <w:t xml:space="preserve">Проверяемые органы и организации и их должностные лица вправе обратиться с </w:t>
      </w:r>
      <w:r w:rsidR="006F6E0C" w:rsidRPr="004F2E91">
        <w:rPr>
          <w:rFonts w:ascii="Times New Roman" w:hAnsi="Times New Roman"/>
          <w:sz w:val="28"/>
          <w:szCs w:val="28"/>
        </w:rPr>
        <w:t>жалобой</w:t>
      </w:r>
      <w:r w:rsidRPr="004F2E91">
        <w:rPr>
          <w:rFonts w:ascii="Times New Roman" w:hAnsi="Times New Roman"/>
          <w:sz w:val="28"/>
          <w:szCs w:val="28"/>
        </w:rPr>
        <w:t xml:space="preserve"> на </w:t>
      </w:r>
      <w:r w:rsidR="006F6E0C" w:rsidRPr="004F2E91">
        <w:rPr>
          <w:rFonts w:ascii="Times New Roman" w:hAnsi="Times New Roman"/>
          <w:sz w:val="28"/>
          <w:szCs w:val="28"/>
        </w:rPr>
        <w:t>действия</w:t>
      </w:r>
      <w:r w:rsidRPr="004F2E91">
        <w:rPr>
          <w:rFonts w:ascii="Times New Roman" w:hAnsi="Times New Roman"/>
          <w:sz w:val="28"/>
          <w:szCs w:val="28"/>
        </w:rPr>
        <w:t xml:space="preserve"> (</w:t>
      </w:r>
      <w:r w:rsidR="006F6E0C" w:rsidRPr="004F2E91">
        <w:rPr>
          <w:rFonts w:ascii="Times New Roman" w:hAnsi="Times New Roman"/>
          <w:sz w:val="28"/>
          <w:szCs w:val="28"/>
        </w:rPr>
        <w:t>бездействие</w:t>
      </w:r>
      <w:r w:rsidRPr="004F2E91">
        <w:rPr>
          <w:rFonts w:ascii="Times New Roman" w:hAnsi="Times New Roman"/>
          <w:sz w:val="28"/>
          <w:szCs w:val="28"/>
        </w:rPr>
        <w:t xml:space="preserve">) </w:t>
      </w:r>
      <w:r w:rsidR="007D6FE5">
        <w:rPr>
          <w:rFonts w:ascii="Times New Roman" w:hAnsi="Times New Roman"/>
          <w:sz w:val="28"/>
          <w:szCs w:val="28"/>
        </w:rPr>
        <w:t>К</w:t>
      </w:r>
      <w:r w:rsidR="006F6E0C" w:rsidRPr="004F2E91">
        <w:rPr>
          <w:rFonts w:ascii="Times New Roman" w:hAnsi="Times New Roman"/>
          <w:sz w:val="28"/>
          <w:szCs w:val="28"/>
        </w:rPr>
        <w:t>онтрольно-счетной комиссии</w:t>
      </w:r>
      <w:r w:rsidRPr="004F2E91">
        <w:rPr>
          <w:rFonts w:ascii="Times New Roman" w:hAnsi="Times New Roman"/>
          <w:sz w:val="28"/>
          <w:szCs w:val="28"/>
        </w:rPr>
        <w:t xml:space="preserve"> в </w:t>
      </w:r>
      <w:r w:rsidR="006F6E0C" w:rsidRPr="004F2E91">
        <w:rPr>
          <w:rFonts w:ascii="Times New Roman" w:hAnsi="Times New Roman"/>
          <w:sz w:val="28"/>
          <w:szCs w:val="28"/>
        </w:rPr>
        <w:t>окружной</w:t>
      </w:r>
      <w:r w:rsidRPr="004F2E91">
        <w:rPr>
          <w:rFonts w:ascii="Times New Roman" w:hAnsi="Times New Roman"/>
          <w:sz w:val="28"/>
          <w:szCs w:val="28"/>
        </w:rPr>
        <w:t xml:space="preserve"> Совет</w:t>
      </w:r>
      <w:r w:rsidR="006F6E0C" w:rsidRPr="004F2E91">
        <w:rPr>
          <w:rFonts w:ascii="Times New Roman" w:hAnsi="Times New Roman"/>
          <w:sz w:val="28"/>
          <w:szCs w:val="28"/>
        </w:rPr>
        <w:t xml:space="preserve"> депутатов</w:t>
      </w:r>
      <w:r w:rsidRPr="004F2E91">
        <w:rPr>
          <w:rFonts w:ascii="Times New Roman" w:hAnsi="Times New Roman"/>
          <w:sz w:val="28"/>
          <w:szCs w:val="28"/>
        </w:rPr>
        <w:t xml:space="preserve">. </w:t>
      </w:r>
    </w:p>
    <w:p w14:paraId="6906DBCB" w14:textId="692D8D67" w:rsidR="007D6FE5" w:rsidRDefault="007D6FE5" w:rsidP="008E53E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19. Взаимодействие Контрольно-счетной комиссии</w:t>
      </w:r>
    </w:p>
    <w:p w14:paraId="6ED75198" w14:textId="77777777" w:rsidR="00EB42BB" w:rsidRDefault="00EB42BB" w:rsidP="00D96D4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2BB">
        <w:rPr>
          <w:rFonts w:ascii="Times New Roman" w:hAnsi="Times New Roman"/>
          <w:sz w:val="28"/>
          <w:szCs w:val="28"/>
        </w:rPr>
        <w:t>Контрольно-счетная комиссия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Контрольно-счетная комиссия вправе заключать с ними соглашения о сотрудничестве и взаимодействии.</w:t>
      </w:r>
    </w:p>
    <w:p w14:paraId="6A1E82AB" w14:textId="77777777" w:rsidR="00EB42BB" w:rsidRDefault="00EB42BB" w:rsidP="00D96D4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2BB">
        <w:rPr>
          <w:rFonts w:ascii="Times New Roman" w:hAnsi="Times New Roman"/>
          <w:sz w:val="28"/>
          <w:szCs w:val="28"/>
        </w:rPr>
        <w:t>Контрольно-счетная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14:paraId="611FABF9" w14:textId="2F87D754" w:rsidR="00EB42BB" w:rsidRPr="00EB42BB" w:rsidRDefault="00EB42BB" w:rsidP="00D96D42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2BB">
        <w:rPr>
          <w:rFonts w:ascii="Times New Roman" w:hAnsi="Times New Roman"/>
          <w:sz w:val="28"/>
          <w:szCs w:val="28"/>
        </w:rPr>
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49D34AB3" w14:textId="527C87BA" w:rsidR="00EB42BB" w:rsidRPr="00EB42BB" w:rsidRDefault="00EB42BB" w:rsidP="00EB42BB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B">
        <w:rPr>
          <w:rFonts w:ascii="Times New Roman" w:hAnsi="Times New Roman" w:cs="Times New Roman"/>
          <w:sz w:val="28"/>
          <w:szCs w:val="28"/>
        </w:rPr>
        <w:t xml:space="preserve">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2BB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B42BB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589062AF" w14:textId="3592C642" w:rsidR="00EB42BB" w:rsidRPr="00EB42BB" w:rsidRDefault="00EB42BB" w:rsidP="00EB42BB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B42BB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EB42BB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EB42BB">
        <w:rPr>
          <w:rFonts w:ascii="Times New Roman" w:hAnsi="Times New Roman" w:cs="Times New Roman"/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14:paraId="576BFE5F" w14:textId="08795AB4" w:rsidR="00EB42BB" w:rsidRPr="00EB42BB" w:rsidRDefault="00EB42BB" w:rsidP="003D3B22">
      <w:pPr>
        <w:pStyle w:val="a6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BB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EB42BB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вправе обратиться в Счетную палату Российской Федерации </w:t>
      </w:r>
      <w:r w:rsidRPr="00EB42BB">
        <w:rPr>
          <w:rFonts w:ascii="Times New Roman" w:hAnsi="Times New Roman" w:cs="Times New Roman"/>
          <w:sz w:val="28"/>
          <w:szCs w:val="28"/>
        </w:rPr>
        <w:lastRenderedPageBreak/>
        <w:t xml:space="preserve">за заключением о соответствии деятельности </w:t>
      </w:r>
      <w:r w:rsidR="003D3B22">
        <w:rPr>
          <w:rFonts w:ascii="Times New Roman" w:hAnsi="Times New Roman" w:cs="Times New Roman"/>
          <w:sz w:val="28"/>
          <w:szCs w:val="28"/>
        </w:rPr>
        <w:t>К</w:t>
      </w:r>
      <w:r w:rsidRPr="00EB42BB">
        <w:rPr>
          <w:rFonts w:ascii="Times New Roman" w:hAnsi="Times New Roman" w:cs="Times New Roman"/>
          <w:sz w:val="28"/>
          <w:szCs w:val="28"/>
        </w:rPr>
        <w:t>онтрольно-счетн</w:t>
      </w:r>
      <w:r w:rsidR="003D3B22">
        <w:rPr>
          <w:rFonts w:ascii="Times New Roman" w:hAnsi="Times New Roman" w:cs="Times New Roman"/>
          <w:sz w:val="28"/>
          <w:szCs w:val="28"/>
        </w:rPr>
        <w:t>ой</w:t>
      </w:r>
      <w:r w:rsidRPr="00EB42BB">
        <w:rPr>
          <w:rFonts w:ascii="Times New Roman" w:hAnsi="Times New Roman" w:cs="Times New Roman"/>
          <w:sz w:val="28"/>
          <w:szCs w:val="28"/>
        </w:rPr>
        <w:t xml:space="preserve"> </w:t>
      </w:r>
      <w:r w:rsidR="003D3B22">
        <w:rPr>
          <w:rFonts w:ascii="Times New Roman" w:hAnsi="Times New Roman" w:cs="Times New Roman"/>
          <w:sz w:val="28"/>
          <w:szCs w:val="28"/>
        </w:rPr>
        <w:t>комиссии</w:t>
      </w:r>
      <w:r w:rsidRPr="00EB42BB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14:paraId="05CB647A" w14:textId="77777777" w:rsidR="003D3B22" w:rsidRDefault="003D3B22" w:rsidP="003D3B22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A591A3B" w14:textId="77777777" w:rsidR="003D3B22" w:rsidRDefault="004F2E91" w:rsidP="003D3B22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3D3B22">
        <w:rPr>
          <w:rFonts w:ascii="Times New Roman" w:hAnsi="Times New Roman"/>
          <w:sz w:val="28"/>
          <w:szCs w:val="28"/>
        </w:rPr>
        <w:t>20</w:t>
      </w:r>
      <w:r w:rsidR="006F6E0C">
        <w:rPr>
          <w:rFonts w:ascii="Times New Roman" w:hAnsi="Times New Roman"/>
          <w:sz w:val="28"/>
          <w:szCs w:val="28"/>
        </w:rPr>
        <w:t>. Обеспечение доступ</w:t>
      </w:r>
      <w:r w:rsidR="009F4AC0">
        <w:rPr>
          <w:rFonts w:ascii="Times New Roman" w:hAnsi="Times New Roman"/>
          <w:sz w:val="28"/>
          <w:szCs w:val="28"/>
        </w:rPr>
        <w:t xml:space="preserve">а к информации о деятельности </w:t>
      </w:r>
    </w:p>
    <w:p w14:paraId="15FB4192" w14:textId="174FFB6A" w:rsidR="006F6E0C" w:rsidRDefault="009F4AC0" w:rsidP="003D3B22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F6E0C">
        <w:rPr>
          <w:rFonts w:ascii="Times New Roman" w:hAnsi="Times New Roman"/>
          <w:sz w:val="28"/>
          <w:szCs w:val="28"/>
        </w:rPr>
        <w:t>нтрольно-счетной комиссии</w:t>
      </w:r>
    </w:p>
    <w:p w14:paraId="66DA581C" w14:textId="77777777" w:rsidR="003D3B22" w:rsidRPr="006F6E0C" w:rsidRDefault="003D3B22" w:rsidP="003D3B22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06B4DD3D" w14:textId="0D1A5B3E" w:rsidR="009F4AC0" w:rsidRDefault="00D030DF" w:rsidP="003D3B22">
      <w:pPr>
        <w:pStyle w:val="a3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AC0">
        <w:rPr>
          <w:rFonts w:ascii="Times New Roman" w:hAnsi="Times New Roman"/>
          <w:sz w:val="28"/>
          <w:szCs w:val="28"/>
        </w:rPr>
        <w:t>Контрольно-счетная комиссия</w:t>
      </w:r>
      <w:r w:rsidR="00D7337A" w:rsidRPr="009F4AC0">
        <w:rPr>
          <w:rFonts w:ascii="Times New Roman" w:hAnsi="Times New Roman"/>
          <w:sz w:val="28"/>
          <w:szCs w:val="28"/>
        </w:rPr>
        <w:t xml:space="preserve"> в целях обеспечения доступа к информации о </w:t>
      </w:r>
      <w:r w:rsidR="006B5BE6" w:rsidRPr="009F4AC0">
        <w:rPr>
          <w:rFonts w:ascii="Times New Roman" w:hAnsi="Times New Roman"/>
          <w:sz w:val="28"/>
          <w:szCs w:val="28"/>
        </w:rPr>
        <w:t>своей</w:t>
      </w:r>
      <w:r w:rsidR="00D7337A" w:rsidRPr="009F4AC0">
        <w:rPr>
          <w:rFonts w:ascii="Times New Roman" w:hAnsi="Times New Roman"/>
          <w:sz w:val="28"/>
          <w:szCs w:val="28"/>
        </w:rPr>
        <w:t xml:space="preserve"> деятельности размещает на </w:t>
      </w:r>
      <w:r w:rsidR="003D3B22">
        <w:rPr>
          <w:rFonts w:ascii="Times New Roman" w:hAnsi="Times New Roman"/>
          <w:sz w:val="28"/>
          <w:szCs w:val="28"/>
        </w:rPr>
        <w:t xml:space="preserve">своем </w:t>
      </w:r>
      <w:r w:rsidR="00D7337A" w:rsidRPr="009F4AC0">
        <w:rPr>
          <w:rFonts w:ascii="Times New Roman" w:hAnsi="Times New Roman"/>
          <w:sz w:val="28"/>
          <w:szCs w:val="28"/>
        </w:rPr>
        <w:t xml:space="preserve">официальном </w:t>
      </w:r>
      <w:r w:rsidR="009F4AC0" w:rsidRPr="009F4AC0">
        <w:rPr>
          <w:rFonts w:ascii="Times New Roman" w:hAnsi="Times New Roman"/>
          <w:sz w:val="28"/>
          <w:szCs w:val="28"/>
        </w:rPr>
        <w:t>сайте</w:t>
      </w:r>
      <w:r w:rsidR="00D7337A" w:rsidRPr="009F4AC0">
        <w:rPr>
          <w:rFonts w:ascii="Times New Roman" w:hAnsi="Times New Roman"/>
          <w:sz w:val="28"/>
          <w:szCs w:val="28"/>
        </w:rPr>
        <w:t xml:space="preserve"> </w:t>
      </w:r>
      <w:r w:rsidR="004F2E91">
        <w:rPr>
          <w:rFonts w:ascii="Times New Roman" w:hAnsi="Times New Roman"/>
          <w:sz w:val="28"/>
          <w:szCs w:val="28"/>
        </w:rPr>
        <w:t>(</w:t>
      </w:r>
      <w:r w:rsidR="00AB37C2" w:rsidRPr="006B5BE6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Зеленоградского </w:t>
      </w:r>
      <w:r w:rsidR="00AB37C2">
        <w:rPr>
          <w:rFonts w:ascii="Times New Roman" w:hAnsi="Times New Roman"/>
          <w:sz w:val="28"/>
          <w:szCs w:val="28"/>
        </w:rPr>
        <w:t>муниципального</w:t>
      </w:r>
      <w:r w:rsidR="00AB37C2" w:rsidRPr="006B5BE6">
        <w:rPr>
          <w:rFonts w:ascii="Times New Roman" w:hAnsi="Times New Roman"/>
          <w:sz w:val="28"/>
          <w:szCs w:val="28"/>
        </w:rPr>
        <w:t xml:space="preserve"> округа</w:t>
      </w:r>
      <w:r w:rsidR="004F2E91">
        <w:rPr>
          <w:rFonts w:ascii="Times New Roman" w:hAnsi="Times New Roman"/>
          <w:sz w:val="28"/>
          <w:szCs w:val="28"/>
        </w:rPr>
        <w:t>)</w:t>
      </w:r>
      <w:r w:rsidR="00AB37C2" w:rsidRPr="009F4AC0">
        <w:rPr>
          <w:rFonts w:ascii="Times New Roman" w:hAnsi="Times New Roman"/>
          <w:sz w:val="28"/>
          <w:szCs w:val="28"/>
        </w:rPr>
        <w:t xml:space="preserve"> </w:t>
      </w:r>
      <w:r w:rsidR="004F2E91">
        <w:rPr>
          <w:rFonts w:ascii="Times New Roman" w:hAnsi="Times New Roman"/>
          <w:sz w:val="28"/>
          <w:szCs w:val="28"/>
        </w:rPr>
        <w:t>в информационно-</w:t>
      </w:r>
      <w:r w:rsidR="006F6E0C" w:rsidRPr="009F4AC0">
        <w:rPr>
          <w:rFonts w:ascii="Times New Roman" w:hAnsi="Times New Roman"/>
          <w:sz w:val="28"/>
          <w:szCs w:val="28"/>
        </w:rPr>
        <w:t xml:space="preserve">телекоммуникационной </w:t>
      </w:r>
      <w:r w:rsidR="00D7337A" w:rsidRPr="009F4AC0">
        <w:rPr>
          <w:rFonts w:ascii="Times New Roman" w:hAnsi="Times New Roman"/>
          <w:sz w:val="28"/>
          <w:szCs w:val="28"/>
        </w:rPr>
        <w:t xml:space="preserve">сети Интернет </w:t>
      </w:r>
      <w:r w:rsidR="003D3B22">
        <w:rPr>
          <w:rFonts w:ascii="Times New Roman" w:hAnsi="Times New Roman"/>
          <w:sz w:val="28"/>
          <w:szCs w:val="28"/>
        </w:rPr>
        <w:t xml:space="preserve">(далее – сеть Интернет) </w:t>
      </w:r>
      <w:r w:rsidR="00D7337A" w:rsidRPr="009F4AC0">
        <w:rPr>
          <w:rFonts w:ascii="Times New Roman" w:hAnsi="Times New Roman"/>
          <w:sz w:val="28"/>
          <w:szCs w:val="28"/>
        </w:rPr>
        <w:t xml:space="preserve">и опубликовывает в газете </w:t>
      </w:r>
      <w:r w:rsidR="009F4AC0" w:rsidRPr="009F4AC0">
        <w:rPr>
          <w:rFonts w:ascii="Times New Roman" w:hAnsi="Times New Roman"/>
          <w:sz w:val="28"/>
          <w:szCs w:val="28"/>
        </w:rPr>
        <w:t>«Волна»</w:t>
      </w:r>
      <w:r w:rsidR="00D7337A" w:rsidRPr="009F4AC0">
        <w:rPr>
          <w:rFonts w:ascii="Times New Roman" w:hAnsi="Times New Roman"/>
          <w:sz w:val="28"/>
          <w:szCs w:val="28"/>
        </w:rPr>
        <w:t xml:space="preserve">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14:paraId="5515D6D9" w14:textId="77777777" w:rsidR="003D3B22" w:rsidRDefault="00D030DF" w:rsidP="00D96D4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B22">
        <w:rPr>
          <w:rFonts w:ascii="Times New Roman" w:hAnsi="Times New Roman"/>
          <w:sz w:val="28"/>
          <w:szCs w:val="28"/>
        </w:rPr>
        <w:t>Контрольно-счетная комиссия</w:t>
      </w:r>
      <w:r w:rsidR="00D7337A" w:rsidRPr="003D3B22">
        <w:rPr>
          <w:rFonts w:ascii="Times New Roman" w:hAnsi="Times New Roman"/>
          <w:sz w:val="28"/>
          <w:szCs w:val="28"/>
        </w:rPr>
        <w:t xml:space="preserve"> </w:t>
      </w:r>
      <w:r w:rsidR="004F2E91" w:rsidRPr="003D3B22">
        <w:rPr>
          <w:rFonts w:ascii="Times New Roman" w:hAnsi="Times New Roman"/>
          <w:sz w:val="28"/>
          <w:szCs w:val="28"/>
        </w:rPr>
        <w:t xml:space="preserve">ежегодно </w:t>
      </w:r>
      <w:r w:rsidR="003D3B22" w:rsidRPr="003D3B22">
        <w:rPr>
          <w:rFonts w:ascii="Times New Roman" w:hAnsi="Times New Roman"/>
          <w:sz w:val="28"/>
          <w:szCs w:val="28"/>
        </w:rPr>
        <w:t>в срок до 1 марта представляет</w:t>
      </w:r>
      <w:r w:rsidR="004F2E91" w:rsidRPr="003D3B22">
        <w:rPr>
          <w:rFonts w:ascii="Times New Roman" w:hAnsi="Times New Roman"/>
          <w:sz w:val="28"/>
          <w:szCs w:val="28"/>
        </w:rPr>
        <w:t xml:space="preserve"> </w:t>
      </w:r>
      <w:r w:rsidR="003D3B22" w:rsidRPr="003D3B22">
        <w:rPr>
          <w:rFonts w:ascii="Times New Roman" w:hAnsi="Times New Roman"/>
          <w:sz w:val="28"/>
          <w:szCs w:val="28"/>
        </w:rPr>
        <w:t>в окружной Совет депутатов отчет о своей деятельности.</w:t>
      </w:r>
    </w:p>
    <w:p w14:paraId="1FC8410B" w14:textId="41E032A0" w:rsidR="00D7337A" w:rsidRPr="003D3B22" w:rsidRDefault="004F2E91" w:rsidP="00D96D42">
      <w:pPr>
        <w:pStyle w:val="a3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B22">
        <w:rPr>
          <w:rFonts w:ascii="Times New Roman" w:hAnsi="Times New Roman"/>
          <w:sz w:val="28"/>
          <w:szCs w:val="28"/>
        </w:rPr>
        <w:t>О</w:t>
      </w:r>
      <w:r w:rsidR="00D7337A" w:rsidRPr="003D3B22">
        <w:rPr>
          <w:rFonts w:ascii="Times New Roman" w:hAnsi="Times New Roman"/>
          <w:sz w:val="28"/>
          <w:szCs w:val="28"/>
        </w:rPr>
        <w:t xml:space="preserve">тчет о деятельности </w:t>
      </w:r>
      <w:r w:rsidR="003D3B22" w:rsidRPr="003D3B22">
        <w:rPr>
          <w:rFonts w:ascii="Times New Roman" w:hAnsi="Times New Roman"/>
          <w:sz w:val="28"/>
          <w:szCs w:val="28"/>
        </w:rPr>
        <w:t>К</w:t>
      </w:r>
      <w:r w:rsidR="00CB4C24" w:rsidRPr="003D3B22">
        <w:rPr>
          <w:rFonts w:ascii="Times New Roman" w:hAnsi="Times New Roman"/>
          <w:sz w:val="28"/>
          <w:szCs w:val="28"/>
        </w:rPr>
        <w:t>онтрольно-счетной комиссии</w:t>
      </w:r>
      <w:r w:rsidR="00D7337A" w:rsidRPr="003D3B22">
        <w:rPr>
          <w:rFonts w:ascii="Times New Roman" w:hAnsi="Times New Roman"/>
          <w:sz w:val="28"/>
          <w:szCs w:val="28"/>
        </w:rPr>
        <w:t xml:space="preserve"> рассматр</w:t>
      </w:r>
      <w:r w:rsidR="00CB4C24" w:rsidRPr="003D3B22">
        <w:rPr>
          <w:rFonts w:ascii="Times New Roman" w:hAnsi="Times New Roman"/>
          <w:sz w:val="28"/>
          <w:szCs w:val="28"/>
        </w:rPr>
        <w:t>ивается на заседании окружного Совета депутатов.</w:t>
      </w:r>
      <w:r w:rsidR="00D7337A" w:rsidRPr="003D3B22">
        <w:rPr>
          <w:rFonts w:ascii="Times New Roman" w:hAnsi="Times New Roman"/>
          <w:sz w:val="28"/>
          <w:szCs w:val="28"/>
        </w:rPr>
        <w:t xml:space="preserve"> </w:t>
      </w:r>
      <w:r w:rsidR="003D3B22" w:rsidRPr="003D3B22">
        <w:rPr>
          <w:rFonts w:ascii="Times New Roman" w:hAnsi="Times New Roman"/>
          <w:sz w:val="28"/>
          <w:szCs w:val="28"/>
        </w:rPr>
        <w:t>Указанный отчет Контрольно-счетной комиссии размещается в сети Интернет только после его рассмотрения окружным Советом депутатов.</w:t>
      </w:r>
    </w:p>
    <w:p w14:paraId="028AC997" w14:textId="0C44E9A5" w:rsidR="00E321FA" w:rsidRPr="00E321FA" w:rsidRDefault="00E321FA" w:rsidP="00E321FA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FA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>
        <w:rPr>
          <w:rFonts w:ascii="Times New Roman" w:hAnsi="Times New Roman" w:cs="Times New Roman"/>
          <w:sz w:val="28"/>
          <w:szCs w:val="28"/>
        </w:rPr>
        <w:t>газете «Волна»</w:t>
      </w:r>
      <w:r w:rsidRPr="00E321FA">
        <w:rPr>
          <w:rFonts w:ascii="Times New Roman" w:hAnsi="Times New Roman" w:cs="Times New Roman"/>
          <w:sz w:val="28"/>
          <w:szCs w:val="28"/>
        </w:rPr>
        <w:t xml:space="preserve"> или размещение в сети Интернет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321FA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E321F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законами </w:t>
      </w: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E321F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E321FA">
        <w:rPr>
          <w:rFonts w:ascii="Times New Roman" w:hAnsi="Times New Roman" w:cs="Times New Roman"/>
          <w:sz w:val="28"/>
          <w:szCs w:val="28"/>
        </w:rPr>
        <w:t xml:space="preserve"> и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E321FA">
        <w:rPr>
          <w:rFonts w:ascii="Times New Roman" w:hAnsi="Times New Roman" w:cs="Times New Roman"/>
          <w:sz w:val="28"/>
          <w:szCs w:val="28"/>
        </w:rPr>
        <w:t>.</w:t>
      </w:r>
    </w:p>
    <w:p w14:paraId="33F46ECD" w14:textId="77777777" w:rsidR="00E321FA" w:rsidRDefault="00E321FA" w:rsidP="00E321FA">
      <w:pPr>
        <w:pStyle w:val="a6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427D446" w14:textId="77777777" w:rsidR="007C7CFB" w:rsidRDefault="004F2E91" w:rsidP="00E321FA">
      <w:pPr>
        <w:pStyle w:val="a3"/>
        <w:spacing w:before="0" w:beforeAutospacing="0" w:after="0" w:afterAutospacing="0"/>
        <w:jc w:val="center"/>
        <w:rPr>
          <w:rFonts w:ascii="Times New Roman,Bold" w:hAnsi="Times New Roman,Bold" w:hint="eastAsia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Статья 2</w:t>
      </w:r>
      <w:r w:rsidR="00E321FA">
        <w:rPr>
          <w:rFonts w:ascii="Times New Roman,Bold" w:hAnsi="Times New Roman,Bold"/>
          <w:sz w:val="28"/>
          <w:szCs w:val="28"/>
        </w:rPr>
        <w:t>1</w:t>
      </w:r>
      <w:r w:rsidR="00D7337A" w:rsidRPr="00CB4C24">
        <w:rPr>
          <w:rFonts w:ascii="Times New Roman,Bold" w:hAnsi="Times New Roman,Bold"/>
          <w:sz w:val="28"/>
          <w:szCs w:val="28"/>
        </w:rPr>
        <w:t xml:space="preserve">. Финансовое обеспечение деятельности </w:t>
      </w:r>
    </w:p>
    <w:p w14:paraId="127375FE" w14:textId="5707314F" w:rsidR="00D7337A" w:rsidRDefault="00E321FA" w:rsidP="00E321FA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4C24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19CE5203" w14:textId="77777777" w:rsidR="00E321FA" w:rsidRDefault="00E321FA" w:rsidP="00E321FA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14:paraId="728250BC" w14:textId="4C445D93" w:rsidR="00D7337A" w:rsidRDefault="00D7337A" w:rsidP="00E321FA">
      <w:pPr>
        <w:pStyle w:val="a3"/>
        <w:numPr>
          <w:ilvl w:val="0"/>
          <w:numId w:val="30"/>
        </w:numPr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A93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 w:rsidR="00000AC4">
        <w:rPr>
          <w:rFonts w:ascii="Times New Roman" w:hAnsi="Times New Roman"/>
          <w:sz w:val="28"/>
          <w:szCs w:val="28"/>
        </w:rPr>
        <w:t>К</w:t>
      </w:r>
      <w:r w:rsidR="00312A93">
        <w:rPr>
          <w:rFonts w:ascii="Times New Roman" w:hAnsi="Times New Roman"/>
          <w:sz w:val="28"/>
          <w:szCs w:val="28"/>
        </w:rPr>
        <w:t>онтрольно-счетной комиссии</w:t>
      </w:r>
      <w:r w:rsidRPr="00312A93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 w:rsidR="00312A93">
        <w:rPr>
          <w:rFonts w:ascii="Times New Roman" w:hAnsi="Times New Roman"/>
          <w:sz w:val="28"/>
          <w:szCs w:val="28"/>
        </w:rPr>
        <w:t>Зеленоградского муниципального округа</w:t>
      </w:r>
      <w:r w:rsidRPr="00312A93">
        <w:rPr>
          <w:rFonts w:ascii="Times New Roman" w:hAnsi="Times New Roman"/>
          <w:sz w:val="28"/>
          <w:szCs w:val="28"/>
        </w:rPr>
        <w:t xml:space="preserve">. Финансовое обеспечение деятельности </w:t>
      </w:r>
      <w:r w:rsidR="00000AC4">
        <w:rPr>
          <w:rFonts w:ascii="Times New Roman" w:hAnsi="Times New Roman"/>
          <w:sz w:val="28"/>
          <w:szCs w:val="28"/>
        </w:rPr>
        <w:t>К</w:t>
      </w:r>
      <w:r w:rsidR="00312A93">
        <w:rPr>
          <w:rFonts w:ascii="Times New Roman" w:hAnsi="Times New Roman"/>
          <w:sz w:val="28"/>
          <w:szCs w:val="28"/>
        </w:rPr>
        <w:t>онтрольно-счетной комиссии</w:t>
      </w:r>
      <w:r w:rsidR="00000AC4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312A93">
        <w:rPr>
          <w:rFonts w:ascii="Times New Roman" w:hAnsi="Times New Roman"/>
          <w:sz w:val="28"/>
          <w:szCs w:val="28"/>
        </w:rPr>
        <w:t xml:space="preserve">в объеме, позволяющем обеспечить возможность осуществления возложенных на нее полномочий. </w:t>
      </w:r>
    </w:p>
    <w:p w14:paraId="2B0E439B" w14:textId="5B238BC0" w:rsidR="002823A9" w:rsidRDefault="002823A9" w:rsidP="002823A9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обеспечение деятельности</w:t>
      </w:r>
      <w:r w:rsidR="00D7337A" w:rsidRPr="002823A9">
        <w:rPr>
          <w:rFonts w:ascii="Times New Roman" w:hAnsi="Times New Roman"/>
          <w:sz w:val="28"/>
          <w:szCs w:val="28"/>
        </w:rPr>
        <w:t xml:space="preserve"> </w:t>
      </w:r>
      <w:r w:rsidR="00000AC4">
        <w:rPr>
          <w:rFonts w:ascii="Times New Roman" w:hAnsi="Times New Roman"/>
          <w:sz w:val="28"/>
          <w:szCs w:val="28"/>
        </w:rPr>
        <w:t>Контрольно-счетной комиссии</w:t>
      </w:r>
      <w:r w:rsidR="00000AC4" w:rsidRPr="002823A9">
        <w:rPr>
          <w:rFonts w:ascii="Times New Roman" w:hAnsi="Times New Roman"/>
          <w:sz w:val="28"/>
          <w:szCs w:val="28"/>
        </w:rPr>
        <w:t xml:space="preserve"> </w:t>
      </w:r>
      <w:r w:rsidR="00D7337A" w:rsidRPr="002823A9">
        <w:rPr>
          <w:rFonts w:ascii="Times New Roman" w:hAnsi="Times New Roman"/>
          <w:sz w:val="28"/>
          <w:szCs w:val="28"/>
        </w:rPr>
        <w:t xml:space="preserve">предусматриваются в бюджете </w:t>
      </w:r>
      <w:r w:rsidR="00312A93" w:rsidRPr="002823A9">
        <w:rPr>
          <w:rFonts w:ascii="Times New Roman" w:hAnsi="Times New Roman"/>
          <w:sz w:val="28"/>
          <w:szCs w:val="28"/>
        </w:rPr>
        <w:t>Зеленоградского муниципального округа</w:t>
      </w:r>
      <w:r w:rsidR="00D7337A" w:rsidRPr="002823A9">
        <w:rPr>
          <w:rFonts w:ascii="Times New Roman" w:hAnsi="Times New Roman"/>
          <w:sz w:val="28"/>
          <w:szCs w:val="28"/>
        </w:rPr>
        <w:t xml:space="preserve"> </w:t>
      </w:r>
      <w:r w:rsidR="00312A93" w:rsidRPr="002823A9">
        <w:rPr>
          <w:rFonts w:ascii="Times New Roman" w:hAnsi="Times New Roman"/>
          <w:sz w:val="28"/>
          <w:szCs w:val="28"/>
        </w:rPr>
        <w:t>отдельной</w:t>
      </w:r>
      <w:r w:rsidR="00D7337A" w:rsidRPr="002823A9">
        <w:rPr>
          <w:rFonts w:ascii="Times New Roman" w:hAnsi="Times New Roman"/>
          <w:sz w:val="28"/>
          <w:szCs w:val="28"/>
        </w:rPr>
        <w:t xml:space="preserve"> </w:t>
      </w:r>
      <w:r w:rsidR="00312A93" w:rsidRPr="002823A9">
        <w:rPr>
          <w:rFonts w:ascii="Times New Roman" w:hAnsi="Times New Roman"/>
          <w:sz w:val="28"/>
          <w:szCs w:val="28"/>
        </w:rPr>
        <w:t>строкой</w:t>
      </w:r>
      <w:r w:rsidR="00D7337A" w:rsidRPr="002823A9">
        <w:rPr>
          <w:rFonts w:ascii="Times New Roman" w:hAnsi="Times New Roman"/>
          <w:sz w:val="28"/>
          <w:szCs w:val="28"/>
        </w:rPr>
        <w:t xml:space="preserve"> в соответствии с </w:t>
      </w:r>
      <w:r w:rsidR="00312A93" w:rsidRPr="002823A9">
        <w:rPr>
          <w:rFonts w:ascii="Times New Roman" w:hAnsi="Times New Roman"/>
          <w:sz w:val="28"/>
          <w:szCs w:val="28"/>
        </w:rPr>
        <w:t>классификацией</w:t>
      </w:r>
      <w:r w:rsidR="00D7337A" w:rsidRPr="002823A9">
        <w:rPr>
          <w:rFonts w:ascii="Times New Roman" w:hAnsi="Times New Roman"/>
          <w:sz w:val="28"/>
          <w:szCs w:val="28"/>
        </w:rPr>
        <w:t xml:space="preserve"> расходов бюджета </w:t>
      </w:r>
      <w:r w:rsidR="00312A93" w:rsidRPr="002823A9">
        <w:rPr>
          <w:rFonts w:ascii="Times New Roman" w:hAnsi="Times New Roman"/>
          <w:sz w:val="28"/>
          <w:szCs w:val="28"/>
        </w:rPr>
        <w:t>Российской</w:t>
      </w:r>
      <w:r w:rsidR="00D7337A" w:rsidRPr="002823A9">
        <w:rPr>
          <w:rFonts w:ascii="Times New Roman" w:hAnsi="Times New Roman"/>
          <w:sz w:val="28"/>
          <w:szCs w:val="28"/>
        </w:rPr>
        <w:t xml:space="preserve"> Федерации.</w:t>
      </w:r>
    </w:p>
    <w:p w14:paraId="62207647" w14:textId="5A69470F" w:rsidR="00D7337A" w:rsidRDefault="00D7337A" w:rsidP="002823A9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3A9">
        <w:rPr>
          <w:rFonts w:ascii="Times New Roman" w:hAnsi="Times New Roman"/>
          <w:sz w:val="28"/>
          <w:szCs w:val="28"/>
        </w:rPr>
        <w:t xml:space="preserve"> </w:t>
      </w:r>
      <w:r w:rsidR="00D030DF" w:rsidRPr="002823A9">
        <w:rPr>
          <w:rFonts w:ascii="Times New Roman" w:hAnsi="Times New Roman"/>
          <w:sz w:val="28"/>
          <w:szCs w:val="28"/>
        </w:rPr>
        <w:t>Контрольно-счетная комиссия</w:t>
      </w:r>
      <w:r w:rsidRPr="002823A9">
        <w:rPr>
          <w:rFonts w:ascii="Times New Roman" w:hAnsi="Times New Roman"/>
          <w:sz w:val="28"/>
          <w:szCs w:val="28"/>
        </w:rPr>
        <w:t xml:space="preserve"> для осуществления закрепленных за </w:t>
      </w:r>
      <w:r w:rsidR="00312A93" w:rsidRPr="002823A9">
        <w:rPr>
          <w:rFonts w:ascii="Times New Roman" w:hAnsi="Times New Roman"/>
          <w:sz w:val="28"/>
          <w:szCs w:val="28"/>
        </w:rPr>
        <w:t>ней</w:t>
      </w:r>
      <w:r w:rsidRPr="002823A9">
        <w:rPr>
          <w:rFonts w:ascii="Times New Roman" w:hAnsi="Times New Roman"/>
          <w:sz w:val="28"/>
          <w:szCs w:val="28"/>
        </w:rPr>
        <w:t xml:space="preserve"> функций наделяется имуществом в соответствии с законодательством </w:t>
      </w:r>
      <w:r w:rsidR="00312A93" w:rsidRPr="002823A9">
        <w:rPr>
          <w:rFonts w:ascii="Times New Roman" w:hAnsi="Times New Roman"/>
          <w:sz w:val="28"/>
          <w:szCs w:val="28"/>
        </w:rPr>
        <w:t xml:space="preserve">Российской </w:t>
      </w:r>
      <w:r w:rsidRPr="002823A9">
        <w:rPr>
          <w:rFonts w:ascii="Times New Roman" w:hAnsi="Times New Roman"/>
          <w:sz w:val="28"/>
          <w:szCs w:val="28"/>
        </w:rPr>
        <w:t xml:space="preserve">Федерации. Собственником имущества является </w:t>
      </w:r>
      <w:r w:rsidR="00312A93" w:rsidRPr="002823A9">
        <w:rPr>
          <w:rFonts w:ascii="Times New Roman" w:hAnsi="Times New Roman"/>
          <w:sz w:val="28"/>
          <w:szCs w:val="28"/>
        </w:rPr>
        <w:t>Зеленоградский муниципальный округ</w:t>
      </w:r>
      <w:r w:rsidRPr="002823A9">
        <w:rPr>
          <w:rFonts w:ascii="Times New Roman" w:hAnsi="Times New Roman"/>
          <w:sz w:val="28"/>
          <w:szCs w:val="28"/>
        </w:rPr>
        <w:t xml:space="preserve">. </w:t>
      </w:r>
    </w:p>
    <w:p w14:paraId="1266738A" w14:textId="29E48733" w:rsidR="00D7337A" w:rsidRPr="002823A9" w:rsidRDefault="00D7337A" w:rsidP="002823A9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3A9">
        <w:rPr>
          <w:rFonts w:ascii="Times New Roman" w:hAnsi="Times New Roman"/>
          <w:sz w:val="28"/>
          <w:szCs w:val="28"/>
        </w:rPr>
        <w:t xml:space="preserve">Контроль за использованием </w:t>
      </w:r>
      <w:r w:rsidR="00000AC4">
        <w:rPr>
          <w:rFonts w:ascii="Times New Roman" w:hAnsi="Times New Roman"/>
          <w:sz w:val="28"/>
          <w:szCs w:val="28"/>
        </w:rPr>
        <w:t>К</w:t>
      </w:r>
      <w:r w:rsidR="00312A93" w:rsidRPr="002823A9">
        <w:rPr>
          <w:rFonts w:ascii="Times New Roman" w:hAnsi="Times New Roman"/>
          <w:sz w:val="28"/>
          <w:szCs w:val="28"/>
        </w:rPr>
        <w:t>онтрольно-счетной комиссией</w:t>
      </w:r>
      <w:r w:rsidRPr="002823A9">
        <w:rPr>
          <w:rFonts w:ascii="Times New Roman" w:hAnsi="Times New Roman"/>
          <w:sz w:val="28"/>
          <w:szCs w:val="28"/>
        </w:rPr>
        <w:t xml:space="preserve"> бюджетных средств и муниципального имущества осуществляется</w:t>
      </w:r>
      <w:r w:rsidR="00FA749D" w:rsidRPr="002823A9">
        <w:rPr>
          <w:rFonts w:ascii="Times New Roman" w:hAnsi="Times New Roman"/>
          <w:sz w:val="28"/>
          <w:szCs w:val="28"/>
        </w:rPr>
        <w:t xml:space="preserve"> на основании правовых актов </w:t>
      </w:r>
      <w:r w:rsidR="00312A93" w:rsidRPr="002823A9">
        <w:rPr>
          <w:rFonts w:ascii="Times New Roman" w:hAnsi="Times New Roman"/>
          <w:sz w:val="28"/>
          <w:szCs w:val="28"/>
        </w:rPr>
        <w:t>окружного Совета депутатов</w:t>
      </w:r>
      <w:r w:rsidRPr="002823A9">
        <w:rPr>
          <w:rFonts w:ascii="Times New Roman" w:hAnsi="Times New Roman"/>
          <w:sz w:val="28"/>
          <w:szCs w:val="28"/>
        </w:rPr>
        <w:t xml:space="preserve">. </w:t>
      </w:r>
    </w:p>
    <w:p w14:paraId="42A8CB08" w14:textId="47A93043" w:rsidR="006B5BE6" w:rsidRDefault="00E76B9C" w:rsidP="00AB37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lastRenderedPageBreak/>
        <w:t>Статья 2</w:t>
      </w:r>
      <w:r w:rsidR="00000AC4">
        <w:rPr>
          <w:rFonts w:ascii="Times New Roman,Bold" w:hAnsi="Times New Roman,Bold"/>
          <w:sz w:val="28"/>
          <w:szCs w:val="28"/>
        </w:rPr>
        <w:t>2</w:t>
      </w:r>
      <w:r w:rsidR="00D7337A" w:rsidRPr="00312A93">
        <w:rPr>
          <w:rFonts w:ascii="Times New Roman,Bold" w:hAnsi="Times New Roman,Bold"/>
          <w:sz w:val="28"/>
          <w:szCs w:val="28"/>
        </w:rPr>
        <w:t xml:space="preserve">. Материальное и социальное обеспечение должностных лиц </w:t>
      </w:r>
      <w:r w:rsidR="00000AC4">
        <w:rPr>
          <w:rFonts w:ascii="Times New Roman,Bold" w:hAnsi="Times New Roman,Bold"/>
          <w:sz w:val="28"/>
          <w:szCs w:val="28"/>
        </w:rPr>
        <w:t>К</w:t>
      </w:r>
      <w:r w:rsidR="00312A93">
        <w:rPr>
          <w:rFonts w:ascii="Times New Roman" w:hAnsi="Times New Roman"/>
          <w:sz w:val="28"/>
          <w:szCs w:val="28"/>
        </w:rPr>
        <w:t>онтрольно-счетной комиссии</w:t>
      </w:r>
    </w:p>
    <w:p w14:paraId="33CA316C" w14:textId="52F0CC7D" w:rsidR="006B5BE6" w:rsidRDefault="00000AC4" w:rsidP="002823A9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К</w:t>
      </w:r>
      <w:r w:rsidR="006576E8">
        <w:rPr>
          <w:rFonts w:ascii="Times New Roman" w:hAnsi="Times New Roman"/>
          <w:sz w:val="28"/>
          <w:szCs w:val="28"/>
        </w:rPr>
        <w:t>онтрольно-счетной комиссии гарантирую</w:t>
      </w:r>
      <w:r w:rsidR="00D7337A" w:rsidRPr="00CC1910">
        <w:rPr>
          <w:rFonts w:ascii="Times New Roman" w:hAnsi="Times New Roman"/>
          <w:sz w:val="28"/>
          <w:szCs w:val="28"/>
        </w:rPr>
        <w:t xml:space="preserve">тся денежное содержание </w:t>
      </w:r>
      <w:r w:rsidR="006B5BE6">
        <w:rPr>
          <w:rFonts w:ascii="Times New Roman" w:hAnsi="Times New Roman"/>
          <w:sz w:val="24"/>
          <w:szCs w:val="24"/>
        </w:rPr>
        <w:t xml:space="preserve"> </w:t>
      </w:r>
      <w:r w:rsidR="00D7337A" w:rsidRPr="00CC1910">
        <w:rPr>
          <w:rFonts w:ascii="Times New Roman" w:hAnsi="Times New Roman"/>
          <w:sz w:val="28"/>
          <w:szCs w:val="28"/>
        </w:rPr>
        <w:t>(вознаграждение), ежегодные оплачиваемые отпуска (</w:t>
      </w:r>
      <w:r w:rsidR="00CC1910" w:rsidRPr="00CC1910">
        <w:rPr>
          <w:rFonts w:ascii="Times New Roman" w:hAnsi="Times New Roman"/>
          <w:sz w:val="28"/>
          <w:szCs w:val="28"/>
        </w:rPr>
        <w:t>основной</w:t>
      </w:r>
      <w:r w:rsidR="00D7337A" w:rsidRPr="00CC1910">
        <w:rPr>
          <w:rFonts w:ascii="Times New Roman" w:hAnsi="Times New Roman"/>
          <w:sz w:val="28"/>
          <w:szCs w:val="28"/>
        </w:rPr>
        <w:t xml:space="preserve"> и </w:t>
      </w:r>
      <w:r w:rsidR="00CC1910" w:rsidRPr="00CC1910">
        <w:rPr>
          <w:rFonts w:ascii="Times New Roman" w:hAnsi="Times New Roman"/>
          <w:sz w:val="28"/>
          <w:szCs w:val="28"/>
        </w:rPr>
        <w:t>дополнительный</w:t>
      </w:r>
      <w:r w:rsidR="00D7337A" w:rsidRPr="00CC1910">
        <w:rPr>
          <w:rFonts w:ascii="Times New Roman" w:hAnsi="Times New Roman"/>
          <w:sz w:val="28"/>
          <w:szCs w:val="28"/>
        </w:rPr>
        <w:t>), профессиональное развитие, в том числе получение дополнительного профессионального образования, а та</w:t>
      </w:r>
      <w:r w:rsidR="00150E7F">
        <w:rPr>
          <w:rFonts w:ascii="Times New Roman" w:hAnsi="Times New Roman"/>
          <w:sz w:val="28"/>
          <w:szCs w:val="28"/>
        </w:rPr>
        <w:t>к</w:t>
      </w:r>
      <w:r w:rsidR="00D7337A" w:rsidRPr="00CC1910">
        <w:rPr>
          <w:rFonts w:ascii="Times New Roman" w:hAnsi="Times New Roman"/>
          <w:sz w:val="28"/>
          <w:szCs w:val="28"/>
        </w:rPr>
        <w:t xml:space="preserve">же другие меры материального и социального обеспечения, установленные для лиц, замещающих муниципальные должности и должности </w:t>
      </w:r>
      <w:r w:rsidR="00CC1910" w:rsidRPr="00CC1910">
        <w:rPr>
          <w:rFonts w:ascii="Times New Roman" w:hAnsi="Times New Roman"/>
          <w:sz w:val="28"/>
          <w:szCs w:val="28"/>
        </w:rPr>
        <w:t xml:space="preserve">муниципальной </w:t>
      </w:r>
      <w:r w:rsidR="00D7337A" w:rsidRPr="00CC1910">
        <w:rPr>
          <w:rFonts w:ascii="Times New Roman" w:hAnsi="Times New Roman"/>
          <w:sz w:val="28"/>
          <w:szCs w:val="28"/>
        </w:rPr>
        <w:t xml:space="preserve">службы в </w:t>
      </w:r>
      <w:r w:rsidR="00CC1910" w:rsidRPr="00CC1910">
        <w:rPr>
          <w:rFonts w:ascii="Times New Roman" w:hAnsi="Times New Roman"/>
          <w:sz w:val="28"/>
          <w:szCs w:val="28"/>
        </w:rPr>
        <w:t>Зеленоградском муниципальном округе</w:t>
      </w:r>
      <w:r w:rsidR="00D7337A" w:rsidRPr="00CC1910">
        <w:rPr>
          <w:rFonts w:ascii="Times New Roman" w:hAnsi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</w:p>
    <w:p w14:paraId="7BD75B3A" w14:textId="777EC297" w:rsidR="00FA749D" w:rsidRDefault="00FA749D" w:rsidP="002823A9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23A9">
        <w:rPr>
          <w:rFonts w:ascii="Times New Roman" w:hAnsi="Times New Roman"/>
          <w:sz w:val="28"/>
          <w:szCs w:val="28"/>
        </w:rPr>
        <w:t xml:space="preserve">Меры по материальному и социальному обеспечению председателя, инспекторов и иных работников аппарата </w:t>
      </w:r>
      <w:r w:rsidR="00000AC4">
        <w:rPr>
          <w:rFonts w:ascii="Times New Roman" w:hAnsi="Times New Roman"/>
          <w:sz w:val="28"/>
          <w:szCs w:val="28"/>
        </w:rPr>
        <w:t>К</w:t>
      </w:r>
      <w:r w:rsidRPr="002823A9">
        <w:rPr>
          <w:rFonts w:ascii="Times New Roman" w:hAnsi="Times New Roman"/>
          <w:sz w:val="28"/>
          <w:szCs w:val="28"/>
        </w:rPr>
        <w:t>онтрольно-счетной комиссии устанавливается</w:t>
      </w:r>
      <w:r w:rsidR="002823A9">
        <w:rPr>
          <w:rFonts w:ascii="Times New Roman" w:hAnsi="Times New Roman"/>
          <w:sz w:val="28"/>
          <w:szCs w:val="28"/>
        </w:rPr>
        <w:t xml:space="preserve"> муниципальными</w:t>
      </w:r>
      <w:r w:rsidRPr="002823A9">
        <w:rPr>
          <w:rFonts w:ascii="Times New Roman" w:hAnsi="Times New Roman"/>
          <w:sz w:val="28"/>
          <w:szCs w:val="28"/>
        </w:rPr>
        <w:t xml:space="preserve"> правовыми актами в соответствии с федеральными законами и законами Калининградской области. </w:t>
      </w:r>
    </w:p>
    <w:p w14:paraId="5ADB0E6F" w14:textId="159A8CFD" w:rsidR="00D7337A" w:rsidRPr="00183ED0" w:rsidRDefault="00FA749D" w:rsidP="00183ED0">
      <w:pPr>
        <w:pStyle w:val="a3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761A">
        <w:rPr>
          <w:rFonts w:ascii="Times New Roman" w:hAnsi="Times New Roman"/>
          <w:sz w:val="28"/>
          <w:szCs w:val="28"/>
        </w:rPr>
        <w:t>Г</w:t>
      </w:r>
      <w:r w:rsidR="00D7337A" w:rsidRPr="00183ED0">
        <w:rPr>
          <w:rFonts w:ascii="Times New Roman" w:hAnsi="Times New Roman"/>
          <w:sz w:val="28"/>
          <w:szCs w:val="28"/>
        </w:rPr>
        <w:t xml:space="preserve">арантии для работников аппарата </w:t>
      </w:r>
      <w:r w:rsidR="00000AC4">
        <w:rPr>
          <w:rFonts w:ascii="Times New Roman" w:hAnsi="Times New Roman"/>
          <w:sz w:val="28"/>
          <w:szCs w:val="28"/>
        </w:rPr>
        <w:t>К</w:t>
      </w:r>
      <w:r w:rsidR="00CC1910" w:rsidRPr="00183ED0">
        <w:rPr>
          <w:rFonts w:ascii="Times New Roman" w:hAnsi="Times New Roman"/>
          <w:sz w:val="28"/>
          <w:szCs w:val="28"/>
        </w:rPr>
        <w:t>онтрольно-счетной комиссии</w:t>
      </w:r>
      <w:r w:rsidR="00D7337A" w:rsidRPr="00183ED0">
        <w:rPr>
          <w:rFonts w:ascii="Times New Roman" w:hAnsi="Times New Roman"/>
          <w:sz w:val="28"/>
          <w:szCs w:val="28"/>
        </w:rPr>
        <w:t xml:space="preserve">, не являющихся муниципальными служащими и исполняющих обязанности по техническому обеспечению деятельности </w:t>
      </w:r>
      <w:r w:rsidR="00000AC4">
        <w:rPr>
          <w:rFonts w:ascii="Times New Roman" w:hAnsi="Times New Roman"/>
          <w:sz w:val="28"/>
          <w:szCs w:val="28"/>
        </w:rPr>
        <w:t>К</w:t>
      </w:r>
      <w:r w:rsidR="00CC1910" w:rsidRPr="00183ED0">
        <w:rPr>
          <w:rFonts w:ascii="Times New Roman" w:hAnsi="Times New Roman"/>
          <w:sz w:val="28"/>
          <w:szCs w:val="28"/>
        </w:rPr>
        <w:t xml:space="preserve">онтрольно-счетной комиссии, осуществляются в размерах и пределах, установленных </w:t>
      </w:r>
      <w:r w:rsidR="00183ED0">
        <w:rPr>
          <w:rFonts w:ascii="Times New Roman" w:hAnsi="Times New Roman"/>
          <w:sz w:val="28"/>
          <w:szCs w:val="28"/>
        </w:rPr>
        <w:t xml:space="preserve">муниципальных </w:t>
      </w:r>
      <w:r w:rsidR="00CC1910" w:rsidRPr="00183ED0">
        <w:rPr>
          <w:rFonts w:ascii="Times New Roman" w:hAnsi="Times New Roman"/>
          <w:sz w:val="28"/>
          <w:szCs w:val="28"/>
        </w:rPr>
        <w:t>правовыми актами окружного Совета депутатов.</w:t>
      </w:r>
    </w:p>
    <w:p w14:paraId="0F40F48A" w14:textId="77777777" w:rsidR="00CC3A96" w:rsidRPr="0053761A" w:rsidRDefault="00CC3A96" w:rsidP="00D7337A">
      <w:pPr>
        <w:jc w:val="both"/>
      </w:pPr>
    </w:p>
    <w:sectPr w:rsidR="00CC3A96" w:rsidRPr="0053761A" w:rsidSect="00F01328"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219"/>
    <w:multiLevelType w:val="hybridMultilevel"/>
    <w:tmpl w:val="A54A7BCE"/>
    <w:lvl w:ilvl="0" w:tplc="B45CC5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A565C9"/>
    <w:multiLevelType w:val="hybridMultilevel"/>
    <w:tmpl w:val="B694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512"/>
    <w:multiLevelType w:val="multilevel"/>
    <w:tmpl w:val="237230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092641"/>
    <w:multiLevelType w:val="hybridMultilevel"/>
    <w:tmpl w:val="F4AE7DE4"/>
    <w:lvl w:ilvl="0" w:tplc="20B08416">
      <w:start w:val="1"/>
      <w:numFmt w:val="decimal"/>
      <w:lvlText w:val="%1)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29" w:hanging="360"/>
      </w:pPr>
    </w:lvl>
    <w:lvl w:ilvl="2" w:tplc="0409001B" w:tentative="1">
      <w:start w:val="1"/>
      <w:numFmt w:val="lowerRoman"/>
      <w:lvlText w:val="%3."/>
      <w:lvlJc w:val="right"/>
      <w:pPr>
        <w:ind w:left="3549" w:hanging="180"/>
      </w:pPr>
    </w:lvl>
    <w:lvl w:ilvl="3" w:tplc="0409000F" w:tentative="1">
      <w:start w:val="1"/>
      <w:numFmt w:val="decimal"/>
      <w:lvlText w:val="%4."/>
      <w:lvlJc w:val="left"/>
      <w:pPr>
        <w:ind w:left="4269" w:hanging="360"/>
      </w:pPr>
    </w:lvl>
    <w:lvl w:ilvl="4" w:tplc="04090019" w:tentative="1">
      <w:start w:val="1"/>
      <w:numFmt w:val="lowerLetter"/>
      <w:lvlText w:val="%5."/>
      <w:lvlJc w:val="left"/>
      <w:pPr>
        <w:ind w:left="4989" w:hanging="360"/>
      </w:pPr>
    </w:lvl>
    <w:lvl w:ilvl="5" w:tplc="0409001B" w:tentative="1">
      <w:start w:val="1"/>
      <w:numFmt w:val="lowerRoman"/>
      <w:lvlText w:val="%6."/>
      <w:lvlJc w:val="right"/>
      <w:pPr>
        <w:ind w:left="5709" w:hanging="180"/>
      </w:pPr>
    </w:lvl>
    <w:lvl w:ilvl="6" w:tplc="0409000F" w:tentative="1">
      <w:start w:val="1"/>
      <w:numFmt w:val="decimal"/>
      <w:lvlText w:val="%7."/>
      <w:lvlJc w:val="left"/>
      <w:pPr>
        <w:ind w:left="6429" w:hanging="360"/>
      </w:pPr>
    </w:lvl>
    <w:lvl w:ilvl="7" w:tplc="04090019" w:tentative="1">
      <w:start w:val="1"/>
      <w:numFmt w:val="lowerLetter"/>
      <w:lvlText w:val="%8."/>
      <w:lvlJc w:val="left"/>
      <w:pPr>
        <w:ind w:left="7149" w:hanging="360"/>
      </w:pPr>
    </w:lvl>
    <w:lvl w:ilvl="8" w:tplc="0409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4" w15:restartNumberingAfterBreak="0">
    <w:nsid w:val="0A156B80"/>
    <w:multiLevelType w:val="multilevel"/>
    <w:tmpl w:val="C75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527D4"/>
    <w:multiLevelType w:val="hybridMultilevel"/>
    <w:tmpl w:val="5B78701E"/>
    <w:lvl w:ilvl="0" w:tplc="9710B5D2">
      <w:start w:val="1"/>
      <w:numFmt w:val="decimal"/>
      <w:lvlText w:val="%1)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D921103"/>
    <w:multiLevelType w:val="hybridMultilevel"/>
    <w:tmpl w:val="A030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39A5"/>
    <w:multiLevelType w:val="hybridMultilevel"/>
    <w:tmpl w:val="F6C8FDCA"/>
    <w:lvl w:ilvl="0" w:tplc="25848D4A">
      <w:start w:val="1"/>
      <w:numFmt w:val="decimal"/>
      <w:lvlText w:val="%1."/>
      <w:lvlJc w:val="left"/>
      <w:pPr>
        <w:ind w:left="1889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275F2CEB"/>
    <w:multiLevelType w:val="hybridMultilevel"/>
    <w:tmpl w:val="4A4C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E5599"/>
    <w:multiLevelType w:val="hybridMultilevel"/>
    <w:tmpl w:val="23DAB55E"/>
    <w:lvl w:ilvl="0" w:tplc="B45CC5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55BC"/>
    <w:multiLevelType w:val="hybridMultilevel"/>
    <w:tmpl w:val="3880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3F05"/>
    <w:multiLevelType w:val="hybridMultilevel"/>
    <w:tmpl w:val="272C2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126373"/>
    <w:multiLevelType w:val="hybridMultilevel"/>
    <w:tmpl w:val="6D3E644C"/>
    <w:lvl w:ilvl="0" w:tplc="2EA6F102">
      <w:start w:val="1"/>
      <w:numFmt w:val="decimal"/>
      <w:lvlText w:val="%1."/>
      <w:lvlJc w:val="left"/>
      <w:pPr>
        <w:ind w:left="1749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B34353"/>
    <w:multiLevelType w:val="hybridMultilevel"/>
    <w:tmpl w:val="7E3C36F4"/>
    <w:lvl w:ilvl="0" w:tplc="8E76E30A">
      <w:start w:val="1"/>
      <w:numFmt w:val="decimal"/>
      <w:lvlText w:val="%1."/>
      <w:lvlJc w:val="left"/>
      <w:pPr>
        <w:ind w:left="13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E2C6917"/>
    <w:multiLevelType w:val="hybridMultilevel"/>
    <w:tmpl w:val="F4FC030A"/>
    <w:lvl w:ilvl="0" w:tplc="E96ED3C4">
      <w:start w:val="1"/>
      <w:numFmt w:val="decimal"/>
      <w:lvlText w:val="%1)"/>
      <w:lvlJc w:val="left"/>
      <w:pPr>
        <w:ind w:left="210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5" w15:restartNumberingAfterBreak="0">
    <w:nsid w:val="3EB4327C"/>
    <w:multiLevelType w:val="hybridMultilevel"/>
    <w:tmpl w:val="25DE2974"/>
    <w:lvl w:ilvl="0" w:tplc="23526946">
      <w:start w:val="1"/>
      <w:numFmt w:val="decimal"/>
      <w:lvlText w:val="%1."/>
      <w:lvlJc w:val="left"/>
      <w:pPr>
        <w:ind w:left="10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3FD769E5"/>
    <w:multiLevelType w:val="hybridMultilevel"/>
    <w:tmpl w:val="296A5086"/>
    <w:lvl w:ilvl="0" w:tplc="AD38DEF0">
      <w:start w:val="1"/>
      <w:numFmt w:val="decimal"/>
      <w:lvlText w:val="%1)"/>
      <w:lvlJc w:val="left"/>
      <w:pPr>
        <w:ind w:left="1567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874E9D"/>
    <w:multiLevelType w:val="hybridMultilevel"/>
    <w:tmpl w:val="38C0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627EA"/>
    <w:multiLevelType w:val="multilevel"/>
    <w:tmpl w:val="6F4A0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562752C"/>
    <w:multiLevelType w:val="hybridMultilevel"/>
    <w:tmpl w:val="817CD9DE"/>
    <w:lvl w:ilvl="0" w:tplc="0CB010B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4EBD"/>
    <w:multiLevelType w:val="hybridMultilevel"/>
    <w:tmpl w:val="F66E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A6B3517"/>
    <w:multiLevelType w:val="hybridMultilevel"/>
    <w:tmpl w:val="BE30AE40"/>
    <w:lvl w:ilvl="0" w:tplc="B45CC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07E68"/>
    <w:multiLevelType w:val="hybridMultilevel"/>
    <w:tmpl w:val="19729FC4"/>
    <w:lvl w:ilvl="0" w:tplc="9F84F8E2">
      <w:start w:val="1"/>
      <w:numFmt w:val="decimal"/>
      <w:lvlText w:val="%1)"/>
      <w:lvlJc w:val="left"/>
      <w:pPr>
        <w:ind w:left="174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4EF129FC"/>
    <w:multiLevelType w:val="hybridMultilevel"/>
    <w:tmpl w:val="D886078E"/>
    <w:lvl w:ilvl="0" w:tplc="B454684E">
      <w:start w:val="1"/>
      <w:numFmt w:val="decimal"/>
      <w:lvlText w:val="%1."/>
      <w:lvlJc w:val="left"/>
      <w:pPr>
        <w:ind w:left="8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0DD0091"/>
    <w:multiLevelType w:val="hybridMultilevel"/>
    <w:tmpl w:val="F89C01F6"/>
    <w:lvl w:ilvl="0" w:tplc="9A58C356">
      <w:start w:val="1"/>
      <w:numFmt w:val="decimal"/>
      <w:lvlText w:val="%1."/>
      <w:lvlJc w:val="left"/>
      <w:pPr>
        <w:ind w:left="940" w:hanging="38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519471D1"/>
    <w:multiLevelType w:val="multilevel"/>
    <w:tmpl w:val="7F86B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95892"/>
    <w:multiLevelType w:val="hybridMultilevel"/>
    <w:tmpl w:val="E4E6E45A"/>
    <w:lvl w:ilvl="0" w:tplc="5F36FB58">
      <w:start w:val="1"/>
      <w:numFmt w:val="decimal"/>
      <w:lvlText w:val="%1."/>
      <w:lvlJc w:val="left"/>
      <w:pPr>
        <w:ind w:left="158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8" w15:restartNumberingAfterBreak="0">
    <w:nsid w:val="526A615F"/>
    <w:multiLevelType w:val="multilevel"/>
    <w:tmpl w:val="9310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A351B"/>
    <w:multiLevelType w:val="hybridMultilevel"/>
    <w:tmpl w:val="047426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6CD49BE"/>
    <w:multiLevelType w:val="hybridMultilevel"/>
    <w:tmpl w:val="9EB4D298"/>
    <w:lvl w:ilvl="0" w:tplc="07D4A7A2">
      <w:start w:val="1"/>
      <w:numFmt w:val="decimal"/>
      <w:lvlText w:val="%1."/>
      <w:lvlJc w:val="left"/>
      <w:pPr>
        <w:ind w:left="740" w:hanging="38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71C62"/>
    <w:multiLevelType w:val="hybridMultilevel"/>
    <w:tmpl w:val="369AFDFC"/>
    <w:lvl w:ilvl="0" w:tplc="4ED6D5A2">
      <w:start w:val="1"/>
      <w:numFmt w:val="decimal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F4448"/>
    <w:multiLevelType w:val="hybridMultilevel"/>
    <w:tmpl w:val="6D3AD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56EE9"/>
    <w:multiLevelType w:val="hybridMultilevel"/>
    <w:tmpl w:val="966E99D0"/>
    <w:lvl w:ilvl="0" w:tplc="0764F18E">
      <w:start w:val="1"/>
      <w:numFmt w:val="decimal"/>
      <w:lvlText w:val="%1.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8E850F0"/>
    <w:multiLevelType w:val="hybridMultilevel"/>
    <w:tmpl w:val="BDD63160"/>
    <w:lvl w:ilvl="0" w:tplc="060C48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622FC"/>
    <w:multiLevelType w:val="multilevel"/>
    <w:tmpl w:val="933C0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8303F2"/>
    <w:multiLevelType w:val="multilevel"/>
    <w:tmpl w:val="120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20765B"/>
    <w:multiLevelType w:val="hybridMultilevel"/>
    <w:tmpl w:val="34D66406"/>
    <w:lvl w:ilvl="0" w:tplc="B45CC5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4A2E20"/>
    <w:multiLevelType w:val="hybridMultilevel"/>
    <w:tmpl w:val="AE58DD54"/>
    <w:lvl w:ilvl="0" w:tplc="6EA06EB6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6C55378D"/>
    <w:multiLevelType w:val="hybridMultilevel"/>
    <w:tmpl w:val="91C4863C"/>
    <w:lvl w:ilvl="0" w:tplc="28441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535904"/>
    <w:multiLevelType w:val="hybridMultilevel"/>
    <w:tmpl w:val="BB88E0AE"/>
    <w:lvl w:ilvl="0" w:tplc="CDD0232C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2F2C38"/>
    <w:multiLevelType w:val="hybridMultilevel"/>
    <w:tmpl w:val="8688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81B65"/>
    <w:multiLevelType w:val="hybridMultilevel"/>
    <w:tmpl w:val="13B692A6"/>
    <w:lvl w:ilvl="0" w:tplc="06C2AF28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50E7C"/>
    <w:multiLevelType w:val="hybridMultilevel"/>
    <w:tmpl w:val="DAC2E1E8"/>
    <w:lvl w:ilvl="0" w:tplc="B45CC5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81B6471"/>
    <w:multiLevelType w:val="multilevel"/>
    <w:tmpl w:val="41D01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D107F"/>
    <w:multiLevelType w:val="hybridMultilevel"/>
    <w:tmpl w:val="F76E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61794"/>
    <w:multiLevelType w:val="multilevel"/>
    <w:tmpl w:val="8078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8977AB"/>
    <w:multiLevelType w:val="hybridMultilevel"/>
    <w:tmpl w:val="272C2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7FE01959"/>
    <w:multiLevelType w:val="hybridMultilevel"/>
    <w:tmpl w:val="6FE631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4"/>
  </w:num>
  <w:num w:numId="3">
    <w:abstractNumId w:val="36"/>
  </w:num>
  <w:num w:numId="4">
    <w:abstractNumId w:val="26"/>
  </w:num>
  <w:num w:numId="5">
    <w:abstractNumId w:val="46"/>
  </w:num>
  <w:num w:numId="6">
    <w:abstractNumId w:val="28"/>
  </w:num>
  <w:num w:numId="7">
    <w:abstractNumId w:val="35"/>
  </w:num>
  <w:num w:numId="8">
    <w:abstractNumId w:val="44"/>
  </w:num>
  <w:num w:numId="9">
    <w:abstractNumId w:val="2"/>
  </w:num>
  <w:num w:numId="10">
    <w:abstractNumId w:val="27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4"/>
  </w:num>
  <w:num w:numId="16">
    <w:abstractNumId w:val="3"/>
  </w:num>
  <w:num w:numId="17">
    <w:abstractNumId w:val="13"/>
  </w:num>
  <w:num w:numId="18">
    <w:abstractNumId w:val="5"/>
  </w:num>
  <w:num w:numId="19">
    <w:abstractNumId w:val="23"/>
  </w:num>
  <w:num w:numId="20">
    <w:abstractNumId w:val="8"/>
  </w:num>
  <w:num w:numId="21">
    <w:abstractNumId w:val="40"/>
  </w:num>
  <w:num w:numId="22">
    <w:abstractNumId w:val="20"/>
  </w:num>
  <w:num w:numId="23">
    <w:abstractNumId w:val="15"/>
  </w:num>
  <w:num w:numId="24">
    <w:abstractNumId w:val="39"/>
  </w:num>
  <w:num w:numId="25">
    <w:abstractNumId w:val="1"/>
  </w:num>
  <w:num w:numId="26">
    <w:abstractNumId w:val="31"/>
  </w:num>
  <w:num w:numId="27">
    <w:abstractNumId w:val="30"/>
  </w:num>
  <w:num w:numId="28">
    <w:abstractNumId w:val="24"/>
  </w:num>
  <w:num w:numId="29">
    <w:abstractNumId w:val="45"/>
  </w:num>
  <w:num w:numId="30">
    <w:abstractNumId w:val="33"/>
  </w:num>
  <w:num w:numId="31">
    <w:abstractNumId w:val="25"/>
  </w:num>
  <w:num w:numId="32">
    <w:abstractNumId w:val="42"/>
  </w:num>
  <w:num w:numId="33">
    <w:abstractNumId w:val="34"/>
  </w:num>
  <w:num w:numId="34">
    <w:abstractNumId w:val="19"/>
  </w:num>
  <w:num w:numId="35">
    <w:abstractNumId w:val="41"/>
  </w:num>
  <w:num w:numId="36">
    <w:abstractNumId w:val="38"/>
  </w:num>
  <w:num w:numId="37">
    <w:abstractNumId w:val="16"/>
  </w:num>
  <w:num w:numId="38">
    <w:abstractNumId w:val="6"/>
  </w:num>
  <w:num w:numId="39">
    <w:abstractNumId w:val="32"/>
  </w:num>
  <w:num w:numId="40">
    <w:abstractNumId w:val="17"/>
  </w:num>
  <w:num w:numId="41">
    <w:abstractNumId w:val="11"/>
  </w:num>
  <w:num w:numId="42">
    <w:abstractNumId w:val="48"/>
  </w:num>
  <w:num w:numId="43">
    <w:abstractNumId w:val="47"/>
  </w:num>
  <w:num w:numId="44">
    <w:abstractNumId w:val="21"/>
  </w:num>
  <w:num w:numId="45">
    <w:abstractNumId w:val="22"/>
  </w:num>
  <w:num w:numId="46">
    <w:abstractNumId w:val="29"/>
  </w:num>
  <w:num w:numId="47">
    <w:abstractNumId w:val="9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7A"/>
    <w:rsid w:val="00000AC4"/>
    <w:rsid w:val="00062954"/>
    <w:rsid w:val="000845FF"/>
    <w:rsid w:val="00087F52"/>
    <w:rsid w:val="000A0D51"/>
    <w:rsid w:val="000D4D37"/>
    <w:rsid w:val="000E70A0"/>
    <w:rsid w:val="001065D6"/>
    <w:rsid w:val="00111462"/>
    <w:rsid w:val="00111C4A"/>
    <w:rsid w:val="00115AB9"/>
    <w:rsid w:val="00144591"/>
    <w:rsid w:val="0014498D"/>
    <w:rsid w:val="00150E7F"/>
    <w:rsid w:val="001562AA"/>
    <w:rsid w:val="001600CB"/>
    <w:rsid w:val="001642B1"/>
    <w:rsid w:val="00171ECE"/>
    <w:rsid w:val="00183ED0"/>
    <w:rsid w:val="0019627D"/>
    <w:rsid w:val="001A31F2"/>
    <w:rsid w:val="001A6D33"/>
    <w:rsid w:val="001C3249"/>
    <w:rsid w:val="001C3520"/>
    <w:rsid w:val="001C46D7"/>
    <w:rsid w:val="001D3206"/>
    <w:rsid w:val="001D5012"/>
    <w:rsid w:val="001D7C65"/>
    <w:rsid w:val="001F3440"/>
    <w:rsid w:val="001F768B"/>
    <w:rsid w:val="00201DB0"/>
    <w:rsid w:val="00202D89"/>
    <w:rsid w:val="002234D7"/>
    <w:rsid w:val="002372EC"/>
    <w:rsid w:val="00237F51"/>
    <w:rsid w:val="00266FAA"/>
    <w:rsid w:val="0027355B"/>
    <w:rsid w:val="002823A9"/>
    <w:rsid w:val="002840E1"/>
    <w:rsid w:val="00293B6E"/>
    <w:rsid w:val="00294027"/>
    <w:rsid w:val="002A4FB4"/>
    <w:rsid w:val="002E25AE"/>
    <w:rsid w:val="002F2CAB"/>
    <w:rsid w:val="00312A93"/>
    <w:rsid w:val="0031541A"/>
    <w:rsid w:val="00323DE9"/>
    <w:rsid w:val="00330D93"/>
    <w:rsid w:val="00356AE4"/>
    <w:rsid w:val="003A3025"/>
    <w:rsid w:val="003A6353"/>
    <w:rsid w:val="003C0042"/>
    <w:rsid w:val="003D3B22"/>
    <w:rsid w:val="003E216D"/>
    <w:rsid w:val="003F257E"/>
    <w:rsid w:val="003F72FE"/>
    <w:rsid w:val="004078FF"/>
    <w:rsid w:val="00423615"/>
    <w:rsid w:val="00453B47"/>
    <w:rsid w:val="00461910"/>
    <w:rsid w:val="004848D5"/>
    <w:rsid w:val="004B7188"/>
    <w:rsid w:val="004D027E"/>
    <w:rsid w:val="004D216F"/>
    <w:rsid w:val="004E0362"/>
    <w:rsid w:val="004E7FF9"/>
    <w:rsid w:val="004F2E91"/>
    <w:rsid w:val="00521593"/>
    <w:rsid w:val="00532AC7"/>
    <w:rsid w:val="00533D2C"/>
    <w:rsid w:val="0053761A"/>
    <w:rsid w:val="00565B01"/>
    <w:rsid w:val="005704C5"/>
    <w:rsid w:val="0057092D"/>
    <w:rsid w:val="0058165B"/>
    <w:rsid w:val="00581F1E"/>
    <w:rsid w:val="00585F3C"/>
    <w:rsid w:val="005D3A6B"/>
    <w:rsid w:val="005D5FA7"/>
    <w:rsid w:val="006169FC"/>
    <w:rsid w:val="0064636A"/>
    <w:rsid w:val="006474B1"/>
    <w:rsid w:val="0065653B"/>
    <w:rsid w:val="006576E8"/>
    <w:rsid w:val="00670EDE"/>
    <w:rsid w:val="006800D7"/>
    <w:rsid w:val="006B5BE6"/>
    <w:rsid w:val="006C4FE9"/>
    <w:rsid w:val="006C6887"/>
    <w:rsid w:val="006F6E0C"/>
    <w:rsid w:val="00713F35"/>
    <w:rsid w:val="00785340"/>
    <w:rsid w:val="00787751"/>
    <w:rsid w:val="00790318"/>
    <w:rsid w:val="007C7CFB"/>
    <w:rsid w:val="007D0ED5"/>
    <w:rsid w:val="007D2ABF"/>
    <w:rsid w:val="007D6FE5"/>
    <w:rsid w:val="007F1DD2"/>
    <w:rsid w:val="008272E0"/>
    <w:rsid w:val="00840632"/>
    <w:rsid w:val="00840ACB"/>
    <w:rsid w:val="0084430A"/>
    <w:rsid w:val="00852E77"/>
    <w:rsid w:val="00864F5A"/>
    <w:rsid w:val="00887A26"/>
    <w:rsid w:val="00896B14"/>
    <w:rsid w:val="008E53EA"/>
    <w:rsid w:val="008E768E"/>
    <w:rsid w:val="0090779E"/>
    <w:rsid w:val="00931A69"/>
    <w:rsid w:val="00936AC3"/>
    <w:rsid w:val="00936BF1"/>
    <w:rsid w:val="009B56E6"/>
    <w:rsid w:val="009B5F7F"/>
    <w:rsid w:val="009B605C"/>
    <w:rsid w:val="009D2E08"/>
    <w:rsid w:val="009F4AC0"/>
    <w:rsid w:val="009F4B66"/>
    <w:rsid w:val="009F6511"/>
    <w:rsid w:val="00A060F1"/>
    <w:rsid w:val="00A21D7B"/>
    <w:rsid w:val="00A56761"/>
    <w:rsid w:val="00A62865"/>
    <w:rsid w:val="00A93ED2"/>
    <w:rsid w:val="00AA2507"/>
    <w:rsid w:val="00AB37C2"/>
    <w:rsid w:val="00AC1F66"/>
    <w:rsid w:val="00AD7871"/>
    <w:rsid w:val="00AE2E68"/>
    <w:rsid w:val="00B01F44"/>
    <w:rsid w:val="00B20316"/>
    <w:rsid w:val="00B9776C"/>
    <w:rsid w:val="00BB0146"/>
    <w:rsid w:val="00BB13EB"/>
    <w:rsid w:val="00BB38F5"/>
    <w:rsid w:val="00BE0FF5"/>
    <w:rsid w:val="00C0639F"/>
    <w:rsid w:val="00C10ADE"/>
    <w:rsid w:val="00C10D28"/>
    <w:rsid w:val="00C154CB"/>
    <w:rsid w:val="00C3786F"/>
    <w:rsid w:val="00C45760"/>
    <w:rsid w:val="00C8059F"/>
    <w:rsid w:val="00C9182F"/>
    <w:rsid w:val="00CA2212"/>
    <w:rsid w:val="00CB4C24"/>
    <w:rsid w:val="00CC1910"/>
    <w:rsid w:val="00CC3A96"/>
    <w:rsid w:val="00CD3F07"/>
    <w:rsid w:val="00CF5AA4"/>
    <w:rsid w:val="00D030DF"/>
    <w:rsid w:val="00D15E0D"/>
    <w:rsid w:val="00D3496C"/>
    <w:rsid w:val="00D41489"/>
    <w:rsid w:val="00D51019"/>
    <w:rsid w:val="00D7337A"/>
    <w:rsid w:val="00D7760A"/>
    <w:rsid w:val="00D96D42"/>
    <w:rsid w:val="00DA25C1"/>
    <w:rsid w:val="00DA2781"/>
    <w:rsid w:val="00DC044D"/>
    <w:rsid w:val="00DD3A14"/>
    <w:rsid w:val="00DD45F8"/>
    <w:rsid w:val="00DD5E73"/>
    <w:rsid w:val="00DD7B59"/>
    <w:rsid w:val="00DE35BB"/>
    <w:rsid w:val="00E01DFF"/>
    <w:rsid w:val="00E321FA"/>
    <w:rsid w:val="00E76B9C"/>
    <w:rsid w:val="00EB134C"/>
    <w:rsid w:val="00EB39D5"/>
    <w:rsid w:val="00EB42BB"/>
    <w:rsid w:val="00ED1B16"/>
    <w:rsid w:val="00F01328"/>
    <w:rsid w:val="00F456C0"/>
    <w:rsid w:val="00FA3CFF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E0DBF"/>
  <w14:defaultImageDpi w14:val="300"/>
  <w15:docId w15:val="{60FE1EB6-7F7A-40F4-BC5E-3224F6C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3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3">
    <w:name w:val="Normal (Web)"/>
    <w:basedOn w:val="a"/>
    <w:uiPriority w:val="99"/>
    <w:unhideWhenUsed/>
    <w:rsid w:val="00D733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775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51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787751"/>
    <w:pPr>
      <w:ind w:left="720"/>
      <w:contextualSpacing/>
    </w:pPr>
  </w:style>
  <w:style w:type="paragraph" w:customStyle="1" w:styleId="ConsPlusNormal">
    <w:name w:val="ConsPlusNormal"/>
    <w:rsid w:val="00D15E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3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D840-6A99-4EFB-A7B3-184B9CED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6854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Наталья</cp:lastModifiedBy>
  <cp:revision>12</cp:revision>
  <cp:lastPrinted>2021-12-21T11:13:00Z</cp:lastPrinted>
  <dcterms:created xsi:type="dcterms:W3CDTF">2021-12-21T08:58:00Z</dcterms:created>
  <dcterms:modified xsi:type="dcterms:W3CDTF">2021-12-21T15:32:00Z</dcterms:modified>
</cp:coreProperties>
</file>