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06FF35E0" w:rsidR="007E59B9" w:rsidRDefault="001E4444" w:rsidP="00A3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</w:t>
      </w:r>
      <w:r w:rsidR="00A3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5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54689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37AC3479" w14:textId="77777777" w:rsidR="0063550C" w:rsidRDefault="0063550C" w:rsidP="0063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65D1DC" w14:textId="77777777" w:rsidR="0063550C" w:rsidRDefault="0063550C" w:rsidP="0063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F069B5" w14:textId="69FC7A1D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приватизации муниципального имущества Зеленоградско</w:t>
      </w:r>
      <w:r w:rsidR="00A36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округа на 2024</w:t>
      </w: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6D141899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00893D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DB31E" w14:textId="6CB16791" w:rsidR="001E79C2" w:rsidRPr="001E79C2" w:rsidRDefault="001E79C2" w:rsidP="001E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проект программы приватизации муниципального имущества Зеленоградско</w:t>
      </w:r>
      <w:r w:rsidR="00A3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 на 2024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Федеральным законом от 21.12.2001 №</w:t>
      </w:r>
      <w:r w:rsidR="00D212F6" w:rsidRPr="00D2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 и муниципального имущества»,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окружной Совет депу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14:paraId="7EED4416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9F70D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9679FB0" w14:textId="5ED952B1" w:rsidR="001E79C2" w:rsidRPr="001E79C2" w:rsidRDefault="001E79C2" w:rsidP="001E79C2">
      <w:pPr>
        <w:shd w:val="clear" w:color="auto" w:fill="FFFFFF"/>
        <w:spacing w:before="307" w:after="0" w:line="240" w:lineRule="auto"/>
        <w:ind w:left="6" w:right="45" w:firstLine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программу приватизации муниципального имущества Зеленоградско</w:t>
      </w:r>
      <w:r w:rsidR="00A3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 на 2024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14:paraId="4766076B" w14:textId="0ABE1FA9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4E0A75F2" w14:textId="633D33DB" w:rsidR="00B57CEC" w:rsidRDefault="00B57CEC" w:rsidP="00B57CEC">
      <w:pPr>
        <w:pStyle w:val="ConsPlusTitle"/>
        <w:widowControl/>
        <w:numPr>
          <w:ilvl w:val="0"/>
          <w:numId w:val="3"/>
        </w:numPr>
        <w:ind w:right="-143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23348D94" w14:textId="025B9B29" w:rsidR="00454689" w:rsidRPr="001E79C2" w:rsidRDefault="00454689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EAC98" w14:textId="77777777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02047" w14:textId="77777777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3585" w14:textId="77777777" w:rsidR="001E79C2" w:rsidRP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B6439F3" w14:textId="51EBA049" w:rsid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</w:t>
      </w:r>
      <w:r w:rsidR="0045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Р.М. Килинскене</w:t>
      </w:r>
    </w:p>
    <w:p w14:paraId="16AC61E1" w14:textId="77777777" w:rsid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3BBFE" w14:textId="77777777" w:rsid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716B8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8BBA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03436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FED0E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63297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13DD0" w14:textId="77777777" w:rsidR="001E79C2" w:rsidRPr="001E79C2" w:rsidRDefault="001E79C2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602D1CDE" w14:textId="77777777" w:rsidR="001E79C2" w:rsidRPr="001E79C2" w:rsidRDefault="001E79C2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3DB9555A" w14:textId="716D2DD6" w:rsidR="001E79C2" w:rsidRPr="001E79C2" w:rsidRDefault="00903034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</w:t>
      </w:r>
      <w:r w:rsidR="001E79C2"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14:paraId="0A0C3C55" w14:textId="27CDEB4B" w:rsidR="001E79C2" w:rsidRPr="001E79C2" w:rsidRDefault="001E79C2" w:rsidP="00A36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45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</w:t>
      </w:r>
      <w:r w:rsidR="00A36FD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21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319</w:t>
      </w:r>
      <w:r w:rsidR="00A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2734C2B" w14:textId="77777777" w:rsidR="001E79C2" w:rsidRPr="001E79C2" w:rsidRDefault="001E79C2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DC571" w14:textId="77777777" w:rsidR="001E79C2" w:rsidRPr="001E79C2" w:rsidRDefault="001E79C2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C6641" w14:textId="77777777" w:rsidR="001E79C2" w:rsidRPr="001E79C2" w:rsidRDefault="001E79C2" w:rsidP="001E79C2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747B9C29" w14:textId="77777777" w:rsidR="001E79C2" w:rsidRPr="001E79C2" w:rsidRDefault="001E79C2" w:rsidP="001E79C2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14:paraId="4522B4D9" w14:textId="204174BB" w:rsidR="001E79C2" w:rsidRDefault="001E79C2" w:rsidP="001E79C2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Зеленоградского </w:t>
      </w:r>
      <w:r w:rsidR="00A36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на 2024</w:t>
      </w: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0BFD215" w14:textId="77777777" w:rsidR="001E79C2" w:rsidRPr="001E79C2" w:rsidRDefault="001E79C2" w:rsidP="001E79C2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80CEA8" w14:textId="6B24D1A2" w:rsidR="001E79C2" w:rsidRPr="001E79C2" w:rsidRDefault="001E79C2" w:rsidP="001E79C2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71" w:after="0" w:line="240" w:lineRule="auto"/>
        <w:ind w:left="0" w:right="19"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36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приватизации муниципального имущества Зеленоградско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 на 2023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Программа) разработана в соответствии с Федеральным законом от 21.12.2001 № 178-ФЗ                      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6B84FD76" w14:textId="071A077D" w:rsidR="001E79C2" w:rsidRPr="001E79C2" w:rsidRDefault="001E79C2" w:rsidP="001E79C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1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муниципального имущества Зеленоградского муниципального округа, пл</w:t>
      </w:r>
      <w:r w:rsidR="00A36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анируемого к приватизации в 2024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к Программе), могут вноситься изменения, дополнения по составу имущества. Указанные изменения и дополнения утверждаются окружным Советом депутатов Зеленоградского муниципального округа в установленном порядке.</w:t>
      </w:r>
    </w:p>
    <w:p w14:paraId="67FC906D" w14:textId="77777777" w:rsidR="001E79C2" w:rsidRPr="001E79C2" w:rsidRDefault="001E79C2" w:rsidP="001E79C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1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приватизации муниципального имущества, его оценки, особенности участия субъектов малого и среднего предпринимательства в приватизации арендуемого муниципального недвижимого имущества определяются федеральными законами.</w:t>
      </w:r>
    </w:p>
    <w:p w14:paraId="5F3D897A" w14:textId="622E0EEF" w:rsidR="001E79C2" w:rsidRPr="001E79C2" w:rsidRDefault="001E79C2" w:rsidP="001E79C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1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несостоявшимся аукциона по продаже муниципального имущества (в случаях, предусмотренных действующим законодательством), включенного в перечень муниципального имущества Зеленоградского муниципального округа, планируемого к пр</w:t>
      </w:r>
      <w:r w:rsidR="00891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иватизации в 2024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способ приватизации изменить в соответствии с Федеральным законом от 21.12.2001 № 178-ФЗ «О приватизации государственного и муниципального имущества».</w:t>
      </w:r>
    </w:p>
    <w:p w14:paraId="56CFEC07" w14:textId="648122AC" w:rsidR="001E79C2" w:rsidRPr="001E79C2" w:rsidRDefault="001E79C2" w:rsidP="001E79C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1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доходы от приватизации муниципального имущества Зеленоградского муниц</w:t>
      </w:r>
      <w:r w:rsidR="00A36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округа на 2024</w:t>
      </w:r>
      <w:r w:rsidR="008A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 w:rsidR="008A636F" w:rsidRPr="008A636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рублей.</w:t>
      </w:r>
    </w:p>
    <w:p w14:paraId="019EB92A" w14:textId="77777777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233F5" w14:textId="77777777" w:rsidR="001E79C2" w:rsidRPr="001E79C2" w:rsidRDefault="001E79C2" w:rsidP="001E79C2">
      <w:pPr>
        <w:shd w:val="clear" w:color="auto" w:fill="FFFFFF"/>
        <w:tabs>
          <w:tab w:val="left" w:pos="840"/>
        </w:tabs>
        <w:spacing w:before="31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02495" w14:textId="77777777" w:rsidR="001E79C2" w:rsidRPr="001E79C2" w:rsidRDefault="001E79C2" w:rsidP="001E79C2">
      <w:pPr>
        <w:shd w:val="clear" w:color="auto" w:fill="FFFFFF"/>
        <w:tabs>
          <w:tab w:val="left" w:pos="840"/>
        </w:tabs>
        <w:spacing w:before="31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8409F" w14:textId="77777777" w:rsidR="001E79C2" w:rsidRPr="001E79C2" w:rsidRDefault="001E79C2" w:rsidP="001E79C2">
      <w:pPr>
        <w:shd w:val="clear" w:color="auto" w:fill="FFFFFF"/>
        <w:tabs>
          <w:tab w:val="left" w:pos="840"/>
        </w:tabs>
        <w:spacing w:before="31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3DB18" w14:textId="77777777" w:rsidR="001E79C2" w:rsidRPr="001E79C2" w:rsidRDefault="001E79C2" w:rsidP="001E79C2">
      <w:pPr>
        <w:shd w:val="clear" w:color="auto" w:fill="FFFFFF"/>
        <w:tabs>
          <w:tab w:val="left" w:pos="840"/>
        </w:tabs>
        <w:spacing w:before="31" w:after="0" w:line="264" w:lineRule="exact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8FE8F" w14:textId="77777777" w:rsidR="001E79C2" w:rsidRPr="001E79C2" w:rsidRDefault="001E79C2" w:rsidP="001E79C2">
      <w:pPr>
        <w:shd w:val="clear" w:color="auto" w:fill="FFFFFF"/>
        <w:tabs>
          <w:tab w:val="left" w:pos="840"/>
        </w:tabs>
        <w:spacing w:before="31" w:after="0" w:line="264" w:lineRule="exact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9819" w14:textId="77777777" w:rsid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98271" w14:textId="77777777" w:rsid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AA1CB" w14:textId="77777777" w:rsidR="001E79C2" w:rsidRP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6BCDCDAC" w14:textId="77777777" w:rsidR="001E79C2" w:rsidRP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приватизации муниципального имущества </w:t>
      </w:r>
    </w:p>
    <w:p w14:paraId="51583306" w14:textId="11FD3183" w:rsidR="001E79C2" w:rsidRP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</w:t>
      </w:r>
      <w:r w:rsidR="00A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3FAA4A9E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2FD5649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7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</w:p>
    <w:p w14:paraId="4BE3DB8D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ПЕРЕЧЕНЬ</w:t>
      </w:r>
    </w:p>
    <w:p w14:paraId="7F6A906E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муниципального имущества Зеленоградского муниципального округа, </w:t>
      </w:r>
    </w:p>
    <w:p w14:paraId="3633C57F" w14:textId="2994E032" w:rsidR="001E79C2" w:rsidRPr="001E79C2" w:rsidRDefault="001E79C2" w:rsidP="001E79C2">
      <w:pPr>
        <w:shd w:val="clear" w:color="auto" w:fill="FFFFFF"/>
        <w:spacing w:after="0" w:line="290" w:lineRule="exact"/>
        <w:ind w:left="4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пл</w:t>
      </w:r>
      <w:r w:rsidR="00A36FD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анируемого к приватизации в 2024</w:t>
      </w:r>
      <w:r w:rsidRPr="001E7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году</w:t>
      </w:r>
    </w:p>
    <w:p w14:paraId="7B2C6496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2674"/>
        <w:gridCol w:w="2177"/>
        <w:gridCol w:w="1346"/>
        <w:gridCol w:w="2439"/>
      </w:tblGrid>
      <w:tr w:rsidR="001E79C2" w:rsidRPr="001E79C2" w14:paraId="747E8C42" w14:textId="77777777" w:rsidTr="00D212F6">
        <w:tc>
          <w:tcPr>
            <w:tcW w:w="602" w:type="dxa"/>
            <w:vAlign w:val="center"/>
          </w:tcPr>
          <w:p w14:paraId="7285A48A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7" w:type="dxa"/>
            <w:vAlign w:val="center"/>
          </w:tcPr>
          <w:p w14:paraId="0C064A22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Наименование, характеристика имущества </w:t>
            </w:r>
          </w:p>
          <w:p w14:paraId="6856A189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(правообладатель)</w:t>
            </w:r>
          </w:p>
        </w:tc>
        <w:tc>
          <w:tcPr>
            <w:tcW w:w="2158" w:type="dxa"/>
            <w:vAlign w:val="center"/>
          </w:tcPr>
          <w:p w14:paraId="5E8004E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1346" w:type="dxa"/>
            <w:vAlign w:val="center"/>
          </w:tcPr>
          <w:p w14:paraId="7048B641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</w:t>
            </w:r>
          </w:p>
        </w:tc>
        <w:tc>
          <w:tcPr>
            <w:tcW w:w="2444" w:type="dxa"/>
            <w:vAlign w:val="center"/>
          </w:tcPr>
          <w:p w14:paraId="3084DF7D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способы приватизации</w:t>
            </w:r>
          </w:p>
        </w:tc>
      </w:tr>
      <w:tr w:rsidR="001E79C2" w:rsidRPr="001E79C2" w14:paraId="6E22AA6B" w14:textId="77777777" w:rsidTr="00D212F6">
        <w:tc>
          <w:tcPr>
            <w:tcW w:w="602" w:type="dxa"/>
            <w:vAlign w:val="center"/>
          </w:tcPr>
          <w:p w14:paraId="35D7B59D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vAlign w:val="center"/>
          </w:tcPr>
          <w:p w14:paraId="2F5F28C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– 99,1 кв. м</w:t>
            </w:r>
          </w:p>
          <w:p w14:paraId="70ABD42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39:05:030527:121</w:t>
            </w:r>
          </w:p>
        </w:tc>
        <w:tc>
          <w:tcPr>
            <w:tcW w:w="2158" w:type="dxa"/>
            <w:vAlign w:val="center"/>
          </w:tcPr>
          <w:p w14:paraId="0AF693B2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Зеленоградский район,</w:t>
            </w:r>
          </w:p>
          <w:p w14:paraId="308CB7B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пос. Ольховое, </w:t>
            </w:r>
          </w:p>
          <w:p w14:paraId="21705C6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ул. Центральная, </w:t>
            </w:r>
          </w:p>
          <w:p w14:paraId="6E9546A9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д. 11, пом. </w:t>
            </w: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46" w:type="dxa"/>
            <w:vAlign w:val="center"/>
          </w:tcPr>
          <w:p w14:paraId="6FC4B588" w14:textId="77777777" w:rsidR="001E79C2" w:rsidRPr="001E79C2" w:rsidRDefault="001E79C2" w:rsidP="001E79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4" w:type="dxa"/>
            <w:vAlign w:val="center"/>
          </w:tcPr>
          <w:p w14:paraId="68751139" w14:textId="77777777" w:rsidR="001E79C2" w:rsidRPr="001E79C2" w:rsidRDefault="001E79C2" w:rsidP="001E79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1E79C2" w:rsidRPr="001E79C2" w14:paraId="289B0DB8" w14:textId="77777777" w:rsidTr="00D212F6">
        <w:trPr>
          <w:trHeight w:val="1014"/>
        </w:trPr>
        <w:tc>
          <w:tcPr>
            <w:tcW w:w="602" w:type="dxa"/>
            <w:vAlign w:val="center"/>
          </w:tcPr>
          <w:p w14:paraId="42F0CE98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7" w:type="dxa"/>
            <w:vAlign w:val="center"/>
          </w:tcPr>
          <w:p w14:paraId="2B3283A6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– 25,6 кв. м</w:t>
            </w:r>
          </w:p>
          <w:p w14:paraId="4BF13665" w14:textId="42D2521D" w:rsidR="001E79C2" w:rsidRPr="001E79C2" w:rsidRDefault="00A36FD8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:122</w:t>
            </w:r>
          </w:p>
        </w:tc>
        <w:tc>
          <w:tcPr>
            <w:tcW w:w="2158" w:type="dxa"/>
            <w:vAlign w:val="center"/>
          </w:tcPr>
          <w:p w14:paraId="7FC09847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г. Зеленоградск,</w:t>
            </w:r>
          </w:p>
          <w:p w14:paraId="1A9EE8F6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ул. Московская, </w:t>
            </w:r>
          </w:p>
          <w:p w14:paraId="5D5BE0EF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д. 3, пом. </w:t>
            </w: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46" w:type="dxa"/>
            <w:vAlign w:val="center"/>
          </w:tcPr>
          <w:p w14:paraId="28D11A2D" w14:textId="77777777" w:rsidR="001E79C2" w:rsidRPr="001E79C2" w:rsidRDefault="001E79C2" w:rsidP="001E79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4" w:type="dxa"/>
            <w:vAlign w:val="center"/>
          </w:tcPr>
          <w:p w14:paraId="78E5F2A8" w14:textId="77777777" w:rsidR="001E79C2" w:rsidRPr="001E79C2" w:rsidRDefault="001E79C2" w:rsidP="001E79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9C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</w:t>
            </w:r>
          </w:p>
        </w:tc>
      </w:tr>
      <w:tr w:rsidR="001E79C2" w:rsidRPr="001E79C2" w14:paraId="3D85CABF" w14:textId="77777777" w:rsidTr="00D212F6">
        <w:trPr>
          <w:trHeight w:val="845"/>
        </w:trPr>
        <w:tc>
          <w:tcPr>
            <w:tcW w:w="602" w:type="dxa"/>
          </w:tcPr>
          <w:p w14:paraId="5F6A1AE4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14:paraId="04968EDF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7" w:type="dxa"/>
          </w:tcPr>
          <w:p w14:paraId="6BB80F6A" w14:textId="77777777" w:rsidR="002900C0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  <w:r w:rsidR="0090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F3C606" w14:textId="0F343A24" w:rsidR="001E79C2" w:rsidRPr="001E79C2" w:rsidRDefault="00905DE7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39,2 кв.м.</w:t>
            </w:r>
          </w:p>
          <w:p w14:paraId="69062EEB" w14:textId="30B6EA81" w:rsidR="001E79C2" w:rsidRDefault="001E79C2" w:rsidP="007A010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39:05:020205:94</w:t>
            </w:r>
            <w:r w:rsidR="007510AE">
              <w:t xml:space="preserve"> </w:t>
            </w:r>
            <w:r w:rsidR="007A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</w:t>
            </w:r>
            <w:r w:rsidR="007510AE" w:rsidRPr="0075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к/н</w:t>
            </w:r>
            <w:r w:rsidR="0075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0092D3" w14:textId="1BCA5E8A" w:rsidR="007510AE" w:rsidRPr="001E79C2" w:rsidRDefault="007510AE" w:rsidP="00D212F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39:05:020205:534, площадью – 3362 кв. м.</w:t>
            </w:r>
          </w:p>
        </w:tc>
        <w:tc>
          <w:tcPr>
            <w:tcW w:w="2158" w:type="dxa"/>
          </w:tcPr>
          <w:p w14:paraId="760D566E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Зеленоградский район, </w:t>
            </w:r>
          </w:p>
          <w:p w14:paraId="78B9B97C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 Рыбачий, </w:t>
            </w:r>
          </w:p>
          <w:p w14:paraId="080DD03F" w14:textId="325B061C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ул. Школьная</w:t>
            </w:r>
            <w:r w:rsidR="007510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346" w:type="dxa"/>
          </w:tcPr>
          <w:p w14:paraId="14FAC0A7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4" w:type="dxa"/>
          </w:tcPr>
          <w:p w14:paraId="72BD903F" w14:textId="77777777" w:rsidR="001E79C2" w:rsidRPr="001E79C2" w:rsidRDefault="001E79C2" w:rsidP="001E79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3A8F6" w14:textId="77777777" w:rsidR="001E79C2" w:rsidRPr="001E79C2" w:rsidRDefault="001E79C2" w:rsidP="001E79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905DE7" w:rsidRPr="001E79C2" w14:paraId="6067CF13" w14:textId="77777777" w:rsidTr="00D212F6">
        <w:trPr>
          <w:trHeight w:val="845"/>
        </w:trPr>
        <w:tc>
          <w:tcPr>
            <w:tcW w:w="602" w:type="dxa"/>
          </w:tcPr>
          <w:p w14:paraId="791DA4FF" w14:textId="77777777" w:rsidR="00905DE7" w:rsidRPr="00905DE7" w:rsidRDefault="00905DE7" w:rsidP="00960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14:paraId="014FD170" w14:textId="69F51F2D" w:rsidR="00905DE7" w:rsidRPr="00905DE7" w:rsidRDefault="00BB30E2" w:rsidP="00960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4</w:t>
            </w:r>
            <w:r w:rsidR="00905DE7" w:rsidRPr="00905DE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7" w:type="dxa"/>
          </w:tcPr>
          <w:p w14:paraId="0CE10064" w14:textId="77777777" w:rsidR="00905DE7" w:rsidRDefault="00905DE7" w:rsidP="00905D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7">
              <w:rPr>
                <w:rFonts w:ascii="Times New Roman" w:hAnsi="Times New Roman" w:cs="Times New Roman"/>
                <w:sz w:val="24"/>
                <w:szCs w:val="24"/>
              </w:rPr>
              <w:t>Нежилое строение, общей площадью – 446,8 кв.м.</w:t>
            </w:r>
          </w:p>
          <w:p w14:paraId="37DBD0EF" w14:textId="2ED8BC51" w:rsidR="00905DE7" w:rsidRPr="00905DE7" w:rsidRDefault="00905DE7" w:rsidP="00905D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E7">
              <w:rPr>
                <w:rFonts w:ascii="Times New Roman" w:hAnsi="Times New Roman" w:cs="Times New Roman"/>
                <w:sz w:val="24"/>
                <w:szCs w:val="24"/>
              </w:rPr>
              <w:t>к/н 39:05:010129:242</w:t>
            </w:r>
          </w:p>
        </w:tc>
        <w:tc>
          <w:tcPr>
            <w:tcW w:w="2158" w:type="dxa"/>
          </w:tcPr>
          <w:p w14:paraId="6BCCC672" w14:textId="77777777" w:rsidR="00905DE7" w:rsidRDefault="00905DE7" w:rsidP="00905D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05D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Зеленоградск,</w:t>
            </w:r>
          </w:p>
          <w:p w14:paraId="62762C58" w14:textId="29E5FAED" w:rsidR="00905DE7" w:rsidRPr="00905DE7" w:rsidRDefault="00905DE7" w:rsidP="00905DE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5D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Лермонтова</w:t>
            </w:r>
          </w:p>
        </w:tc>
        <w:tc>
          <w:tcPr>
            <w:tcW w:w="1346" w:type="dxa"/>
          </w:tcPr>
          <w:p w14:paraId="6A9016F7" w14:textId="0ABDD1D1" w:rsidR="00905DE7" w:rsidRPr="00905DE7" w:rsidRDefault="00D212F6" w:rsidP="0096031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="00905DE7" w:rsidRPr="00905D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 31.12.2055</w:t>
            </w:r>
          </w:p>
        </w:tc>
        <w:tc>
          <w:tcPr>
            <w:tcW w:w="2444" w:type="dxa"/>
          </w:tcPr>
          <w:p w14:paraId="5AA0A85D" w14:textId="481347BB" w:rsidR="00905DE7" w:rsidRPr="00905DE7" w:rsidRDefault="00905DE7" w:rsidP="009603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E7"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форме, реализация преимущественного права арендатора на приобретение арендуемого имущества в соответствии с ФЗ 159-ФЗ от 22.0</w:t>
            </w:r>
            <w:r w:rsidR="00454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5DE7"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</w:p>
        </w:tc>
      </w:tr>
      <w:tr w:rsidR="00905DE7" w:rsidRPr="001E79C2" w14:paraId="7BFB4760" w14:textId="77777777" w:rsidTr="00D212F6">
        <w:tc>
          <w:tcPr>
            <w:tcW w:w="602" w:type="dxa"/>
          </w:tcPr>
          <w:p w14:paraId="097FFD33" w14:textId="2919B890" w:rsidR="00905DE7" w:rsidRPr="001E79C2" w:rsidRDefault="00BB30E2" w:rsidP="00960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5</w:t>
            </w:r>
            <w:r w:rsidR="00905DE7" w:rsidRPr="001E79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7" w:type="dxa"/>
          </w:tcPr>
          <w:p w14:paraId="6C30F976" w14:textId="7642AEAE" w:rsidR="00905DE7" w:rsidRDefault="00905DE7" w:rsidP="0096031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727,2 кв.м.</w:t>
            </w:r>
          </w:p>
          <w:p w14:paraId="2AB6ACD5" w14:textId="7C7EDDB5" w:rsidR="00905DE7" w:rsidRPr="001E79C2" w:rsidRDefault="00905DE7" w:rsidP="007A010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к/н 39:05:020204:54</w:t>
            </w:r>
            <w:r w:rsidR="0075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</w:t>
            </w:r>
            <w:r w:rsidR="0075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к/н 39:05:020204:21, площадью – 3987 кв.м.</w:t>
            </w:r>
          </w:p>
        </w:tc>
        <w:tc>
          <w:tcPr>
            <w:tcW w:w="2158" w:type="dxa"/>
          </w:tcPr>
          <w:p w14:paraId="78819F1B" w14:textId="615F69A7" w:rsidR="00905DE7" w:rsidRPr="00905DE7" w:rsidRDefault="00905DE7" w:rsidP="00905DE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 район,</w:t>
            </w:r>
          </w:p>
          <w:p w14:paraId="1FC1C0ED" w14:textId="2465226E" w:rsidR="00905DE7" w:rsidRPr="00905DE7" w:rsidRDefault="00905DE7" w:rsidP="00905DE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Рыбачий,</w:t>
            </w:r>
          </w:p>
          <w:p w14:paraId="7FA6FB9E" w14:textId="297A683E" w:rsidR="00905DE7" w:rsidRPr="001E79C2" w:rsidRDefault="00905DE7" w:rsidP="00905DE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4а</w:t>
            </w:r>
          </w:p>
        </w:tc>
        <w:tc>
          <w:tcPr>
            <w:tcW w:w="1346" w:type="dxa"/>
          </w:tcPr>
          <w:p w14:paraId="440FC825" w14:textId="77777777" w:rsidR="00905DE7" w:rsidRPr="001E79C2" w:rsidRDefault="00905DE7" w:rsidP="009603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4" w:type="dxa"/>
          </w:tcPr>
          <w:p w14:paraId="2C7E1513" w14:textId="7CE92786" w:rsidR="00905DE7" w:rsidRPr="001E79C2" w:rsidRDefault="00905DE7" w:rsidP="009603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</w:tbl>
    <w:p w14:paraId="37FDC691" w14:textId="2DDF0D38" w:rsidR="0063550C" w:rsidRDefault="0063550C" w:rsidP="00454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550C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41BFA"/>
    <w:multiLevelType w:val="hybridMultilevel"/>
    <w:tmpl w:val="8DA0D92E"/>
    <w:lvl w:ilvl="0" w:tplc="37CCF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587888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5460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94148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34AB8"/>
    <w:rsid w:val="001D7C2E"/>
    <w:rsid w:val="001E4444"/>
    <w:rsid w:val="001E79C2"/>
    <w:rsid w:val="00221261"/>
    <w:rsid w:val="00264C22"/>
    <w:rsid w:val="002900C0"/>
    <w:rsid w:val="003E6937"/>
    <w:rsid w:val="0043496F"/>
    <w:rsid w:val="00454689"/>
    <w:rsid w:val="005A4DC3"/>
    <w:rsid w:val="0063550C"/>
    <w:rsid w:val="007510AE"/>
    <w:rsid w:val="007A010E"/>
    <w:rsid w:val="007E59B9"/>
    <w:rsid w:val="007F59DB"/>
    <w:rsid w:val="0080470A"/>
    <w:rsid w:val="008916A5"/>
    <w:rsid w:val="008A204A"/>
    <w:rsid w:val="008A636F"/>
    <w:rsid w:val="00903034"/>
    <w:rsid w:val="00905DE7"/>
    <w:rsid w:val="00A36FD8"/>
    <w:rsid w:val="00A61A21"/>
    <w:rsid w:val="00B57CEC"/>
    <w:rsid w:val="00BB30E2"/>
    <w:rsid w:val="00D1489E"/>
    <w:rsid w:val="00D212F6"/>
    <w:rsid w:val="00E3265A"/>
    <w:rsid w:val="00E76A68"/>
    <w:rsid w:val="00F53973"/>
    <w:rsid w:val="00F93E46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3551"/>
  <w15:docId w15:val="{FE60D001-4B12-400B-AE7C-34FC5AB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E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E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7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10</cp:revision>
  <cp:lastPrinted>2023-11-20T13:48:00Z</cp:lastPrinted>
  <dcterms:created xsi:type="dcterms:W3CDTF">2023-11-15T12:29:00Z</dcterms:created>
  <dcterms:modified xsi:type="dcterms:W3CDTF">2023-11-20T13:48:00Z</dcterms:modified>
</cp:coreProperties>
</file>