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A8" w:rsidRDefault="008306A8" w:rsidP="00830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8306A8" w:rsidRDefault="008306A8" w:rsidP="00830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постановлением </w:t>
      </w:r>
      <w:r w:rsidR="00FC56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8306A8" w:rsidRDefault="008306A8" w:rsidP="00830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«Зеленоградский </w:t>
      </w:r>
      <w:r w:rsidR="00E16BC6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16BC6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06A8" w:rsidRDefault="00516F66" w:rsidP="00516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306A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«_____» __________2023г №_______</w:t>
      </w:r>
    </w:p>
    <w:p w:rsidR="008306A8" w:rsidRDefault="008306A8" w:rsidP="00FC5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A8" w:rsidRPr="00BF1F98" w:rsidRDefault="008306A8" w:rsidP="008306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98">
        <w:rPr>
          <w:rFonts w:ascii="Times New Roman" w:hAnsi="Times New Roman" w:cs="Times New Roman"/>
          <w:b/>
          <w:sz w:val="24"/>
          <w:szCs w:val="24"/>
        </w:rPr>
        <w:t>СХЕМА ТЕПЛОСНАБЖЕНИЯ</w:t>
      </w:r>
      <w:r w:rsidR="00EC2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4F0" w:rsidRDefault="005C212C" w:rsidP="00516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Зеленоградска МО «</w:t>
      </w:r>
      <w:r w:rsidR="00721C2C">
        <w:rPr>
          <w:rFonts w:ascii="Times New Roman" w:hAnsi="Times New Roman" w:cs="Times New Roman"/>
          <w:b/>
          <w:sz w:val="24"/>
          <w:szCs w:val="24"/>
        </w:rPr>
        <w:t xml:space="preserve">Зеленоградский </w:t>
      </w:r>
      <w:r w:rsidR="00E16BC6" w:rsidRPr="00E16BC6">
        <w:rPr>
          <w:rFonts w:ascii="Times New Roman" w:hAnsi="Times New Roman" w:cs="Times New Roman"/>
          <w:b/>
          <w:sz w:val="24"/>
          <w:szCs w:val="24"/>
        </w:rPr>
        <w:t>муниципальный округ</w:t>
      </w:r>
    </w:p>
    <w:p w:rsidR="008306A8" w:rsidRDefault="00E16BC6" w:rsidP="00516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C6">
        <w:rPr>
          <w:rFonts w:ascii="Times New Roman" w:hAnsi="Times New Roman" w:cs="Times New Roman"/>
          <w:b/>
          <w:sz w:val="24"/>
          <w:szCs w:val="24"/>
        </w:rPr>
        <w:t xml:space="preserve"> Калининградской области</w:t>
      </w:r>
      <w:r w:rsidR="00721C2C" w:rsidRPr="00E16BC6">
        <w:rPr>
          <w:rFonts w:ascii="Times New Roman" w:hAnsi="Times New Roman" w:cs="Times New Roman"/>
          <w:b/>
          <w:sz w:val="24"/>
          <w:szCs w:val="24"/>
        </w:rPr>
        <w:t>»</w:t>
      </w:r>
    </w:p>
    <w:p w:rsidR="008306A8" w:rsidRDefault="008306A8" w:rsidP="008306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 положения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903CE"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49256D">
        <w:rPr>
          <w:rFonts w:ascii="Times New Roman" w:hAnsi="Times New Roman" w:cs="Times New Roman"/>
          <w:sz w:val="24"/>
          <w:szCs w:val="24"/>
        </w:rPr>
        <w:t xml:space="preserve">актуализации </w:t>
      </w:r>
      <w:r>
        <w:rPr>
          <w:rFonts w:ascii="Times New Roman" w:hAnsi="Times New Roman" w:cs="Times New Roman"/>
          <w:sz w:val="24"/>
          <w:szCs w:val="24"/>
        </w:rPr>
        <w:t xml:space="preserve">схемы теплоснабжения </w:t>
      </w:r>
      <w:r w:rsidR="005C212C">
        <w:rPr>
          <w:rFonts w:ascii="Times New Roman" w:hAnsi="Times New Roman" w:cs="Times New Roman"/>
          <w:sz w:val="24"/>
          <w:szCs w:val="24"/>
        </w:rPr>
        <w:t xml:space="preserve">города  Зеленоградска </w:t>
      </w:r>
      <w:r>
        <w:rPr>
          <w:rFonts w:ascii="Times New Roman" w:hAnsi="Times New Roman" w:cs="Times New Roman"/>
          <w:sz w:val="24"/>
          <w:szCs w:val="24"/>
        </w:rPr>
        <w:t xml:space="preserve">МО «Зеленоградский </w:t>
      </w:r>
      <w:r w:rsidR="00E16BC6">
        <w:rPr>
          <w:rFonts w:ascii="Times New Roman" w:hAnsi="Times New Roman" w:cs="Times New Roman"/>
          <w:sz w:val="24"/>
          <w:szCs w:val="24"/>
        </w:rPr>
        <w:t>муниципальный округ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» является</w:t>
      </w:r>
      <w:r w:rsidR="00516F66">
        <w:rPr>
          <w:rFonts w:ascii="Times New Roman" w:hAnsi="Times New Roman" w:cs="Times New Roman"/>
          <w:sz w:val="24"/>
          <w:szCs w:val="24"/>
        </w:rPr>
        <w:t>:</w:t>
      </w:r>
    </w:p>
    <w:p w:rsidR="008306A8" w:rsidRDefault="00516F66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6A8">
        <w:rPr>
          <w:rFonts w:ascii="Times New Roman" w:hAnsi="Times New Roman" w:cs="Times New Roman"/>
          <w:sz w:val="24"/>
          <w:szCs w:val="24"/>
        </w:rPr>
        <w:t>-Федеральный закон от 27.07.2010 года №190-ФЗ « О теплоснабжении»;</w:t>
      </w:r>
    </w:p>
    <w:p w:rsidR="008306A8" w:rsidRDefault="00516F66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6A8">
        <w:rPr>
          <w:rFonts w:ascii="Times New Roman" w:hAnsi="Times New Roman" w:cs="Times New Roman"/>
          <w:sz w:val="24"/>
          <w:szCs w:val="24"/>
        </w:rPr>
        <w:t>-Постановление Правительства  РФ от 22 февраля 2012г. № 154 «О требованиях к схемам теплоснабжения, порядку их разработки и утверждения»</w:t>
      </w:r>
    </w:p>
    <w:p w:rsidR="008306A8" w:rsidRDefault="00516F66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6A8">
        <w:rPr>
          <w:rFonts w:ascii="Times New Roman" w:hAnsi="Times New Roman" w:cs="Times New Roman"/>
          <w:sz w:val="24"/>
          <w:szCs w:val="24"/>
        </w:rPr>
        <w:t>-Программа комплексного развития системы коммунальной инфраструктуры муниципального образования;</w:t>
      </w:r>
    </w:p>
    <w:p w:rsidR="008306A8" w:rsidRDefault="00516F66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6A8">
        <w:rPr>
          <w:rFonts w:ascii="Times New Roman" w:hAnsi="Times New Roman" w:cs="Times New Roman"/>
          <w:sz w:val="24"/>
          <w:szCs w:val="24"/>
        </w:rPr>
        <w:t>-генеральный план муниципального образования.</w:t>
      </w:r>
    </w:p>
    <w:p w:rsidR="008306A8" w:rsidRDefault="008306A8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</w:t>
      </w:r>
      <w:r w:rsidRPr="00846821">
        <w:rPr>
          <w:rFonts w:ascii="Times New Roman" w:hAnsi="Times New Roman" w:cs="Times New Roman"/>
          <w:b/>
          <w:sz w:val="24"/>
          <w:szCs w:val="24"/>
        </w:rPr>
        <w:t>став схемы теплоснабжения на период до 20</w:t>
      </w:r>
      <w:r w:rsidR="00BF2D98">
        <w:rPr>
          <w:rFonts w:ascii="Times New Roman" w:hAnsi="Times New Roman" w:cs="Times New Roman"/>
          <w:b/>
          <w:sz w:val="24"/>
          <w:szCs w:val="24"/>
        </w:rPr>
        <w:t>2</w:t>
      </w:r>
      <w:r w:rsidR="005D2620">
        <w:rPr>
          <w:rFonts w:ascii="Times New Roman" w:hAnsi="Times New Roman" w:cs="Times New Roman"/>
          <w:b/>
          <w:sz w:val="24"/>
          <w:szCs w:val="24"/>
        </w:rPr>
        <w:t>5</w:t>
      </w:r>
      <w:r w:rsidRPr="00846821">
        <w:rPr>
          <w:rFonts w:ascii="Times New Roman" w:hAnsi="Times New Roman" w:cs="Times New Roman"/>
          <w:b/>
          <w:sz w:val="24"/>
          <w:szCs w:val="24"/>
        </w:rPr>
        <w:t>г.</w:t>
      </w: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821">
        <w:rPr>
          <w:rFonts w:ascii="Times New Roman" w:hAnsi="Times New Roman" w:cs="Times New Roman"/>
          <w:sz w:val="24"/>
          <w:szCs w:val="24"/>
        </w:rPr>
        <w:t>Разработанная схема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 включает в себя:</w:t>
      </w: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1.Цели и задачи разработки схемы теплоснабжения</w:t>
      </w: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2.Общую характеристику </w:t>
      </w:r>
      <w:r w:rsidR="005C212C">
        <w:rPr>
          <w:rFonts w:ascii="Times New Roman" w:hAnsi="Times New Roman" w:cs="Times New Roman"/>
          <w:sz w:val="24"/>
          <w:szCs w:val="24"/>
        </w:rPr>
        <w:t>города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6A8">
        <w:rPr>
          <w:rFonts w:ascii="Times New Roman" w:hAnsi="Times New Roman" w:cs="Times New Roman"/>
          <w:sz w:val="24"/>
          <w:szCs w:val="24"/>
        </w:rPr>
        <w:t>.Существующее положение в сфере производства, передачи  и потребления тепловой энергии для целей теплоснабжения городского округа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6A8">
        <w:rPr>
          <w:rFonts w:ascii="Times New Roman" w:hAnsi="Times New Roman" w:cs="Times New Roman"/>
          <w:sz w:val="24"/>
          <w:szCs w:val="24"/>
        </w:rPr>
        <w:t>.1.</w:t>
      </w:r>
      <w:r w:rsidR="007A0739">
        <w:rPr>
          <w:rFonts w:ascii="Times New Roman" w:hAnsi="Times New Roman" w:cs="Times New Roman"/>
          <w:sz w:val="24"/>
          <w:szCs w:val="24"/>
        </w:rPr>
        <w:t>Функциональная структура теплоснабжения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6A8">
        <w:rPr>
          <w:rFonts w:ascii="Times New Roman" w:hAnsi="Times New Roman" w:cs="Times New Roman"/>
          <w:sz w:val="24"/>
          <w:szCs w:val="24"/>
        </w:rPr>
        <w:t>.2.</w:t>
      </w:r>
      <w:r w:rsidR="007A0739">
        <w:rPr>
          <w:rFonts w:ascii="Times New Roman" w:hAnsi="Times New Roman" w:cs="Times New Roman"/>
          <w:sz w:val="24"/>
          <w:szCs w:val="24"/>
        </w:rPr>
        <w:t>Источники тепловой энергии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6A8">
        <w:rPr>
          <w:rFonts w:ascii="Times New Roman" w:hAnsi="Times New Roman" w:cs="Times New Roman"/>
          <w:sz w:val="24"/>
          <w:szCs w:val="24"/>
        </w:rPr>
        <w:t>.3.</w:t>
      </w:r>
      <w:r w:rsidR="007A0739">
        <w:rPr>
          <w:rFonts w:ascii="Times New Roman" w:hAnsi="Times New Roman" w:cs="Times New Roman"/>
          <w:sz w:val="24"/>
          <w:szCs w:val="24"/>
        </w:rPr>
        <w:t>Тепловые сети, сооружения на них и тепловые пункты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.4.Зоны действия источников тепловой энергии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.5.тепловые нагрузки потребителей тепловой энергии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.6.Балансы тепловой мощности и тепловой энергии в зонах действия источников тепловой энергии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.7.Топливные балансы источников тепловой энергии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.8.Надежность теплоснабжения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</w:t>
      </w:r>
      <w:r w:rsidR="00640ACA">
        <w:rPr>
          <w:rFonts w:ascii="Times New Roman" w:hAnsi="Times New Roman" w:cs="Times New Roman"/>
          <w:sz w:val="24"/>
          <w:szCs w:val="24"/>
        </w:rPr>
        <w:t>9</w:t>
      </w:r>
      <w:r w:rsidR="007A0739">
        <w:rPr>
          <w:rFonts w:ascii="Times New Roman" w:hAnsi="Times New Roman" w:cs="Times New Roman"/>
          <w:sz w:val="24"/>
          <w:szCs w:val="24"/>
        </w:rPr>
        <w:t>.технико-экономические показатели теплоснабжающей организации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.1</w:t>
      </w:r>
      <w:r w:rsidR="00640ACA">
        <w:rPr>
          <w:rFonts w:ascii="Times New Roman" w:hAnsi="Times New Roman" w:cs="Times New Roman"/>
          <w:sz w:val="24"/>
          <w:szCs w:val="24"/>
        </w:rPr>
        <w:t>0</w:t>
      </w:r>
      <w:r w:rsidR="007A0739">
        <w:rPr>
          <w:rFonts w:ascii="Times New Roman" w:hAnsi="Times New Roman" w:cs="Times New Roman"/>
          <w:sz w:val="24"/>
          <w:szCs w:val="24"/>
        </w:rPr>
        <w:t>.Цены (тарифы) в сфере теплоснабжения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.1</w:t>
      </w:r>
      <w:r w:rsidR="00640ACA">
        <w:rPr>
          <w:rFonts w:ascii="Times New Roman" w:hAnsi="Times New Roman" w:cs="Times New Roman"/>
          <w:sz w:val="24"/>
          <w:szCs w:val="24"/>
        </w:rPr>
        <w:t>1</w:t>
      </w:r>
      <w:r w:rsidR="007A0739">
        <w:rPr>
          <w:rFonts w:ascii="Times New Roman" w:hAnsi="Times New Roman" w:cs="Times New Roman"/>
          <w:sz w:val="24"/>
          <w:szCs w:val="24"/>
        </w:rPr>
        <w:t>.Описание существующих проблем.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06A8">
        <w:rPr>
          <w:rFonts w:ascii="Times New Roman" w:hAnsi="Times New Roman" w:cs="Times New Roman"/>
          <w:sz w:val="24"/>
          <w:szCs w:val="24"/>
        </w:rPr>
        <w:t>.Процедуры диагностики состояния тепловых сетей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6A8">
        <w:rPr>
          <w:rFonts w:ascii="Times New Roman" w:hAnsi="Times New Roman" w:cs="Times New Roman"/>
          <w:sz w:val="24"/>
          <w:szCs w:val="24"/>
        </w:rPr>
        <w:t>.Предложения реконструкции и технического перевооружения источников тепловой энергии  и тепловых сетей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06A8">
        <w:rPr>
          <w:rFonts w:ascii="Times New Roman" w:hAnsi="Times New Roman" w:cs="Times New Roman"/>
          <w:sz w:val="24"/>
          <w:szCs w:val="24"/>
        </w:rPr>
        <w:t xml:space="preserve">.Перспективное потребление тепловой мощности и тепловой энергии на цели теплоснабжения  в административных границах </w:t>
      </w:r>
      <w:r w:rsidR="005C212C">
        <w:rPr>
          <w:rFonts w:ascii="Times New Roman" w:hAnsi="Times New Roman" w:cs="Times New Roman"/>
          <w:sz w:val="24"/>
          <w:szCs w:val="24"/>
        </w:rPr>
        <w:t>города Зеленоградска</w:t>
      </w:r>
      <w:r w:rsidR="008306A8">
        <w:rPr>
          <w:rFonts w:ascii="Times New Roman" w:hAnsi="Times New Roman" w:cs="Times New Roman"/>
          <w:sz w:val="24"/>
          <w:szCs w:val="24"/>
        </w:rPr>
        <w:t>.</w:t>
      </w:r>
    </w:p>
    <w:p w:rsidR="007C52C5" w:rsidRDefault="00640ACA" w:rsidP="00640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C65D5A">
        <w:rPr>
          <w:rFonts w:ascii="Times New Roman" w:eastAsia="Calibri" w:hAnsi="Times New Roman" w:cs="Times New Roman"/>
          <w:sz w:val="24"/>
          <w:szCs w:val="24"/>
        </w:rPr>
        <w:t>Сценарий развития аварий в системах теплоснабжения Зеленоградска с моделированием гидравлических режимов работы систем</w:t>
      </w:r>
    </w:p>
    <w:p w:rsidR="007C52C5" w:rsidRDefault="007C52C5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56D" w:rsidRDefault="0049256D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F66" w:rsidRDefault="00516F66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F66" w:rsidRDefault="00516F66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A8" w:rsidRDefault="002C4972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306A8" w:rsidRPr="000577F3">
        <w:rPr>
          <w:rFonts w:ascii="Times New Roman" w:hAnsi="Times New Roman" w:cs="Times New Roman"/>
          <w:b/>
          <w:sz w:val="24"/>
          <w:szCs w:val="24"/>
        </w:rPr>
        <w:t>.Цели и задачи разработки схемы теплоснабжения</w:t>
      </w: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6A8" w:rsidRDefault="00516F66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6A8">
        <w:rPr>
          <w:rFonts w:ascii="Times New Roman" w:hAnsi="Times New Roman" w:cs="Times New Roman"/>
          <w:sz w:val="24"/>
          <w:szCs w:val="24"/>
        </w:rPr>
        <w:t xml:space="preserve">Схема теплоснабжения </w:t>
      </w:r>
      <w:r w:rsidR="005C212C">
        <w:rPr>
          <w:rFonts w:ascii="Times New Roman" w:hAnsi="Times New Roman" w:cs="Times New Roman"/>
          <w:sz w:val="24"/>
          <w:szCs w:val="24"/>
        </w:rPr>
        <w:t>г.</w:t>
      </w:r>
      <w:r w:rsidR="00E25FC5">
        <w:rPr>
          <w:rFonts w:ascii="Times New Roman" w:hAnsi="Times New Roman" w:cs="Times New Roman"/>
          <w:sz w:val="24"/>
          <w:szCs w:val="24"/>
        </w:rPr>
        <w:t xml:space="preserve"> </w:t>
      </w:r>
      <w:r w:rsidR="005C212C">
        <w:rPr>
          <w:rFonts w:ascii="Times New Roman" w:hAnsi="Times New Roman" w:cs="Times New Roman"/>
          <w:sz w:val="24"/>
          <w:szCs w:val="24"/>
        </w:rPr>
        <w:t>Зеленоградска</w:t>
      </w:r>
      <w:r w:rsidR="008306A8">
        <w:rPr>
          <w:rFonts w:ascii="Times New Roman" w:hAnsi="Times New Roman" w:cs="Times New Roman"/>
          <w:sz w:val="24"/>
          <w:szCs w:val="24"/>
        </w:rPr>
        <w:t xml:space="preserve"> - 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теплоснабжения </w:t>
      </w:r>
      <w:r w:rsidR="005C212C">
        <w:rPr>
          <w:rFonts w:ascii="Times New Roman" w:hAnsi="Times New Roman" w:cs="Times New Roman"/>
          <w:sz w:val="24"/>
          <w:szCs w:val="24"/>
        </w:rPr>
        <w:t>г.</w:t>
      </w:r>
      <w:r w:rsidR="00E25FC5">
        <w:rPr>
          <w:rFonts w:ascii="Times New Roman" w:hAnsi="Times New Roman" w:cs="Times New Roman"/>
          <w:sz w:val="24"/>
          <w:szCs w:val="24"/>
        </w:rPr>
        <w:t xml:space="preserve"> </w:t>
      </w:r>
      <w:r w:rsidR="005C212C">
        <w:rPr>
          <w:rFonts w:ascii="Times New Roman" w:hAnsi="Times New Roman" w:cs="Times New Roman"/>
          <w:sz w:val="24"/>
          <w:szCs w:val="24"/>
        </w:rPr>
        <w:t>Зеленоградска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документ</w:t>
      </w:r>
      <w:r w:rsidR="00E25F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округа и надежности теплоснабжения потребителей.</w:t>
      </w:r>
    </w:p>
    <w:p w:rsidR="008306A8" w:rsidRDefault="00516F66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6A8">
        <w:rPr>
          <w:rFonts w:ascii="Times New Roman" w:hAnsi="Times New Roman" w:cs="Times New Roman"/>
          <w:sz w:val="24"/>
          <w:szCs w:val="24"/>
        </w:rPr>
        <w:t xml:space="preserve">Основными задачами при разработке схемы теплоснабжения </w:t>
      </w:r>
      <w:r w:rsidR="005C212C">
        <w:rPr>
          <w:rFonts w:ascii="Times New Roman" w:hAnsi="Times New Roman" w:cs="Times New Roman"/>
          <w:sz w:val="24"/>
          <w:szCs w:val="24"/>
        </w:rPr>
        <w:t>г.</w:t>
      </w:r>
      <w:r w:rsidR="00E25FC5">
        <w:rPr>
          <w:rFonts w:ascii="Times New Roman" w:hAnsi="Times New Roman" w:cs="Times New Roman"/>
          <w:sz w:val="24"/>
          <w:szCs w:val="24"/>
        </w:rPr>
        <w:t xml:space="preserve"> </w:t>
      </w:r>
      <w:r w:rsidR="005C212C">
        <w:rPr>
          <w:rFonts w:ascii="Times New Roman" w:hAnsi="Times New Roman" w:cs="Times New Roman"/>
          <w:sz w:val="24"/>
          <w:szCs w:val="24"/>
        </w:rPr>
        <w:t>Зеленоградска</w:t>
      </w:r>
      <w:r w:rsidR="00213F39">
        <w:rPr>
          <w:rFonts w:ascii="Times New Roman" w:hAnsi="Times New Roman" w:cs="Times New Roman"/>
          <w:sz w:val="24"/>
          <w:szCs w:val="24"/>
        </w:rPr>
        <w:t xml:space="preserve"> на период 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F39">
        <w:rPr>
          <w:rFonts w:ascii="Times New Roman" w:hAnsi="Times New Roman" w:cs="Times New Roman"/>
          <w:sz w:val="24"/>
          <w:szCs w:val="24"/>
        </w:rPr>
        <w:t>2025</w:t>
      </w:r>
      <w:r w:rsidR="008306A8">
        <w:rPr>
          <w:rFonts w:ascii="Times New Roman" w:hAnsi="Times New Roman" w:cs="Times New Roman"/>
          <w:sz w:val="24"/>
          <w:szCs w:val="24"/>
        </w:rPr>
        <w:t>г. являются:</w:t>
      </w:r>
    </w:p>
    <w:p w:rsidR="008306A8" w:rsidRDefault="00516F66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6A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6A8">
        <w:rPr>
          <w:rFonts w:ascii="Times New Roman" w:hAnsi="Times New Roman" w:cs="Times New Roman"/>
          <w:sz w:val="24"/>
          <w:szCs w:val="24"/>
        </w:rPr>
        <w:t xml:space="preserve">Обследование системы теплоснабжения  и анализ существующей ситуации в теплоснабжении </w:t>
      </w:r>
      <w:r w:rsidR="005C212C">
        <w:rPr>
          <w:rFonts w:ascii="Times New Roman" w:hAnsi="Times New Roman" w:cs="Times New Roman"/>
          <w:sz w:val="24"/>
          <w:szCs w:val="24"/>
        </w:rPr>
        <w:t>г.</w:t>
      </w:r>
      <w:r w:rsidR="00E25FC5">
        <w:rPr>
          <w:rFonts w:ascii="Times New Roman" w:hAnsi="Times New Roman" w:cs="Times New Roman"/>
          <w:sz w:val="24"/>
          <w:szCs w:val="24"/>
        </w:rPr>
        <w:t xml:space="preserve"> </w:t>
      </w:r>
      <w:r w:rsidR="005C212C">
        <w:rPr>
          <w:rFonts w:ascii="Times New Roman" w:hAnsi="Times New Roman" w:cs="Times New Roman"/>
          <w:sz w:val="24"/>
          <w:szCs w:val="24"/>
        </w:rPr>
        <w:t>Зеленоградска</w:t>
      </w:r>
      <w:r w:rsidR="008306A8">
        <w:rPr>
          <w:rFonts w:ascii="Times New Roman" w:hAnsi="Times New Roman" w:cs="Times New Roman"/>
          <w:sz w:val="24"/>
          <w:szCs w:val="24"/>
        </w:rPr>
        <w:t>.</w:t>
      </w:r>
    </w:p>
    <w:p w:rsidR="00BC26D0" w:rsidRDefault="00516F66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6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6D0">
        <w:rPr>
          <w:rFonts w:ascii="Times New Roman" w:hAnsi="Times New Roman" w:cs="Times New Roman"/>
          <w:sz w:val="24"/>
          <w:szCs w:val="24"/>
        </w:rPr>
        <w:t>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4E64F5" w:rsidRDefault="00516F66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4F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AFB">
        <w:rPr>
          <w:rFonts w:ascii="Times New Roman" w:hAnsi="Times New Roman" w:cs="Times New Roman"/>
          <w:sz w:val="24"/>
          <w:szCs w:val="24"/>
        </w:rPr>
        <w:t>Выбор оптимального варианта развития теплоснабжения</w:t>
      </w:r>
      <w:r w:rsidR="00AF7ED7">
        <w:rPr>
          <w:rFonts w:ascii="Times New Roman" w:hAnsi="Times New Roman" w:cs="Times New Roman"/>
          <w:sz w:val="24"/>
          <w:szCs w:val="24"/>
        </w:rPr>
        <w:t xml:space="preserve"> и основные рекомендации по развитию системы теплоснабжения </w:t>
      </w:r>
      <w:r w:rsidR="005C212C">
        <w:rPr>
          <w:rFonts w:ascii="Times New Roman" w:hAnsi="Times New Roman" w:cs="Times New Roman"/>
          <w:sz w:val="24"/>
          <w:szCs w:val="24"/>
        </w:rPr>
        <w:t>г.</w:t>
      </w:r>
      <w:r w:rsidR="008F491B">
        <w:rPr>
          <w:rFonts w:ascii="Times New Roman" w:hAnsi="Times New Roman" w:cs="Times New Roman"/>
          <w:sz w:val="24"/>
          <w:szCs w:val="24"/>
        </w:rPr>
        <w:t xml:space="preserve"> </w:t>
      </w:r>
      <w:r w:rsidR="005C212C">
        <w:rPr>
          <w:rFonts w:ascii="Times New Roman" w:hAnsi="Times New Roman" w:cs="Times New Roman"/>
          <w:sz w:val="24"/>
          <w:szCs w:val="24"/>
        </w:rPr>
        <w:t>Зеленоградска</w:t>
      </w:r>
      <w:r w:rsidR="00AF7ED7">
        <w:rPr>
          <w:rFonts w:ascii="Times New Roman" w:hAnsi="Times New Roman" w:cs="Times New Roman"/>
          <w:sz w:val="24"/>
          <w:szCs w:val="24"/>
        </w:rPr>
        <w:t xml:space="preserve"> до 202</w:t>
      </w:r>
      <w:r w:rsidR="005D2620">
        <w:rPr>
          <w:rFonts w:ascii="Times New Roman" w:hAnsi="Times New Roman" w:cs="Times New Roman"/>
          <w:sz w:val="24"/>
          <w:szCs w:val="24"/>
        </w:rPr>
        <w:t>5</w:t>
      </w:r>
      <w:r w:rsidR="00AF7E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7ED7" w:rsidRDefault="00AF7ED7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 организация  города Зеленоградска – ООО «</w:t>
      </w:r>
      <w:r w:rsidR="002E3393">
        <w:rPr>
          <w:rFonts w:ascii="Times New Roman" w:hAnsi="Times New Roman" w:cs="Times New Roman"/>
          <w:sz w:val="24"/>
          <w:szCs w:val="24"/>
        </w:rPr>
        <w:t>Теплоснабжение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F7ED7" w:rsidRDefault="00AF7ED7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развитию системы теплоснабжения, предусмотренные  настоящей схемой, включаются в инвестиционную программу теплоснабжающей организации   и</w:t>
      </w:r>
      <w:r w:rsidR="005C21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следствие, могут быть включен</w:t>
      </w:r>
      <w:r w:rsidR="005C212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соответствующий тариф организации коммунального комплекса. </w:t>
      </w:r>
    </w:p>
    <w:p w:rsidR="00AF7ED7" w:rsidRDefault="00AF7ED7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ED7" w:rsidRDefault="002C4972" w:rsidP="00AF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F7ED7" w:rsidRPr="00AF7ED7">
        <w:rPr>
          <w:rFonts w:ascii="Times New Roman" w:hAnsi="Times New Roman" w:cs="Times New Roman"/>
          <w:b/>
          <w:sz w:val="24"/>
          <w:szCs w:val="24"/>
        </w:rPr>
        <w:t xml:space="preserve">.Общая характеристика </w:t>
      </w:r>
      <w:r w:rsidR="005C212C">
        <w:rPr>
          <w:rFonts w:ascii="Times New Roman" w:hAnsi="Times New Roman" w:cs="Times New Roman"/>
          <w:b/>
          <w:sz w:val="24"/>
          <w:szCs w:val="24"/>
        </w:rPr>
        <w:t>города Зеленоградска</w:t>
      </w:r>
    </w:p>
    <w:p w:rsidR="00D97D88" w:rsidRPr="00AF7ED7" w:rsidRDefault="00D97D88" w:rsidP="00AF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A8" w:rsidRDefault="00D97D8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Город Зеленоградск – курорт </w:t>
      </w:r>
      <w:r w:rsidR="006066E8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значения, расположен на побережье Балтийского моря  в 32 км от областного  центра г. Калининграда, связан с ним автомобильной и железной дорогами.</w:t>
      </w:r>
    </w:p>
    <w:p w:rsidR="00D97D88" w:rsidRDefault="00D97D8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севере-востоке территория города граничит с национальным парком «Куршская коса».</w:t>
      </w:r>
    </w:p>
    <w:p w:rsidR="00D97D88" w:rsidRDefault="00D97D8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Климат г. Зеленоградска, расположенного в атлантической европейской климатической области, морской и характеризуется в целом мягкой малоснежной зимой</w:t>
      </w:r>
      <w:r w:rsidR="0047525D">
        <w:rPr>
          <w:rFonts w:ascii="Times New Roman" w:hAnsi="Times New Roman" w:cs="Times New Roman"/>
          <w:sz w:val="24"/>
          <w:szCs w:val="24"/>
        </w:rPr>
        <w:t>, теплой  дождливой осенью и умеренным теплым летом при высокой влажности воздуха.</w:t>
      </w:r>
    </w:p>
    <w:p w:rsidR="00AC4F33" w:rsidRDefault="008F491B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Среднегодовая температура воздуха – от +5,7 до +8,6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С. Температура января – около </w:t>
      </w:r>
      <w:r w:rsidR="00AC4F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1B" w:rsidRDefault="00AC4F33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491B">
        <w:rPr>
          <w:rFonts w:ascii="Times New Roman" w:hAnsi="Times New Roman" w:cs="Times New Roman"/>
          <w:sz w:val="24"/>
          <w:szCs w:val="24"/>
        </w:rPr>
        <w:t>4</w:t>
      </w:r>
      <w:r w:rsidR="008F491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8F491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F49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юля и августа - +16,8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AC4F33" w:rsidRDefault="00AC4F33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Зима, как, правило, непродолжительная, длится около 3 месяцев, с декабря по март. Преобладает  слабо морозная погода, в первую треть зимы неустойчивая, часто дождливая.</w:t>
      </w:r>
    </w:p>
    <w:p w:rsidR="00AC4F33" w:rsidRDefault="00AC4F33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Наиболее холодный месяц –</w:t>
      </w:r>
      <w:r w:rsidR="00177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январь со среднемесячной температурой -2,7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77A72">
        <w:rPr>
          <w:rFonts w:ascii="Times New Roman" w:hAnsi="Times New Roman" w:cs="Times New Roman"/>
          <w:sz w:val="24"/>
          <w:szCs w:val="24"/>
        </w:rPr>
        <w:t>. Абсолютный минимум -33</w:t>
      </w:r>
      <w:r w:rsidR="00177A7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77A72">
        <w:rPr>
          <w:rFonts w:ascii="Times New Roman" w:hAnsi="Times New Roman" w:cs="Times New Roman"/>
          <w:sz w:val="24"/>
          <w:szCs w:val="24"/>
        </w:rPr>
        <w:t>С. Средняя</w:t>
      </w:r>
      <w:r w:rsidR="0043388B">
        <w:rPr>
          <w:rFonts w:ascii="Times New Roman" w:hAnsi="Times New Roman" w:cs="Times New Roman"/>
          <w:sz w:val="24"/>
          <w:szCs w:val="24"/>
        </w:rPr>
        <w:t xml:space="preserve"> суточная амплитуда температуры воздуха  наиболее холодного месяца составляет  5</w:t>
      </w:r>
      <w:r w:rsidR="0043388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43388B">
        <w:rPr>
          <w:rFonts w:ascii="Times New Roman" w:hAnsi="Times New Roman" w:cs="Times New Roman"/>
          <w:sz w:val="24"/>
          <w:szCs w:val="24"/>
        </w:rPr>
        <w:t>С. Снежный покров, как  правило, нестойкий из-за оттепелей. Снег обычно выпадает в декабре и держится до конца марта.</w:t>
      </w:r>
    </w:p>
    <w:p w:rsidR="0043388B" w:rsidRDefault="0043388B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Безморозный период продолжается 173 дня.</w:t>
      </w:r>
    </w:p>
    <w:p w:rsidR="0043388B" w:rsidRDefault="0043388B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Лето может быть как прохладным и дождливым, так и жарким и сухим.</w:t>
      </w:r>
    </w:p>
    <w:p w:rsidR="0043388B" w:rsidRDefault="0043388B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Самый теплый месяц – июль со среднемесячной температурой +</w:t>
      </w:r>
      <w:r w:rsidR="001264C7">
        <w:rPr>
          <w:rFonts w:ascii="Times New Roman" w:hAnsi="Times New Roman" w:cs="Times New Roman"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264C7">
        <w:rPr>
          <w:rFonts w:ascii="Times New Roman" w:hAnsi="Times New Roman" w:cs="Times New Roman"/>
          <w:sz w:val="24"/>
          <w:szCs w:val="24"/>
        </w:rPr>
        <w:t>. Абсолютный максимум +35</w:t>
      </w:r>
      <w:r w:rsidR="001264C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264C7">
        <w:rPr>
          <w:rFonts w:ascii="Times New Roman" w:hAnsi="Times New Roman" w:cs="Times New Roman"/>
          <w:sz w:val="24"/>
          <w:szCs w:val="24"/>
        </w:rPr>
        <w:t>С.</w:t>
      </w:r>
    </w:p>
    <w:p w:rsidR="001264C7" w:rsidRDefault="001264C7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Ветровой режим характеризуется преобладанием ветров юго-западных, западных, направлений с повторяемостью 35%, а также южный и юго-восточной 25% повторяемости. Средняя скорость ветра составляет</w:t>
      </w:r>
      <w:r w:rsidR="00E25F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3,7м/сек. В холодный период преобладают ветры южного, а теплый период –</w:t>
      </w:r>
      <w:r w:rsidR="00F67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западного направлений. Среднегодовая скорость ветра 5,6</w:t>
      </w:r>
      <w:r w:rsidR="00674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м/сек</w:t>
      </w:r>
      <w:r w:rsidR="00674864">
        <w:rPr>
          <w:rFonts w:ascii="Times New Roman" w:hAnsi="Times New Roman" w:cs="Times New Roman"/>
          <w:sz w:val="24"/>
          <w:szCs w:val="24"/>
        </w:rPr>
        <w:t>. с максимум зимой  6,2 м/сек. и минимум летом 4,2м/сек. Сильный ветер со скоростью, превышающей 8 м/сек., отмечается в течение 91 дня в году.</w:t>
      </w:r>
    </w:p>
    <w:p w:rsidR="00674864" w:rsidRDefault="00674864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Влажные воздушные массы, поступающие из Атлантического океана, обусловливают высокую относительную влажность воздуха, которая зимой и осенью составляет 85-87%, снижаясь к началу лета до 72-73%. За год в среднем выпадает в среднем 750мм осадков, из них 480 мм – в теплый период года. Максимальное количество осадков наблюдается в осенне-зимний период, минимальное - весной. Количество дней с осадками – от 143 до 160 .Высокая влажность воздуха и большая облачность заметно сказываются на уменьшении светового режима.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в городе отмечается 150 пасмурных и только 30 ясных дней.</w:t>
      </w:r>
    </w:p>
    <w:p w:rsidR="00F67D5F" w:rsidRDefault="00F67D5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Из-за отсутствия устойчивого снежного покрова метели  довольно редкое явление (около 10 дней в году).</w:t>
      </w:r>
    </w:p>
    <w:p w:rsidR="00CA2D7F" w:rsidRDefault="00CA2D7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Туманы образуются в течение всего года (в среднем 56 дней в году). Наибольшее число дней с туманом наблюдается осенью и в начале зимы (6-7 дней в месяц).</w:t>
      </w:r>
    </w:p>
    <w:p w:rsidR="00CA2D7F" w:rsidRDefault="00CA2D7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Атмосферное давление характеризуется устойчивостью и малой амплитудой колебаний во все сезоны года, что является благоприятным фактором для лечения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гипертонических заболеваний.</w:t>
      </w:r>
    </w:p>
    <w:p w:rsidR="00CA2D7F" w:rsidRDefault="00CA2D7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Численность постоянного населения г. Зеленоградска составляет </w:t>
      </w:r>
      <w:r w:rsidR="002E3393">
        <w:rPr>
          <w:rFonts w:ascii="Times New Roman" w:hAnsi="Times New Roman" w:cs="Times New Roman"/>
          <w:sz w:val="24"/>
          <w:szCs w:val="24"/>
        </w:rPr>
        <w:t>1</w:t>
      </w:r>
      <w:r w:rsidR="005D2620">
        <w:rPr>
          <w:rFonts w:ascii="Times New Roman" w:hAnsi="Times New Roman" w:cs="Times New Roman"/>
          <w:sz w:val="24"/>
          <w:szCs w:val="24"/>
        </w:rPr>
        <w:t>6536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A2D7F" w:rsidRDefault="00CA2D7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численность населения города Зеленоградска принята по проектным периодам:</w:t>
      </w:r>
    </w:p>
    <w:p w:rsidR="00A85017" w:rsidRDefault="00A85017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2030 году – 20 тыс. человек.</w:t>
      </w:r>
    </w:p>
    <w:p w:rsidR="00E25FC5" w:rsidRDefault="00E25FC5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 площадь жилищного фонда МО «Зеленоградский </w:t>
      </w:r>
      <w:r w:rsidR="00E16BC6">
        <w:rPr>
          <w:rFonts w:ascii="Times New Roman" w:hAnsi="Times New Roman" w:cs="Times New Roman"/>
          <w:sz w:val="24"/>
          <w:szCs w:val="24"/>
        </w:rPr>
        <w:t>муниципальный округ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» составляет 661,4,0 тыс. кв. м.</w:t>
      </w:r>
    </w:p>
    <w:p w:rsidR="00E25FC5" w:rsidRDefault="00E25FC5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 жилищного фонда с централизованным отоплением -128571 кв. м.</w:t>
      </w:r>
    </w:p>
    <w:p w:rsidR="00E25FC5" w:rsidRDefault="00E25FC5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306A8" w:rsidRPr="009A189A">
        <w:rPr>
          <w:rFonts w:ascii="Times New Roman" w:hAnsi="Times New Roman" w:cs="Times New Roman"/>
          <w:b/>
          <w:sz w:val="24"/>
          <w:szCs w:val="24"/>
        </w:rPr>
        <w:t>.Существующее положение в сфере производства, передачи и потребления тепловой энергии для целей теплоснабжения г.</w:t>
      </w:r>
      <w:r w:rsidR="00830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6A8" w:rsidRPr="009A189A">
        <w:rPr>
          <w:rFonts w:ascii="Times New Roman" w:hAnsi="Times New Roman" w:cs="Times New Roman"/>
          <w:b/>
          <w:sz w:val="24"/>
          <w:szCs w:val="24"/>
        </w:rPr>
        <w:t>Зеленоградска</w:t>
      </w:r>
    </w:p>
    <w:p w:rsidR="003110FB" w:rsidRDefault="003110FB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2B" w:rsidRDefault="000E58DE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232B" w:rsidRPr="0000232B">
        <w:rPr>
          <w:rFonts w:ascii="Times New Roman" w:hAnsi="Times New Roman" w:cs="Times New Roman"/>
          <w:b/>
          <w:sz w:val="24"/>
          <w:szCs w:val="24"/>
        </w:rPr>
        <w:t>.1.Функциональная структура теплоснабжения</w:t>
      </w:r>
    </w:p>
    <w:p w:rsidR="00582BE2" w:rsidRDefault="00582BE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2B" w:rsidRDefault="0000232B" w:rsidP="00582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="00721FBA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 Зеленоградск является ООО «</w:t>
      </w:r>
      <w:r w:rsidR="002E3393">
        <w:rPr>
          <w:rFonts w:ascii="Times New Roman" w:hAnsi="Times New Roman" w:cs="Times New Roman"/>
          <w:sz w:val="24"/>
          <w:szCs w:val="24"/>
        </w:rPr>
        <w:t>Теплоснабжение</w:t>
      </w:r>
      <w:r>
        <w:rPr>
          <w:rFonts w:ascii="Times New Roman" w:hAnsi="Times New Roman" w:cs="Times New Roman"/>
          <w:sz w:val="24"/>
          <w:szCs w:val="24"/>
        </w:rPr>
        <w:t>», на территории города  4 котельных работающих на природном газе.</w:t>
      </w:r>
    </w:p>
    <w:p w:rsidR="00582BE2" w:rsidRDefault="00721FBA" w:rsidP="00582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FBA">
        <w:rPr>
          <w:rFonts w:ascii="Times New Roman" w:hAnsi="Times New Roman" w:cs="Times New Roman"/>
          <w:sz w:val="24"/>
          <w:szCs w:val="24"/>
        </w:rPr>
        <w:t>Протяженность магистральных  тепловых сетей  в двухтрубном исполнении 1</w:t>
      </w:r>
      <w:r w:rsidR="002E3393">
        <w:rPr>
          <w:rFonts w:ascii="Times New Roman" w:hAnsi="Times New Roman" w:cs="Times New Roman"/>
          <w:sz w:val="24"/>
          <w:szCs w:val="24"/>
        </w:rPr>
        <w:t>3503</w:t>
      </w:r>
      <w:r w:rsidRPr="00721FB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Обслуживание тепловых сетей осуществляет ООО «</w:t>
      </w:r>
      <w:r w:rsidR="002E3393">
        <w:rPr>
          <w:rFonts w:ascii="Times New Roman" w:hAnsi="Times New Roman" w:cs="Times New Roman"/>
          <w:sz w:val="24"/>
          <w:szCs w:val="24"/>
        </w:rPr>
        <w:t>Теплоснабжение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0232B" w:rsidRDefault="000E58DE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232B" w:rsidRPr="00582BE2">
        <w:rPr>
          <w:rFonts w:ascii="Times New Roman" w:hAnsi="Times New Roman" w:cs="Times New Roman"/>
          <w:b/>
          <w:sz w:val="24"/>
          <w:szCs w:val="24"/>
        </w:rPr>
        <w:t>.2.Источники тепловой энергии</w:t>
      </w:r>
    </w:p>
    <w:p w:rsidR="00582BE2" w:rsidRDefault="00582BE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BE2" w:rsidRPr="00E14D56" w:rsidRDefault="00582BE2" w:rsidP="00582BE2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ТЕПЛОИСТ</w:t>
      </w:r>
      <w:r w:rsidR="00AC3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ОЧНИКОВ И ТЕПЛОВЫХ СЕТЕЙ ООО «Теплоснабжение</w:t>
      </w:r>
      <w:r w:rsidRPr="00E14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1560"/>
        <w:gridCol w:w="1417"/>
        <w:gridCol w:w="1276"/>
        <w:gridCol w:w="992"/>
        <w:gridCol w:w="1276"/>
      </w:tblGrid>
      <w:tr w:rsidR="00582BE2" w:rsidRPr="00E14D56" w:rsidTr="00AC3B49"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984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</w:t>
            </w:r>
            <w:proofErr w:type="gramEnd"/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котлов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Гкал/час</w:t>
            </w:r>
          </w:p>
        </w:tc>
        <w:tc>
          <w:tcPr>
            <w:tcW w:w="1417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Подключенная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тепловая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Гкал/час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Тип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котлов их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ввода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</w:t>
            </w:r>
            <w:proofErr w:type="spellEnd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атацию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 топлива и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его средне-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</w:t>
            </w:r>
          </w:p>
        </w:tc>
      </w:tr>
      <w:tr w:rsidR="00582BE2" w:rsidRPr="00E14D56" w:rsidTr="00AC3B49">
        <w:trPr>
          <w:trHeight w:val="634"/>
        </w:trPr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Квартальная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котельная № 1</w:t>
            </w:r>
          </w:p>
        </w:tc>
        <w:tc>
          <w:tcPr>
            <w:tcW w:w="1984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г. Зеленоградск,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ул.</w:t>
            </w:r>
            <w:r w:rsidR="00AC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Зеленая, 8а</w:t>
            </w:r>
          </w:p>
        </w:tc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12,0</w:t>
            </w:r>
          </w:p>
        </w:tc>
        <w:tc>
          <w:tcPr>
            <w:tcW w:w="1417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11,989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КВГ 4,65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котла</w:t>
            </w:r>
          </w:p>
        </w:tc>
        <w:tc>
          <w:tcPr>
            <w:tcW w:w="99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1996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Газ, </w:t>
            </w:r>
          </w:p>
          <w:p w:rsidR="00582BE2" w:rsidRPr="00E14D56" w:rsidRDefault="00A8313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2363,2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тыс.м3</w:t>
            </w:r>
          </w:p>
        </w:tc>
      </w:tr>
      <w:tr w:rsidR="00582BE2" w:rsidRPr="00E14D56" w:rsidTr="00AC3B49">
        <w:trPr>
          <w:trHeight w:val="243"/>
        </w:trPr>
        <w:tc>
          <w:tcPr>
            <w:tcW w:w="10065" w:type="dxa"/>
            <w:gridSpan w:val="7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-тепловые сети квартальной котельной №1</w:t>
            </w:r>
          </w:p>
        </w:tc>
      </w:tr>
      <w:tr w:rsidR="00582BE2" w:rsidRPr="00E14D56" w:rsidTr="00AC3B49">
        <w:trPr>
          <w:trHeight w:val="532"/>
        </w:trPr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Квартальная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котельная № 2</w:t>
            </w:r>
          </w:p>
        </w:tc>
        <w:tc>
          <w:tcPr>
            <w:tcW w:w="1984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г. Зеленоградск,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AC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Лесопарковая, 1а</w:t>
            </w:r>
          </w:p>
        </w:tc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8,0</w:t>
            </w:r>
          </w:p>
        </w:tc>
        <w:tc>
          <w:tcPr>
            <w:tcW w:w="1417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КВГ 4,65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котла</w:t>
            </w:r>
          </w:p>
        </w:tc>
        <w:tc>
          <w:tcPr>
            <w:tcW w:w="99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2002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Газ,</w:t>
            </w:r>
          </w:p>
          <w:p w:rsidR="00582BE2" w:rsidRPr="00E14D56" w:rsidRDefault="00582BE2" w:rsidP="00A83132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1819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2BE2" w:rsidRPr="00E14D56" w:rsidTr="00AC3B49">
        <w:trPr>
          <w:trHeight w:val="109"/>
        </w:trPr>
        <w:tc>
          <w:tcPr>
            <w:tcW w:w="10065" w:type="dxa"/>
            <w:gridSpan w:val="7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-тепловые сети квартальной котельной №2</w:t>
            </w:r>
          </w:p>
        </w:tc>
      </w:tr>
      <w:tr w:rsidR="00582BE2" w:rsidRPr="00E14D56" w:rsidTr="00AC3B49">
        <w:trPr>
          <w:trHeight w:val="526"/>
        </w:trPr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Котельная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Тургенева, 4 </w:t>
            </w:r>
          </w:p>
        </w:tc>
        <w:tc>
          <w:tcPr>
            <w:tcW w:w="1984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г. Зеленоградск,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ул. Тургенева, 4</w:t>
            </w:r>
          </w:p>
        </w:tc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4.2</w:t>
            </w:r>
          </w:p>
        </w:tc>
        <w:tc>
          <w:tcPr>
            <w:tcW w:w="1417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4.2</w:t>
            </w:r>
          </w:p>
        </w:tc>
        <w:tc>
          <w:tcPr>
            <w:tcW w:w="1276" w:type="dxa"/>
            <w:shd w:val="clear" w:color="auto" w:fill="auto"/>
          </w:tcPr>
          <w:p w:rsidR="001A5D5E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LOGANO</w:t>
            </w:r>
          </w:p>
          <w:p w:rsidR="001A5D5E" w:rsidRPr="001A5D5E" w:rsidRDefault="001A5D5E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S825L-1300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котла</w:t>
            </w:r>
          </w:p>
        </w:tc>
        <w:tc>
          <w:tcPr>
            <w:tcW w:w="99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ГАЗ, </w:t>
            </w:r>
          </w:p>
          <w:p w:rsidR="00582BE2" w:rsidRPr="00E14D56" w:rsidRDefault="00A83132" w:rsidP="00A83132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тыс</w:t>
            </w:r>
            <w:proofErr w:type="gramStart"/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2BE2" w:rsidRPr="00E14D56" w:rsidTr="00AC3B49">
        <w:trPr>
          <w:trHeight w:val="155"/>
        </w:trPr>
        <w:tc>
          <w:tcPr>
            <w:tcW w:w="10065" w:type="dxa"/>
            <w:gridSpan w:val="7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-тепловые сети квартальной котельной Тургенева 4</w:t>
            </w:r>
          </w:p>
        </w:tc>
      </w:tr>
      <w:tr w:rsidR="00582BE2" w:rsidRPr="00E14D56" w:rsidTr="00AC3B49">
        <w:trPr>
          <w:trHeight w:val="526"/>
        </w:trPr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Котельная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г. Зеленоградск,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Пограничная, 3а</w:t>
            </w:r>
          </w:p>
        </w:tc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3.48</w:t>
            </w:r>
          </w:p>
        </w:tc>
        <w:tc>
          <w:tcPr>
            <w:tcW w:w="1417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3.48</w:t>
            </w:r>
          </w:p>
        </w:tc>
        <w:tc>
          <w:tcPr>
            <w:tcW w:w="1276" w:type="dxa"/>
            <w:shd w:val="clear" w:color="auto" w:fill="auto"/>
          </w:tcPr>
          <w:p w:rsidR="00582BE2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LOGANO</w:t>
            </w:r>
          </w:p>
          <w:p w:rsidR="001A5D5E" w:rsidRPr="00E14D56" w:rsidRDefault="001A5D5E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 745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котла</w:t>
            </w:r>
          </w:p>
        </w:tc>
        <w:tc>
          <w:tcPr>
            <w:tcW w:w="99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2012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ГАЗ, </w:t>
            </w:r>
          </w:p>
          <w:p w:rsidR="00582BE2" w:rsidRPr="00E14D56" w:rsidRDefault="00A83132" w:rsidP="00A83132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524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тыс.м3</w:t>
            </w:r>
          </w:p>
        </w:tc>
      </w:tr>
      <w:tr w:rsidR="00582BE2" w:rsidRPr="00E14D56" w:rsidTr="00AC3B49">
        <w:trPr>
          <w:trHeight w:val="70"/>
        </w:trPr>
        <w:tc>
          <w:tcPr>
            <w:tcW w:w="10065" w:type="dxa"/>
            <w:gridSpan w:val="7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-тепловые сети квартальной котельной </w:t>
            </w:r>
            <w:proofErr w:type="gram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Пограничная</w:t>
            </w:r>
            <w:proofErr w:type="gramEnd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3а</w:t>
            </w:r>
          </w:p>
        </w:tc>
      </w:tr>
    </w:tbl>
    <w:p w:rsidR="007F0CB2" w:rsidRDefault="007F0CB2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CB2" w:rsidRDefault="007F0CB2" w:rsidP="007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качественного регулирования температуры воды в системах отопления при различных расчетных и текущих температурах наружного воздуха</w:t>
      </w: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F0CB2" w:rsidTr="002B43BE">
        <w:tc>
          <w:tcPr>
            <w:tcW w:w="3190" w:type="dxa"/>
          </w:tcPr>
          <w:p w:rsidR="007F0CB2" w:rsidRDefault="007F0CB2" w:rsidP="002B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наружная</w:t>
            </w:r>
          </w:p>
        </w:tc>
        <w:tc>
          <w:tcPr>
            <w:tcW w:w="3190" w:type="dxa"/>
          </w:tcPr>
          <w:p w:rsidR="007F0CB2" w:rsidRDefault="007F0CB2" w:rsidP="002B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подачи</w:t>
            </w:r>
          </w:p>
        </w:tc>
        <w:tc>
          <w:tcPr>
            <w:tcW w:w="3190" w:type="dxa"/>
          </w:tcPr>
          <w:p w:rsidR="007F0CB2" w:rsidRDefault="007F0CB2" w:rsidP="002B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обратки</w:t>
            </w:r>
            <w:proofErr w:type="spellEnd"/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82BE2" w:rsidRPr="00582BE2" w:rsidRDefault="00582BE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Предписаний надзорных органов по запрещению дальнейшей эксплуатации источников тепловой энергии не имеется.</w:t>
      </w: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32B" w:rsidRDefault="000E58DE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232B" w:rsidRPr="007F0CB2">
        <w:rPr>
          <w:rFonts w:ascii="Times New Roman" w:hAnsi="Times New Roman" w:cs="Times New Roman"/>
          <w:b/>
          <w:sz w:val="24"/>
          <w:szCs w:val="24"/>
        </w:rPr>
        <w:t>.3.Тепловые сети, сооружения на них и тепловые пункты</w:t>
      </w: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CB2" w:rsidRDefault="007F0CB2" w:rsidP="007F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тепловых сетей – закрытая двухтрубная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имеются ЦТП для подготовки горячего водоснабжения (ГВС) и четырех трубная система тепловых сетей.</w:t>
      </w:r>
    </w:p>
    <w:p w:rsidR="007F0CB2" w:rsidRDefault="002E3393" w:rsidP="007F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Присоединенная нагрузка 27,</w:t>
      </w:r>
      <w:r w:rsidR="005C2DB3">
        <w:rPr>
          <w:rFonts w:ascii="Times New Roman" w:hAnsi="Times New Roman" w:cs="Times New Roman"/>
          <w:sz w:val="24"/>
          <w:szCs w:val="24"/>
        </w:rPr>
        <w:t>26</w:t>
      </w:r>
      <w:r w:rsidR="007F0CB2">
        <w:rPr>
          <w:rFonts w:ascii="Times New Roman" w:hAnsi="Times New Roman" w:cs="Times New Roman"/>
          <w:sz w:val="24"/>
          <w:szCs w:val="24"/>
        </w:rPr>
        <w:t xml:space="preserve"> Гкал\час</w:t>
      </w:r>
    </w:p>
    <w:p w:rsidR="007F0CB2" w:rsidRDefault="007F0CB2" w:rsidP="007F0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CB2" w:rsidRPr="007F0CB2" w:rsidRDefault="007F0CB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498" w:rsidRPr="009A189A" w:rsidRDefault="003F649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Параметры тепловой сети:</w:t>
      </w:r>
    </w:p>
    <w:tbl>
      <w:tblPr>
        <w:tblW w:w="9702" w:type="dxa"/>
        <w:jc w:val="center"/>
        <w:tblInd w:w="-27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1"/>
        <w:gridCol w:w="1417"/>
        <w:gridCol w:w="1300"/>
        <w:gridCol w:w="1275"/>
        <w:gridCol w:w="1276"/>
        <w:gridCol w:w="1134"/>
        <w:gridCol w:w="789"/>
      </w:tblGrid>
      <w:tr w:rsidR="00284943" w:rsidRPr="00284943" w:rsidTr="00513BAC">
        <w:trPr>
          <w:trHeight w:hRule="exact" w:val="1719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Наименование участка</w:t>
            </w: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Наружный диаметр трубопроводов на участке 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D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ru-RU"/>
              </w:rPr>
              <w:t>н</w:t>
            </w: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, </w:t>
            </w:r>
            <w:r w:rsidRPr="00284943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Длина участка</w:t>
            </w: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(в двухтрубном исчислении)</w:t>
            </w: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mallCaps/>
                <w:sz w:val="16"/>
                <w:szCs w:val="24"/>
                <w:lang w:val="en-US" w:eastAsia="ru-RU"/>
              </w:rPr>
              <w:t>l</w:t>
            </w:r>
            <w:r w:rsidRPr="00284943">
              <w:rPr>
                <w:rFonts w:ascii="Times New Roman" w:eastAsia="Times New Roman" w:hAnsi="Times New Roman" w:cs="Times New Roman"/>
                <w:smallCaps/>
                <w:sz w:val="16"/>
                <w:szCs w:val="24"/>
                <w:lang w:eastAsia="ru-RU"/>
              </w:rPr>
              <w:t>,м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Теплоизоляционный материал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Тип</w:t>
            </w: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прокладки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Год ввода в эксплуатацию (перекладки)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Средняя глубина заложения до оси трубо</w:t>
            </w: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softHyphen/>
              <w:t>проводов на участке Н, м</w:t>
            </w:r>
          </w:p>
        </w:tc>
      </w:tr>
      <w:tr w:rsidR="00284943" w:rsidRPr="00284943" w:rsidTr="00513BAC">
        <w:trPr>
          <w:trHeight w:hRule="exact" w:val="240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</w:tr>
      <w:tr w:rsidR="00284943" w:rsidRPr="00284943" w:rsidTr="00513BAC">
        <w:trPr>
          <w:trHeight w:hRule="exact" w:val="514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 №1-ТК11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надземная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—</w:t>
            </w:r>
          </w:p>
        </w:tc>
      </w:tr>
      <w:tr w:rsidR="00284943" w:rsidRPr="00284943" w:rsidTr="00513BAC">
        <w:trPr>
          <w:trHeight w:hRule="exact" w:val="457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ТК11-ТК12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безканальная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474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ТК12-ТК13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безканальная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851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17407C" w:rsidP="00284943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ТК13-  Железнодорожный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0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ТК13 -  Садовая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5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ТК12 - ТК14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ТК14-  Сибирякова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17407C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Садовая17- Сибирякова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696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7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ибирякова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  Бровцева.16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9D7469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7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ибирякова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9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 №3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ТК14-ТК15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ТК15-Сибирякова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ТК15-Сибирякова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ЦК-ТК18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9D7469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ТК18-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 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9D7469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ТК15-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ТК15-ТК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9D7469" w:rsidP="009D7469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9D7469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16- Сибирякова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К16- Сибирякова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ТК11 - ТК10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513BAC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ТК10– Железнодорожная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ТК10 -ТК8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ТК8-Бровцева 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ТК8-Крылова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ТК8 - 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Победа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ТК6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ТК5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ТК5 –Крылова5а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ТК5- 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ТК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3 – Крылова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ТК3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Крылова3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2 – 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 – Победа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 – Крылова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- Тургенева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2013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ТК-ФОК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2014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43" w:rsidRPr="00284943" w:rsidRDefault="00284943" w:rsidP="0028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ТК-санаторий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43" w:rsidRPr="00284943" w:rsidRDefault="00284943" w:rsidP="0028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43" w:rsidRPr="00284943" w:rsidRDefault="00284943" w:rsidP="0028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2015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</w:tbl>
    <w:p w:rsidR="00284943" w:rsidRPr="00284943" w:rsidRDefault="00284943" w:rsidP="0028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639" w:rsidRDefault="00E75088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Запорно-регулирующая арматура на тепловых сетях представлена фланцевыми задвижками из чугуна в количестве - 212 штук. (Д 250мм-4шт, Д 80мм-30шт, Д 100мм-60шт, Д 150мм-16шт, Д 200-32шт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50-70шт).</w:t>
      </w:r>
    </w:p>
    <w:p w:rsidR="00E75088" w:rsidRDefault="00E75088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тепловых сетях установлены тепловые камеры в количестве 32 штук.</w:t>
      </w:r>
    </w:p>
    <w:p w:rsidR="00E14D56" w:rsidRDefault="00E75088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Температурный график 95-75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С, определяет режим работы тепловых сетей. По данным температурного графика определяется температура подающей и обратной воды в тепловых сетях, а также в абонентском вводе в зависимости от наружной т</w:t>
      </w:r>
      <w:r w:rsidR="00FE1E9B">
        <w:rPr>
          <w:rFonts w:ascii="Times New Roman" w:hAnsi="Times New Roman" w:cs="Times New Roman"/>
          <w:sz w:val="24"/>
          <w:szCs w:val="24"/>
        </w:rPr>
        <w:t>емпературы окружающего воздуха.</w:t>
      </w:r>
    </w:p>
    <w:p w:rsidR="00AE3088" w:rsidRDefault="006477BB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гидравлическом расчете решаются следующие задачи:</w:t>
      </w:r>
    </w:p>
    <w:p w:rsidR="00AE3088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3088">
        <w:rPr>
          <w:rFonts w:ascii="Times New Roman" w:hAnsi="Times New Roman" w:cs="Times New Roman"/>
          <w:sz w:val="24"/>
          <w:szCs w:val="24"/>
        </w:rPr>
        <w:t xml:space="preserve"> определение диаметров трубопроводов;</w:t>
      </w:r>
    </w:p>
    <w:p w:rsidR="008A1FC3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падения давления-напора;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-определение действующих напоров в различных точках сети;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допустимых давлений в трубопроводах при различных режимах работы и состояниях теплосети.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</w:t>
      </w:r>
      <w:r w:rsidR="00D328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эксплуатации для учета взаимного влияния геодезического профиля района, высоты абонентских систем, действующих напоров в тепловой сети широко пользуются пьезометрическими графиками. Однако при приеме-передаче котельных данная документация не была передана.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тепловых сетей (аварий, инцидентов)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отопительного сезона за последние 5 лет не наблюдалось.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.За последние 5лет при проведении плановых работ было заменено 600 п. м. тепловых трасс в 2-х трубном исчислении, из них 600 п. м. тепловых трасс в ППУ изоляции.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Расчет нормативов технологических потерь при передаче тепловой энергии ООО «Теплоснабжение» в соответствии </w:t>
      </w:r>
      <w:proofErr w:type="gramStart"/>
      <w:r w:rsidRPr="005C2DB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Pr="005C2DB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C2DB3" w:rsidRPr="005C2DB3" w:rsidRDefault="00516F66" w:rsidP="005C2DB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="005C2DB3" w:rsidRPr="005C2DB3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lang w:eastAsia="ru-RU"/>
          </w:rPr>
          <w:t>Приказом Министерства энергетики РФ от 30 декабря 2008 г. N 325</w:t>
        </w:r>
        <w:r w:rsidR="005C2DB3" w:rsidRPr="005C2DB3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lang w:eastAsia="ru-RU"/>
          </w:rPr>
          <w:br/>
          <w:t>"Об организации в Министерстве энергетики Российской Федерации работы по утверждению нормативов технологических потерь при передаче тепловой энергии"</w:t>
        </w:r>
        <w:r w:rsidR="005C2DB3" w:rsidRPr="005C2DB3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lang w:eastAsia="ru-RU"/>
          </w:rPr>
          <w:br/>
        </w:r>
      </w:hyperlink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Нормативные значения потерь теплоносителя за год с его нормируемой утечкой,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2CD814" wp14:editId="5B6A3980">
            <wp:extent cx="198120" cy="25019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10"/>
    </w:p>
    <w:bookmarkEnd w:id="0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2CD339" wp14:editId="73AFDE83">
            <wp:extent cx="2122170" cy="29337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(1)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а - норма среднегодовой утечки теплоносителя,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F83942" wp14:editId="19B96196">
            <wp:extent cx="509270" cy="250190"/>
            <wp:effectExtent l="19050" t="0" r="508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установленная правилами технической эксплуатации электрических станций и сетей, а также правилами технической эксплуатации тепловых энергоустановок, в пределах 0,25% среднегодовой емкости трубопроводов тепловых сетей в час;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E16B57" wp14:editId="1DDFDD1F">
            <wp:extent cx="301625" cy="233045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среднегодовая емкость трубопроводов тепловых сетей, эксплуатируемых теплосетевой организацией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2B31F" wp14:editId="240E8355">
            <wp:extent cx="198120" cy="25019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109E7" wp14:editId="7D75BB54">
            <wp:extent cx="267335" cy="23304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продолжительность функционирования тепловых сетей в году,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A0929B" wp14:editId="33251F59">
            <wp:extent cx="526415" cy="233045"/>
            <wp:effectExtent l="19050" t="0" r="698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среднегодовая норма потерь теплоносителя, обусловленных утечкой,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06769" wp14:editId="05FBE4F7">
            <wp:extent cx="353695" cy="250190"/>
            <wp:effectExtent l="19050" t="0" r="825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G</w:t>
      </w:r>
      <w:proofErr w:type="spellStart"/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ут</w:t>
      </w:r>
      <w:proofErr w:type="gramStart"/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,н</w:t>
      </w:r>
      <w:proofErr w:type="spellEnd"/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,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=0,25*162,65 *8432*10</w:t>
      </w:r>
      <w:r w:rsidRPr="005C2DB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-2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= 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3428,66м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ru-RU"/>
        </w:rPr>
        <w:t>3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ут.год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=3428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,66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/8432=0,407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Значение среднегодовой емкости трубопроводов тепловых сетей,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B8597" wp14:editId="2290ABA1">
            <wp:extent cx="198120" cy="25019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определяется из выражения: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20"/>
    </w:p>
    <w:bookmarkEnd w:id="1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14F4B1" wp14:editId="75FBDC6D">
            <wp:extent cx="3277870" cy="25019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(2)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442F4B" wp14:editId="04D72718">
            <wp:extent cx="259080" cy="233045"/>
            <wp:effectExtent l="19050" t="0" r="762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0364D6" wp14:editId="16404A86">
            <wp:extent cx="198120" cy="23304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емкость трубопроводов тепловых сетей в отопительном и неотопительном периодах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77B5EB" wp14:editId="7A8ADDE5">
            <wp:extent cx="198120" cy="25019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6F9F1D" wp14:editId="2137FE5E">
            <wp:extent cx="215900" cy="23304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262606" wp14:editId="5E8DB820">
            <wp:extent cx="163830" cy="233045"/>
            <wp:effectExtent l="1905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продолжительность функционирования тепловых сетей в отопительном и неотопительном периодах,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C2DB3" w:rsidRPr="00513BAC" w:rsidRDefault="005C2DB3" w:rsidP="00513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год</w:t>
      </w:r>
      <w:proofErr w:type="gramStart"/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=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116,65+57,42+13,15)*4824+ (116,65+13,15)*3608/8432= </w:t>
      </w:r>
      <w:r w:rsidR="00513B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162,65м3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1015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10.1.5. Затраты теплоносителя при проведении плановых эксплуатационных испытаний тепловых сетей и других регламентных работ включают потери теплоносителя при выполнении подготовительных работ, отключении участков трубопроводов, их опорожнении и последующем заполнении</w:t>
      </w:r>
      <w:bookmarkEnd w:id="2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eastAsia="ru-RU"/>
        </w:rPr>
      </w:pPr>
      <w:r w:rsidRPr="005C2DB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 соответствии с нормативными документами ежегодно по окончанию отопительного  сезона проводится испытание тепловых сетей  с заполнением сырой воды</w:t>
      </w:r>
      <w:proofErr w:type="gramStart"/>
      <w:r w:rsidRPr="005C2DB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5C2DB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затем заполнение  тепловых сетей  теплоносителем  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162,65м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  <w:lang w:eastAsia="ru-RU"/>
        </w:rPr>
        <w:t>3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13BAC" w:rsidRDefault="005C2DB3" w:rsidP="00513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Всего нормативное значение потерь теплоносителя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3428,66м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vertAlign w:val="superscript"/>
          <w:lang w:eastAsia="ru-RU"/>
        </w:rPr>
        <w:t>3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+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162,65м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vertAlign w:val="superscript"/>
          <w:lang w:eastAsia="ru-RU"/>
        </w:rPr>
        <w:t>3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= 3591,31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м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vertAlign w:val="superscript"/>
          <w:lang w:eastAsia="ru-RU"/>
        </w:rPr>
        <w:t>3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11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Нормативные технологические потери и затраты тепловой энергии при ее передаче включают:</w:t>
      </w:r>
    </w:p>
    <w:bookmarkEnd w:id="3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потери и затраты тепловой энергии, обусловленные потерями и затратами теплоносителя;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потери тепловой энергии теплопередачей через изоляционные конструкции теплопроводов и оборудование тепловых сетей.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111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11.1. Определение нормативных технологических затрат и потерь тепловой энергии, обусловленных потерями и затратами теплоносителя - воды.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1111"/>
      <w:bookmarkEnd w:id="4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11.1.1. Определение нормативных технологических потерь тепловой энергии,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Гкал, обусловленных потерями теплоносителя производится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формуле: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80"/>
      <w:bookmarkEnd w:id="5"/>
    </w:p>
    <w:bookmarkEnd w:id="6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DD9EE1" wp14:editId="3A251639">
            <wp:extent cx="3398520" cy="32766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(8)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D2658B" wp14:editId="118E615D">
            <wp:extent cx="276225" cy="233045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среднегодовая плотность теплоносителя при средней (с учетом b) температуре теплоносителя в подающем и обратном трубопроводах тепловой сети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39D46D" wp14:editId="2B971072">
            <wp:extent cx="396875" cy="250190"/>
            <wp:effectExtent l="19050" t="0" r="317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b - доля массового расхода теплоносителя, теряемого подающим трубопроводом тепловой сети (при отсутствии данных можно принимать от 0,5 до 0,75);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EBDC1" wp14:editId="16A274E0">
            <wp:extent cx="310515" cy="23304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6A6E18" wp14:editId="1B0E7BD1">
            <wp:extent cx="310515" cy="23304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среднегодовые значения температуры теплоносителя в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подающем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обратном трубопроводах тепловой сети по температурному графику регулирования тепловой нагрузки, °С;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B0C663" wp14:editId="39B7860D">
            <wp:extent cx="344805" cy="23304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среднегодовое значение температуры исходной воды, подаваемой на источник теплоснабжения и используемой для подпитки тепловой сети, °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удельная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теплоемкость теплоносителя, ккал/кг °С.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Q</w:t>
      </w:r>
      <w:proofErr w:type="spellStart"/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у.н</w:t>
      </w:r>
      <w:proofErr w:type="spellEnd"/>
      <w:proofErr w:type="gramStart"/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.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=</w:t>
      </w:r>
      <w:proofErr w:type="gramEnd"/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0,407*983*1(0,5*57,1 +(1-0,5)*48,4-9,9)*8432*10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ru-RU"/>
        </w:rPr>
        <w:t>-6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=144,6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1112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11.1.2. Нормативные технологические затраты тепловой энергии на заполнение</w:t>
      </w:r>
      <w:r w:rsidRPr="005C2DB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новых участков трубопроводов и после плановых ремонтов, Гкал, определяются: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0"/>
      <w:bookmarkEnd w:id="7"/>
    </w:p>
    <w:bookmarkEnd w:id="8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E8281" wp14:editId="6C016A46">
            <wp:extent cx="2113280" cy="327660"/>
            <wp:effectExtent l="19050" t="0" r="127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(10)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Q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зап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=1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,5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*116,65*0,983*1*(70-10)*10</w:t>
      </w:r>
      <w:r w:rsidRPr="005C2DB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-6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=0,01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6F05A" wp14:editId="5B4F55FB">
            <wp:extent cx="327660" cy="23304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емкость заполняемых трубопроводов тепловых сетей, эксплуатируемых 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теплосетевой организаци</w:t>
      </w:r>
      <w:r w:rsidR="00516F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25B3F" wp14:editId="28934A4B">
            <wp:extent cx="198120" cy="25019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95E0E2" wp14:editId="51E11C6F">
            <wp:extent cx="267335" cy="23304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плотность воды, используемой для заполнения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0CC277" wp14:editId="388D1789">
            <wp:extent cx="396875" cy="250190"/>
            <wp:effectExtent l="19050" t="0" r="317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CCC77A" wp14:editId="260D4B98">
            <wp:extent cx="250190" cy="23304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температура воды, используемой для заполнения, °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19C981" wp14:editId="6354380C">
            <wp:extent cx="155575" cy="23304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температура исходной воды, подаваемой на источник тепловой энергии в период заполнения, °С.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нормативных значений часовых тепловых потерь, Гкал/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для среднегодовых (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среднесезонных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условий эксплуатации трубопроводов тепловых сетей производится по формуле: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4"/>
    </w:p>
    <w:bookmarkEnd w:id="9"/>
    <w:p w:rsidR="005C2DB3" w:rsidRPr="005C2DB3" w:rsidRDefault="005C2DB3" w:rsidP="00513BA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8CD936" wp14:editId="4C75B599">
            <wp:extent cx="1802765" cy="353695"/>
            <wp:effectExtent l="19050" t="0" r="698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BA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(14)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D09E0" wp14:editId="49D0BC0D">
            <wp:extent cx="301625" cy="233045"/>
            <wp:effectExtent l="19050" t="0" r="317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удельные часовые тепловые потери трубопроводами каждого диаметра, определенные пересчетом табличных значений норм удельных часовых тепловых потерь на среднегодовые (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среднесезонные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условия эксплуатации,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ккал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чм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L - длина участка трубопроводов тепловой сети,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коэффициент местных тепловых потерь, учитывающий тепловые потери запорной и другой арматурой, компенсаторами и опорами (принимается 1,2 при диаметре трубопроводов до 150 мм и 1,15 - при диаметре 150 мм и более, а также при всех диаметрах трубопроводов бесканальной прокладки, независимо от года проектирования).</w:t>
      </w:r>
    </w:p>
    <w:p w:rsidR="005C2DB3" w:rsidRPr="005C2DB3" w:rsidRDefault="005C2DB3" w:rsidP="00513B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таблицей 6.2 нормативные потери составляют 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0,584 Гкал\час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Потери через изоляцию : 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4155,13Гкал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.ч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-теплоноситель -0,306*8432=2580,19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-отопление        - 0,205*4680=959,4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-ГВС                   -0,073*8432=615,54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Нормативные потери на заполнение после испытания: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162,65м3*983*1*(40-10)*10</w:t>
      </w:r>
      <w:r w:rsidRPr="005C2DB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-6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=5 Гкал</w:t>
      </w:r>
    </w:p>
    <w:p w:rsidR="00421B43" w:rsidRDefault="00421B43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16F66" w:rsidRPr="005C2DB3" w:rsidRDefault="00516F66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FE1E9B">
        <w:rPr>
          <w:rFonts w:ascii="Times New Roman" w:hAnsi="Times New Roman" w:cs="Times New Roman"/>
          <w:b/>
          <w:sz w:val="24"/>
          <w:szCs w:val="24"/>
        </w:rPr>
        <w:t>.4.Зоны действия источников тепловой энергии</w:t>
      </w:r>
    </w:p>
    <w:p w:rsidR="00FE1E9B" w:rsidRDefault="00FE1E9B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Зоны действия котельных – город Зеленоградск.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Квартальная котельная №1-западный район города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Квартальная котельная №2 – восточный район города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Квартальная котельная №3- центральный район города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Квартальная котельная №4- центральный район города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действия индивидуального теплоснабжения – новостройки после 2007года.</w:t>
      </w: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F66" w:rsidRDefault="00516F66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F66" w:rsidRDefault="00516F66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F66" w:rsidRDefault="00516F66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F66" w:rsidRDefault="00516F66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F66" w:rsidRDefault="00516F66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F66" w:rsidRDefault="00516F66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FE1E9B">
        <w:rPr>
          <w:rFonts w:ascii="Times New Roman" w:hAnsi="Times New Roman" w:cs="Times New Roman"/>
          <w:b/>
          <w:sz w:val="24"/>
          <w:szCs w:val="24"/>
        </w:rPr>
        <w:t>.5.тепловые нагрузки потребителей тепловой энергии</w:t>
      </w:r>
    </w:p>
    <w:p w:rsidR="0015299F" w:rsidRDefault="0015299F" w:rsidP="00152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 присоединенных потребителей с указанием нагрузки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договорам </w:t>
      </w:r>
      <w:r w:rsidRPr="007D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теплоснабжения в разрезе по котельным ООО «</w:t>
      </w:r>
      <w:r w:rsidR="005C2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Теплоснабжение</w:t>
      </w:r>
      <w:r w:rsidRPr="007D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5A433D" w:rsidRPr="007D4088" w:rsidRDefault="005A433D" w:rsidP="00152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906"/>
        <w:gridCol w:w="3270"/>
        <w:gridCol w:w="2579"/>
      </w:tblGrid>
      <w:tr w:rsidR="0015299F" w:rsidRPr="007D4088" w:rsidTr="002B43BE"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6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Источники тепла</w:t>
            </w:r>
          </w:p>
          <w:p w:rsidR="0015299F" w:rsidRPr="007D4088" w:rsidRDefault="0015299F" w:rsidP="002B43B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объектов</w:t>
            </w:r>
          </w:p>
        </w:tc>
        <w:tc>
          <w:tcPr>
            <w:tcW w:w="2579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Тепловая нагрузка</w:t>
            </w: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5299F" w:rsidRPr="007D4088" w:rsidTr="002B43BE"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ind w:left="68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Квартальная </w:t>
            </w:r>
          </w:p>
          <w:p w:rsidR="0015299F" w:rsidRPr="007D4088" w:rsidRDefault="0015299F" w:rsidP="002B43B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котельная № 1</w:t>
            </w:r>
          </w:p>
        </w:tc>
        <w:tc>
          <w:tcPr>
            <w:tcW w:w="3270" w:type="dxa"/>
            <w:shd w:val="clear" w:color="auto" w:fill="auto"/>
          </w:tcPr>
          <w:p w:rsidR="00F972E4" w:rsidRDefault="00F972E4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99F" w:rsidRDefault="008D75C4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  <w:p w:rsidR="008D75C4" w:rsidRDefault="008D75C4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8D75C4" w:rsidRPr="007D4088" w:rsidRDefault="008D75C4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  <w:p w:rsidR="0015299F" w:rsidRPr="00B00158" w:rsidRDefault="0015299F" w:rsidP="008D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79" w:type="dxa"/>
            <w:shd w:val="clear" w:color="auto" w:fill="auto"/>
          </w:tcPr>
          <w:p w:rsidR="00F972E4" w:rsidRDefault="0015299F" w:rsidP="002B43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</w:t>
            </w:r>
          </w:p>
          <w:p w:rsidR="0015299F" w:rsidRDefault="008D75C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11,701</w:t>
            </w:r>
          </w:p>
          <w:p w:rsidR="008D75C4" w:rsidRDefault="008D75C4" w:rsidP="008D7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0,714</w:t>
            </w:r>
          </w:p>
          <w:p w:rsidR="008D75C4" w:rsidRDefault="008D75C4" w:rsidP="008D7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0,174</w:t>
            </w:r>
          </w:p>
          <w:p w:rsidR="0015299F" w:rsidRPr="007D4088" w:rsidRDefault="0015299F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12,59</w:t>
            </w: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99F" w:rsidRPr="007D4088" w:rsidTr="00F972E4">
        <w:trPr>
          <w:trHeight w:val="1783"/>
        </w:trPr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15299F" w:rsidRPr="007D4088" w:rsidRDefault="0015299F" w:rsidP="002B43BE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F972E4" w:rsidRDefault="00F972E4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B0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Квартальная</w:t>
            </w:r>
          </w:p>
          <w:p w:rsidR="0015299F" w:rsidRPr="007D4088" w:rsidRDefault="0015299F" w:rsidP="00B0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котельная № 2</w:t>
            </w:r>
          </w:p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F972E4" w:rsidRDefault="00F972E4" w:rsidP="00F9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2E4" w:rsidRPr="00F972E4" w:rsidRDefault="00F972E4" w:rsidP="00F9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F972E4" w:rsidRPr="00F972E4" w:rsidRDefault="00F972E4" w:rsidP="00F9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F972E4" w:rsidRPr="00F972E4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  <w:p w:rsidR="0015299F" w:rsidRPr="00B00158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79" w:type="dxa"/>
            <w:shd w:val="clear" w:color="auto" w:fill="auto"/>
          </w:tcPr>
          <w:p w:rsidR="00F972E4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299F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7,308</w:t>
            </w:r>
          </w:p>
          <w:p w:rsidR="00F972E4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2,386</w:t>
            </w:r>
          </w:p>
          <w:p w:rsidR="00F972E4" w:rsidRPr="007D4088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0,342</w:t>
            </w:r>
          </w:p>
          <w:p w:rsidR="0015299F" w:rsidRPr="00F972E4" w:rsidRDefault="0015299F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10,0367</w:t>
            </w:r>
          </w:p>
        </w:tc>
      </w:tr>
      <w:tr w:rsidR="0015299F" w:rsidRPr="007D4088" w:rsidTr="002B43BE"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15299F" w:rsidRPr="00B00158" w:rsidRDefault="0015299F" w:rsidP="00B00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15299F" w:rsidRPr="007D4088" w:rsidRDefault="0015299F" w:rsidP="002B43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Котельная </w:t>
            </w: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Пограничная, 3а</w:t>
            </w:r>
          </w:p>
        </w:tc>
        <w:tc>
          <w:tcPr>
            <w:tcW w:w="3270" w:type="dxa"/>
            <w:shd w:val="clear" w:color="auto" w:fill="auto"/>
          </w:tcPr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15299F" w:rsidRPr="007D4088" w:rsidRDefault="00B00158" w:rsidP="00B001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  <w:p w:rsidR="0015299F" w:rsidRPr="00B0015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shd w:val="clear" w:color="auto" w:fill="auto"/>
          </w:tcPr>
          <w:p w:rsidR="0015299F" w:rsidRPr="007D4088" w:rsidRDefault="0015299F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0,76</w:t>
            </w: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0,621</w:t>
            </w: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1,682</w:t>
            </w:r>
          </w:p>
          <w:p w:rsidR="0015299F" w:rsidRPr="007D4088" w:rsidRDefault="00B00158" w:rsidP="00B00158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3,063</w:t>
            </w:r>
          </w:p>
        </w:tc>
      </w:tr>
      <w:tr w:rsidR="0015299F" w:rsidRPr="007D4088" w:rsidTr="000E58DE">
        <w:trPr>
          <w:trHeight w:val="1753"/>
        </w:trPr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0E58DE" w:rsidRDefault="0015299F" w:rsidP="000E5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6" w:type="dxa"/>
            <w:shd w:val="clear" w:color="auto" w:fill="auto"/>
          </w:tcPr>
          <w:p w:rsidR="00B00158" w:rsidRDefault="00B00158" w:rsidP="002B43BE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Квартальная</w:t>
            </w: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котельная Тургенева, 4</w:t>
            </w:r>
            <w:r w:rsidRPr="007D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shd w:val="clear" w:color="auto" w:fill="auto"/>
          </w:tcPr>
          <w:p w:rsidR="0015299F" w:rsidRDefault="0015299F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B00158" w:rsidRPr="007D408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  <w:p w:rsidR="0015299F" w:rsidRPr="00B00158" w:rsidRDefault="0015299F" w:rsidP="000E58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79" w:type="dxa"/>
            <w:shd w:val="clear" w:color="auto" w:fill="auto"/>
          </w:tcPr>
          <w:p w:rsidR="0015299F" w:rsidRPr="007D4088" w:rsidRDefault="0015299F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299F" w:rsidRPr="007D408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0,147</w:t>
            </w:r>
          </w:p>
          <w:p w:rsidR="0015299F" w:rsidRPr="007D4088" w:rsidRDefault="000E58DE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1,358</w:t>
            </w:r>
          </w:p>
          <w:p w:rsidR="0015299F" w:rsidRPr="007D4088" w:rsidRDefault="000E58DE" w:rsidP="002B43BE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0,066</w:t>
            </w:r>
          </w:p>
          <w:p w:rsidR="0015299F" w:rsidRPr="000E58DE" w:rsidRDefault="000E58DE" w:rsidP="000E58DE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1,571</w:t>
            </w:r>
          </w:p>
        </w:tc>
      </w:tr>
      <w:tr w:rsidR="0015299F" w:rsidRPr="007D4088" w:rsidTr="002B43BE"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Т О Г О</w:t>
            </w:r>
          </w:p>
        </w:tc>
        <w:tc>
          <w:tcPr>
            <w:tcW w:w="2579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27,2612</w:t>
            </w:r>
          </w:p>
        </w:tc>
      </w:tr>
    </w:tbl>
    <w:p w:rsidR="0015299F" w:rsidRPr="00E25FC5" w:rsidRDefault="0015299F" w:rsidP="00152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872" w:rsidRDefault="00497872" w:rsidP="00FD5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E58DE" w:rsidRDefault="000E58DE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E58DE" w:rsidRDefault="000E58DE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1D025E" w:rsidRDefault="001D025E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513BAC" w:rsidRDefault="00513BAC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49256D" w:rsidRDefault="0049256D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49256D" w:rsidRDefault="0049256D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49256D" w:rsidRDefault="0049256D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D5675" w:rsidRPr="00FD5675" w:rsidRDefault="00FD5675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FD5675">
        <w:rPr>
          <w:rFonts w:ascii="Times New Roman" w:eastAsia="Calibri" w:hAnsi="Times New Roman" w:cs="Times New Roman"/>
          <w:sz w:val="23"/>
          <w:szCs w:val="23"/>
        </w:rPr>
        <w:lastRenderedPageBreak/>
        <w:t>Установленные нормативы потребления коммунальных услуг для Зеленоградского</w:t>
      </w:r>
      <w:r w:rsidR="00E16BC6" w:rsidRPr="00E16BC6">
        <w:rPr>
          <w:rFonts w:ascii="Times New Roman" w:hAnsi="Times New Roman" w:cs="Times New Roman"/>
          <w:sz w:val="24"/>
          <w:szCs w:val="24"/>
        </w:rPr>
        <w:t xml:space="preserve"> </w:t>
      </w:r>
      <w:r w:rsidR="00E16BC6">
        <w:rPr>
          <w:rFonts w:ascii="Times New Roman" w:hAnsi="Times New Roman" w:cs="Times New Roman"/>
          <w:sz w:val="24"/>
          <w:szCs w:val="24"/>
        </w:rPr>
        <w:t>муниципальный округ Калининградской области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7088"/>
        <w:gridCol w:w="850"/>
        <w:gridCol w:w="1418"/>
      </w:tblGrid>
      <w:tr w:rsidR="00FD5675" w:rsidRPr="00FD5675" w:rsidTr="00513BAC">
        <w:trPr>
          <w:trHeight w:hRule="exact" w:val="1397"/>
          <w:tblHeader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Объекты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Нормативы</w:t>
            </w:r>
          </w:p>
          <w:p w:rsidR="00513BAC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</w:t>
            </w:r>
            <w:r w:rsidR="00FD5675"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отребления</w:t>
            </w:r>
          </w:p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 месяц)</w:t>
            </w:r>
          </w:p>
        </w:tc>
      </w:tr>
      <w:tr w:rsidR="00FD5675" w:rsidRPr="00FD5675" w:rsidTr="00513BAC">
        <w:trPr>
          <w:trHeight w:hRule="exact" w:val="283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Отопление</w:t>
            </w:r>
          </w:p>
        </w:tc>
      </w:tr>
      <w:tr w:rsidR="00FD5675" w:rsidRPr="00FD5675" w:rsidTr="00513BAC">
        <w:trPr>
          <w:trHeight w:hRule="exact" w:val="288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Многоквартирные жилые дома этажностью:</w:t>
            </w:r>
          </w:p>
        </w:tc>
      </w:tr>
      <w:tr w:rsidR="00FD5675" w:rsidRPr="00FD5675" w:rsidTr="00513BAC">
        <w:trPr>
          <w:trHeight w:hRule="exact" w:val="283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Гкал/м</w:t>
            </w:r>
            <w:proofErr w:type="gramStart"/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vertAlign w:val="superscript"/>
                <w:lang w:eastAsia="ru-RU" w:bidi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4F3031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F30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0,0260</w:t>
            </w:r>
          </w:p>
        </w:tc>
      </w:tr>
      <w:tr w:rsidR="00FD5675" w:rsidRPr="00FD5675" w:rsidTr="00513BAC">
        <w:trPr>
          <w:trHeight w:hRule="exact" w:val="288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4F3031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F30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0,0260</w:t>
            </w:r>
          </w:p>
        </w:tc>
      </w:tr>
      <w:tr w:rsidR="00FD5675" w:rsidRPr="00FD5675" w:rsidTr="00513BAC">
        <w:trPr>
          <w:trHeight w:hRule="exact" w:val="283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3–4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0,024</w:t>
            </w:r>
          </w:p>
        </w:tc>
      </w:tr>
      <w:tr w:rsidR="00FD5675" w:rsidRPr="00FD5675" w:rsidTr="00513BAC">
        <w:trPr>
          <w:trHeight w:hRule="exact" w:val="288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5–9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120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0,022</w:t>
            </w:r>
          </w:p>
        </w:tc>
      </w:tr>
      <w:tr w:rsidR="00FD5675" w:rsidRPr="00FD5675" w:rsidTr="00513BAC">
        <w:trPr>
          <w:trHeight w:hRule="exact" w:val="288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Многоквартирные дома или жилые дома после 1999 года постройки:</w:t>
            </w:r>
          </w:p>
        </w:tc>
      </w:tr>
      <w:tr w:rsidR="00FD5675" w:rsidRPr="00FD5675" w:rsidTr="00513BAC">
        <w:trPr>
          <w:trHeight w:hRule="exact" w:val="283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Гкал/м</w:t>
            </w:r>
            <w:proofErr w:type="gramStart"/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vertAlign w:val="superscript"/>
                <w:lang w:eastAsia="ru-RU" w:bidi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0,016</w:t>
            </w:r>
          </w:p>
        </w:tc>
      </w:tr>
      <w:tr w:rsidR="00FD5675" w:rsidRPr="00FD5675" w:rsidTr="00513BAC">
        <w:trPr>
          <w:trHeight w:hRule="exact" w:val="288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0,016</w:t>
            </w:r>
          </w:p>
        </w:tc>
      </w:tr>
      <w:tr w:rsidR="00FD5675" w:rsidRPr="00FD5675" w:rsidTr="00513BAC">
        <w:trPr>
          <w:trHeight w:hRule="exact" w:val="283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0,016</w:t>
            </w:r>
          </w:p>
        </w:tc>
      </w:tr>
      <w:tr w:rsidR="00FD5675" w:rsidRPr="00FD5675" w:rsidTr="00513BAC">
        <w:trPr>
          <w:trHeight w:hRule="exact" w:val="298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4–5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120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0,014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30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Горячая вода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57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водоотведением и горячим водоснабжением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м</w:t>
            </w:r>
            <w:r w:rsidRPr="00FD567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x-none" w:eastAsia="ru-RU"/>
              </w:rPr>
              <w:t>3</w:t>
            </w: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56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горячим водоснабжением и без централизованного водоотведения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горячим водоснабжением и без централизованного водоотведения и</w:t>
            </w:r>
          </w:p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унитазов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водоотведением и горячим водоснабжением, оборудованные умывальниками, мойками, душами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водоотведением и горячим водоснабжением, оборудованные сидячими ваннами, умывальниками и душем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водоотведением и горячим водоснабжением, оборудованные ваннами длиной 1500–1700 мм, умывальниками и душем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 и горячим водоснабжением, оборудованные ваннами, умывальниками и душем, и без централизованного водоотведения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56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Жилые помещения в общежитиях с водопроводом и с </w:t>
            </w:r>
            <w:proofErr w:type="gramStart"/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общими</w:t>
            </w:r>
            <w:proofErr w:type="gramEnd"/>
          </w:p>
          <w:p w:rsidR="00FD5675" w:rsidRPr="00FD5675" w:rsidRDefault="00FD5675" w:rsidP="004F303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душевыми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в общежитиях с водопроводом и с общими кухнями и блоками душевых на этажах при жилых комнатах в каждой секции здания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</w:tbl>
    <w:p w:rsidR="00FD5675" w:rsidRPr="008F491B" w:rsidRDefault="00FD5675" w:rsidP="0015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E9B" w:rsidRPr="00FE1E9B" w:rsidRDefault="00FE1E9B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56D" w:rsidRDefault="0049256D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56D" w:rsidRDefault="0049256D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E1E9B" w:rsidRPr="0015299F">
        <w:rPr>
          <w:rFonts w:ascii="Times New Roman" w:hAnsi="Times New Roman" w:cs="Times New Roman"/>
          <w:b/>
          <w:sz w:val="24"/>
          <w:szCs w:val="24"/>
        </w:rPr>
        <w:t>6.Балансы тепловой мощности и тепловой энергии в зонах действия источников тепловой энергии</w:t>
      </w:r>
    </w:p>
    <w:p w:rsidR="00601F21" w:rsidRDefault="00601F2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5"/>
        <w:gridCol w:w="1047"/>
        <w:gridCol w:w="1130"/>
        <w:gridCol w:w="1131"/>
        <w:gridCol w:w="1272"/>
      </w:tblGrid>
      <w:tr w:rsidR="00513BAC" w:rsidRPr="00FD5675" w:rsidTr="00513BAC">
        <w:tc>
          <w:tcPr>
            <w:tcW w:w="3725" w:type="dxa"/>
            <w:shd w:val="clear" w:color="auto" w:fill="auto"/>
          </w:tcPr>
          <w:p w:rsidR="00513BAC" w:rsidRPr="00FD5675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7" w:type="dxa"/>
            <w:shd w:val="clear" w:color="auto" w:fill="auto"/>
          </w:tcPr>
          <w:p w:rsidR="00513BAC" w:rsidRPr="00FD5675" w:rsidRDefault="00513BAC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  <w:t>год</w:t>
            </w:r>
          </w:p>
        </w:tc>
        <w:tc>
          <w:tcPr>
            <w:tcW w:w="1130" w:type="dxa"/>
            <w:shd w:val="clear" w:color="auto" w:fill="auto"/>
          </w:tcPr>
          <w:p w:rsidR="00513BAC" w:rsidRPr="00FD5675" w:rsidRDefault="00513BAC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  <w:t>год</w:t>
            </w:r>
          </w:p>
        </w:tc>
        <w:tc>
          <w:tcPr>
            <w:tcW w:w="1131" w:type="dxa"/>
          </w:tcPr>
          <w:p w:rsidR="00513BAC" w:rsidRDefault="00513BAC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2" w:type="dxa"/>
          </w:tcPr>
          <w:p w:rsidR="00513BAC" w:rsidRDefault="00513BAC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513BAC" w:rsidRPr="00FD5675" w:rsidTr="00513BAC">
        <w:tc>
          <w:tcPr>
            <w:tcW w:w="3725" w:type="dxa"/>
            <w:shd w:val="clear" w:color="auto" w:fill="auto"/>
          </w:tcPr>
          <w:p w:rsidR="00513BAC" w:rsidRPr="00FD5675" w:rsidRDefault="00513BAC" w:rsidP="004F3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Производство тепловой энергии (Гкал)</w:t>
            </w:r>
          </w:p>
        </w:tc>
        <w:tc>
          <w:tcPr>
            <w:tcW w:w="1047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0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1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272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513BAC" w:rsidRPr="00FD5675" w:rsidTr="00513BAC">
        <w:tc>
          <w:tcPr>
            <w:tcW w:w="3725" w:type="dxa"/>
            <w:shd w:val="clear" w:color="auto" w:fill="auto"/>
          </w:tcPr>
          <w:p w:rsidR="00513BAC" w:rsidRPr="00FD5675" w:rsidRDefault="00513BAC" w:rsidP="004F3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Отпуск тепловой энергии в сеть</w:t>
            </w:r>
          </w:p>
        </w:tc>
        <w:tc>
          <w:tcPr>
            <w:tcW w:w="1047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0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1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272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513BAC" w:rsidRPr="00FD5675" w:rsidTr="00513BAC">
        <w:tc>
          <w:tcPr>
            <w:tcW w:w="3725" w:type="dxa"/>
            <w:shd w:val="clear" w:color="auto" w:fill="auto"/>
          </w:tcPr>
          <w:p w:rsidR="00513BAC" w:rsidRPr="00FD5675" w:rsidRDefault="00513BAC" w:rsidP="004F3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Потери тепловой энергии в сети</w:t>
            </w:r>
          </w:p>
        </w:tc>
        <w:tc>
          <w:tcPr>
            <w:tcW w:w="1047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0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1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72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513BAC" w:rsidRPr="00FD5675" w:rsidTr="00513BAC">
        <w:tc>
          <w:tcPr>
            <w:tcW w:w="3725" w:type="dxa"/>
            <w:shd w:val="clear" w:color="auto" w:fill="auto"/>
          </w:tcPr>
          <w:p w:rsidR="00513BAC" w:rsidRPr="00FD5675" w:rsidRDefault="00513BAC" w:rsidP="004F3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Полезный отпуск тепловой энергии</w:t>
            </w:r>
          </w:p>
        </w:tc>
        <w:tc>
          <w:tcPr>
            <w:tcW w:w="1047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130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131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272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</w:tr>
    </w:tbl>
    <w:p w:rsidR="004F3031" w:rsidRDefault="004F303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99F" w:rsidRDefault="0015299F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F21" w:rsidRDefault="00601F2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Pr="00325C60" w:rsidRDefault="00325C60" w:rsidP="003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5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целевых показателей эффективности котельных</w:t>
      </w:r>
    </w:p>
    <w:p w:rsidR="00325C60" w:rsidRPr="00325C60" w:rsidRDefault="00325C60" w:rsidP="003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267"/>
        <w:gridCol w:w="1276"/>
        <w:gridCol w:w="709"/>
        <w:gridCol w:w="850"/>
        <w:gridCol w:w="709"/>
        <w:gridCol w:w="709"/>
      </w:tblGrid>
      <w:tr w:rsidR="00EC193B" w:rsidRPr="00325C60" w:rsidTr="00EC193B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5D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5D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5D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5D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Установленная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тепловая мощность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МВт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32,11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Располагаемая тепловая мощность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Гкал/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Потери установленной тепловой</w:t>
            </w:r>
          </w:p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мощности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Средневзвешенный срок службы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лет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УРУТ на выработку 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тепловой</w:t>
            </w:r>
            <w:proofErr w:type="gramEnd"/>
          </w:p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энергии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кг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/Гкал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6.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Собственные нужды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Гкал/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тонн/час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УРУТ на отпуск тепловой энергии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кг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/Гкал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Удельный расход электроэнергии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Удельный расход теплоносителя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м3/Гкал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Коэффициент использования</w:t>
            </w:r>
          </w:p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установленной тепловой мощности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325C60" w:rsidRPr="00000DCB" w:rsidRDefault="00325C60" w:rsidP="003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01F21" w:rsidRPr="0015299F" w:rsidRDefault="00601F2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56D" w:rsidRDefault="0049256D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56D" w:rsidRDefault="0049256D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FE1E9B" w:rsidRPr="00D57D9E">
        <w:rPr>
          <w:rFonts w:ascii="Times New Roman" w:hAnsi="Times New Roman" w:cs="Times New Roman"/>
          <w:b/>
          <w:sz w:val="24"/>
          <w:szCs w:val="24"/>
        </w:rPr>
        <w:t>.7.Топливные балансы источников тепловой энергии</w:t>
      </w:r>
    </w:p>
    <w:p w:rsidR="00497872" w:rsidRDefault="00497872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3C4" w:rsidRPr="00F233C4" w:rsidRDefault="00F233C4" w:rsidP="00F233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потребляемого топлива для производства тепловой энергии по теплоисточникам предприятием </w:t>
      </w:r>
      <w:r w:rsidRPr="00F23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</w:t>
      </w:r>
      <w:r w:rsidR="00F65F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Теплоснабжение</w:t>
      </w:r>
      <w:r w:rsidRPr="00F23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»:</w:t>
      </w:r>
    </w:p>
    <w:p w:rsidR="00F233C4" w:rsidRPr="00F233C4" w:rsidRDefault="00F233C4" w:rsidP="00F2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837"/>
        <w:gridCol w:w="1480"/>
        <w:gridCol w:w="1440"/>
        <w:gridCol w:w="1446"/>
      </w:tblGrid>
      <w:tr w:rsidR="00F233C4" w:rsidRPr="00F233C4" w:rsidTr="00EC193B">
        <w:trPr>
          <w:trHeight w:val="378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энергии, Гкал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тут</w:t>
            </w: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(%):</w:t>
            </w:r>
            <w:proofErr w:type="gramEnd"/>
          </w:p>
        </w:tc>
      </w:tr>
      <w:tr w:rsidR="00F233C4" w:rsidRPr="00F233C4" w:rsidTr="00EC193B">
        <w:trPr>
          <w:trHeight w:val="378"/>
        </w:trPr>
        <w:tc>
          <w:tcPr>
            <w:tcW w:w="3261" w:type="dxa"/>
            <w:vMerge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</w:tr>
      <w:tr w:rsidR="00F233C4" w:rsidRPr="00F233C4" w:rsidTr="00EC193B">
        <w:tc>
          <w:tcPr>
            <w:tcW w:w="3261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7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480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440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233C4" w:rsidRPr="00F233C4" w:rsidTr="00EC193B">
        <w:tc>
          <w:tcPr>
            <w:tcW w:w="3261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233C4" w:rsidRPr="00F233C4" w:rsidRDefault="00F233C4" w:rsidP="00F65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ООО «</w:t>
            </w:r>
            <w:r w:rsidR="00F65F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Теплоснабжение</w:t>
            </w:r>
            <w:r w:rsidRPr="00F23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233C4" w:rsidRPr="00F233C4" w:rsidRDefault="00F233C4" w:rsidP="00F2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C4" w:rsidRPr="00F233C4" w:rsidRDefault="00F233C4" w:rsidP="00F2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72" w:rsidRDefault="00F233C4" w:rsidP="00F23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условного топлива на производство тепловой энергии предприяти</w:t>
      </w:r>
      <w:r w:rsidR="0049787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</w:p>
    <w:p w:rsidR="00F233C4" w:rsidRPr="00F233C4" w:rsidRDefault="00F233C4" w:rsidP="00F233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</w:t>
      </w:r>
      <w:r w:rsidR="00F65F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Теплоснабжение</w:t>
      </w:r>
      <w:r w:rsidRPr="00F23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»:</w:t>
      </w:r>
    </w:p>
    <w:p w:rsidR="00F233C4" w:rsidRPr="00F233C4" w:rsidRDefault="00F233C4" w:rsidP="00F2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1912"/>
        <w:gridCol w:w="1907"/>
        <w:gridCol w:w="1900"/>
        <w:gridCol w:w="1562"/>
      </w:tblGrid>
      <w:tr w:rsidR="00F233C4" w:rsidRPr="00F233C4" w:rsidTr="00EC193B">
        <w:tc>
          <w:tcPr>
            <w:tcW w:w="2183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энергии, Гкал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условного топлива на производство тепловой энергии, тут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на отпущенную тепловую энергию, </w:t>
            </w:r>
            <w:proofErr w:type="gramStart"/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 %</w:t>
            </w:r>
          </w:p>
        </w:tc>
      </w:tr>
      <w:tr w:rsidR="00F233C4" w:rsidRPr="00F233C4" w:rsidTr="00EC193B">
        <w:tc>
          <w:tcPr>
            <w:tcW w:w="2183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2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907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900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62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3C4" w:rsidRPr="00F233C4" w:rsidTr="00EC193B">
        <w:tc>
          <w:tcPr>
            <w:tcW w:w="2183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F233C4" w:rsidRPr="00F233C4" w:rsidRDefault="00F233C4" w:rsidP="00F65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ООО «</w:t>
            </w:r>
            <w:r w:rsidR="00F65F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Теплоснабжение</w:t>
            </w:r>
            <w:r w:rsidRPr="00F23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2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907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900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62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601F21" w:rsidRDefault="00601F2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D57D9E">
        <w:rPr>
          <w:rFonts w:ascii="Times New Roman" w:hAnsi="Times New Roman" w:cs="Times New Roman"/>
          <w:b/>
          <w:sz w:val="24"/>
          <w:szCs w:val="24"/>
        </w:rPr>
        <w:t>.8.Надежность теплоснабжения</w:t>
      </w:r>
    </w:p>
    <w:p w:rsidR="008A7F62" w:rsidRDefault="008A7F62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Категории надежности теплоснабжения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потребителей  тепловой энерг</w:t>
      </w:r>
      <w:proofErr w:type="gramStart"/>
      <w:r w:rsidRPr="008A7F62">
        <w:rPr>
          <w:rFonts w:ascii="Times New Roman" w:hAnsi="Times New Roman" w:cs="Times New Roman"/>
          <w:sz w:val="24"/>
          <w:szCs w:val="24"/>
        </w:rPr>
        <w:t xml:space="preserve">ии </w:t>
      </w:r>
      <w:r w:rsidR="008A7F62">
        <w:rPr>
          <w:rFonts w:ascii="Times New Roman" w:hAnsi="Times New Roman" w:cs="Times New Roman"/>
          <w:sz w:val="24"/>
          <w:szCs w:val="24"/>
        </w:rPr>
        <w:t xml:space="preserve"> </w:t>
      </w:r>
      <w:r w:rsidRPr="008A7F6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8A7F62">
        <w:rPr>
          <w:rFonts w:ascii="Times New Roman" w:hAnsi="Times New Roman" w:cs="Times New Roman"/>
          <w:sz w:val="24"/>
          <w:szCs w:val="24"/>
        </w:rPr>
        <w:t xml:space="preserve"> «</w:t>
      </w:r>
      <w:r w:rsidR="00F65F6F">
        <w:rPr>
          <w:rFonts w:ascii="Times New Roman" w:hAnsi="Times New Roman" w:cs="Times New Roman"/>
          <w:sz w:val="24"/>
          <w:szCs w:val="24"/>
        </w:rPr>
        <w:t>Теплоснабжение</w:t>
      </w:r>
      <w:r w:rsidRPr="008A7F62">
        <w:rPr>
          <w:rFonts w:ascii="Times New Roman" w:hAnsi="Times New Roman" w:cs="Times New Roman"/>
          <w:sz w:val="24"/>
          <w:szCs w:val="24"/>
        </w:rPr>
        <w:t>»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В соответствии с Приказом Минэнерго России №103 от 12.03.2013г. «Об утверждении правил оценки готовности к отопительному периоду»   определены категории надежност</w:t>
      </w:r>
      <w:r w:rsidR="008A7F62">
        <w:rPr>
          <w:rFonts w:ascii="Times New Roman" w:hAnsi="Times New Roman" w:cs="Times New Roman"/>
          <w:sz w:val="24"/>
          <w:szCs w:val="24"/>
        </w:rPr>
        <w:t>и потребителей тепловой энергии</w:t>
      </w:r>
      <w:r w:rsidRPr="008A7F62">
        <w:rPr>
          <w:rFonts w:ascii="Times New Roman" w:hAnsi="Times New Roman" w:cs="Times New Roman"/>
          <w:sz w:val="24"/>
          <w:szCs w:val="24"/>
        </w:rPr>
        <w:t>: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-1 категория –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 регламентом, к таким относится Зеленоградская районная больница.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- 2 категория – потребители, в</w:t>
      </w:r>
      <w:bookmarkStart w:id="10" w:name="_GoBack"/>
      <w:bookmarkEnd w:id="10"/>
      <w:r w:rsidRPr="008A7F62">
        <w:rPr>
          <w:rFonts w:ascii="Times New Roman" w:hAnsi="Times New Roman" w:cs="Times New Roman"/>
          <w:sz w:val="24"/>
          <w:szCs w:val="24"/>
        </w:rPr>
        <w:t xml:space="preserve"> отношении которых допускается снижение температуры в отапливаемых помещениях на период ликвидации аварии, но не более 54 часов :  жилые и общественные здания до 12 </w:t>
      </w:r>
      <w:r w:rsidRPr="008A7F6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Start"/>
      <w:r w:rsidRPr="008A7F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A7F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7F62">
        <w:rPr>
          <w:rFonts w:ascii="Times New Roman" w:hAnsi="Times New Roman" w:cs="Times New Roman"/>
          <w:sz w:val="24"/>
          <w:szCs w:val="24"/>
        </w:rPr>
        <w:t xml:space="preserve"> и промышленные здания до 8</w:t>
      </w:r>
      <w:r w:rsidRPr="008A7F62">
        <w:rPr>
          <w:rFonts w:ascii="Times New Roman" w:hAnsi="Times New Roman" w:cs="Times New Roman"/>
          <w:sz w:val="24"/>
          <w:szCs w:val="24"/>
          <w:vertAlign w:val="superscript"/>
        </w:rPr>
        <w:t xml:space="preserve"> о </w:t>
      </w:r>
      <w:r w:rsidRPr="008A7F62">
        <w:rPr>
          <w:rFonts w:ascii="Times New Roman" w:hAnsi="Times New Roman" w:cs="Times New Roman"/>
          <w:sz w:val="24"/>
          <w:szCs w:val="24"/>
        </w:rPr>
        <w:t>С.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-3 категория – остальные потребители.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ab/>
        <w:t>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 подача тепловой энергии в полном объеме потребителям первой категории;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lastRenderedPageBreak/>
        <w:t>Подача тепловой энергии</w:t>
      </w:r>
      <w:r w:rsidR="008A7F62">
        <w:rPr>
          <w:rFonts w:ascii="Times New Roman" w:hAnsi="Times New Roman" w:cs="Times New Roman"/>
          <w:sz w:val="24"/>
          <w:szCs w:val="24"/>
        </w:rPr>
        <w:t xml:space="preserve"> </w:t>
      </w:r>
      <w:r w:rsidRPr="008A7F62">
        <w:rPr>
          <w:rFonts w:ascii="Times New Roman" w:hAnsi="Times New Roman" w:cs="Times New Roman"/>
          <w:sz w:val="24"/>
          <w:szCs w:val="24"/>
        </w:rPr>
        <w:t>(теплоносителя) на отопление жилищно-коммунальным и промышленным потребителям второй и третьей категории допустимое снижение подачи тепловой энергии в размере до 78%.</w:t>
      </w: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Pr="0049256D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56D"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49256D">
        <w:rPr>
          <w:rFonts w:ascii="Times New Roman" w:hAnsi="Times New Roman" w:cs="Times New Roman"/>
          <w:b/>
          <w:sz w:val="24"/>
          <w:szCs w:val="24"/>
        </w:rPr>
        <w:t>.9.</w:t>
      </w:r>
      <w:r w:rsidR="00B322F2" w:rsidRPr="0049256D">
        <w:rPr>
          <w:rFonts w:ascii="Times New Roman" w:hAnsi="Times New Roman" w:cs="Times New Roman"/>
          <w:b/>
          <w:sz w:val="24"/>
          <w:szCs w:val="24"/>
        </w:rPr>
        <w:t>Т</w:t>
      </w:r>
      <w:r w:rsidR="00FE1E9B" w:rsidRPr="0049256D">
        <w:rPr>
          <w:rFonts w:ascii="Times New Roman" w:hAnsi="Times New Roman" w:cs="Times New Roman"/>
          <w:b/>
          <w:sz w:val="24"/>
          <w:szCs w:val="24"/>
        </w:rPr>
        <w:t>ехнико-экономические показатели теплоснабжающей организации</w:t>
      </w:r>
    </w:p>
    <w:p w:rsidR="005A433D" w:rsidRPr="001C0444" w:rsidRDefault="005A433D" w:rsidP="00FE1E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4AF5" w:rsidRPr="0049256D" w:rsidRDefault="002A4AF5" w:rsidP="002A4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5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Примерный состав калькуляции расходов на осуществление производственной деятельности</w:t>
      </w:r>
    </w:p>
    <w:p w:rsidR="002A4AF5" w:rsidRPr="001C0444" w:rsidRDefault="001C0444" w:rsidP="002A4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</w:p>
    <w:tbl>
      <w:tblPr>
        <w:tblW w:w="921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993"/>
        <w:gridCol w:w="992"/>
        <w:gridCol w:w="850"/>
        <w:gridCol w:w="851"/>
        <w:gridCol w:w="992"/>
      </w:tblGrid>
      <w:tr w:rsidR="005768D6" w:rsidRPr="001C0444" w:rsidTr="008039B4">
        <w:trPr>
          <w:trHeight w:val="24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F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F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F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F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5768D6" w:rsidP="00F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2024г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1. Сырье, основные материалы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1160,36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1202,13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F12A07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4C412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6,53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1273,13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F12A07" w:rsidP="0067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7256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1,32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2. Вспомогательные материалы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1379,79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5765D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1387,9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3521FD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C412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39</w:t>
            </w: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3521FD" w:rsidP="0067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7256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3521FD" w:rsidP="0067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7256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43</w:t>
            </w: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2,9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из них на ремонт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1379,79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5D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1387,9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521FD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4C41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521F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521F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1552,9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3. Работы и услуги производственного характера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5765D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B2779E"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90,98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5765D7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4C412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3521FD"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672564" w:rsidP="0057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3521FD"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67256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3521FD"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64,3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из них на ремонт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5D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B2779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90,98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5765D7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="004C41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3521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521F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521F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4. Топливо на технологические цели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45044,85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5768D6" w:rsidP="0038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45</w:t>
            </w:r>
            <w:r w:rsid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2A3F49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46563,3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2A3F49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47827,22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2A3F49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49261,97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уголь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природный газ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38366,95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38481,26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39502,72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40554,82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2A3F49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41771,4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мазут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5. Энергия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6677,9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6813,44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F12A07" w:rsidP="00F1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7060,58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7272,4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2A3F49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7490,57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6. Затраты на оплату труда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18789,17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20594,82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21204,42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22052,5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7. Отчисления на социальные нужды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5674,33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5765D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58</w:t>
            </w:r>
            <w:r w:rsidR="00B2779E"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49,64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4C412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6122,01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67256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6347,72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0B5A38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6461,31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8. Амортизация основных средств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9. Прочие затраты всего, в том числе: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3668,57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3521FD" w:rsidP="0057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3521FD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4C412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67256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37</w:t>
            </w:r>
            <w:r w:rsidR="003521FD"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08,7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672564" w:rsidP="0067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37</w:t>
            </w:r>
            <w:r w:rsidR="003521FD"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28,9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9.2. Средства на страхование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9.3. Плата за предельно допустимые выбросы</w:t>
            </w:r>
          </w:p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(сбросы)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9.7. </w:t>
            </w:r>
            <w:proofErr w:type="gramStart"/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Непроизводственные расходы (налоги и другие</w:t>
            </w:r>
            <w:proofErr w:type="gramEnd"/>
          </w:p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обязательные платежи и сборы)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2305,61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38214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2305,61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8214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2305,61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8214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2305,61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8214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2305,61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9.8. Другие затраты, относимые на себестоимость</w:t>
            </w:r>
          </w:p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продукции, </w:t>
            </w:r>
          </w:p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всего, в т.ч.: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1344,96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9.8.1. Арендная плата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1344,96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10. Итого расходов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76377,07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8039B4" w:rsidP="00F6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78125,95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D01BC7" w:rsidP="00F6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80287,06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D01BC7" w:rsidP="00F6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82507,99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2A3F49" w:rsidP="00F6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84983,2</w:t>
            </w:r>
          </w:p>
        </w:tc>
      </w:tr>
    </w:tbl>
    <w:p w:rsidR="002A4AF5" w:rsidRPr="001C0444" w:rsidRDefault="002A4AF5" w:rsidP="002A4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A4AF5" w:rsidRPr="00000DCB" w:rsidRDefault="002A4AF5" w:rsidP="004F3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A7F62" w:rsidRPr="00D57D9E" w:rsidRDefault="008A7F62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D57D9E">
        <w:rPr>
          <w:rFonts w:ascii="Times New Roman" w:hAnsi="Times New Roman" w:cs="Times New Roman"/>
          <w:b/>
          <w:sz w:val="24"/>
          <w:szCs w:val="24"/>
        </w:rPr>
        <w:t>.10.Цены (тарифы) в сфере теплоснабжения</w:t>
      </w:r>
    </w:p>
    <w:p w:rsidR="00FD5675" w:rsidRDefault="00FD5675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8803" w:type="dxa"/>
        <w:jc w:val="center"/>
        <w:tblInd w:w="-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1134"/>
        <w:gridCol w:w="1276"/>
        <w:gridCol w:w="1417"/>
        <w:gridCol w:w="1418"/>
        <w:gridCol w:w="1134"/>
      </w:tblGrid>
      <w:tr w:rsidR="00FD5675" w:rsidRPr="00FD5675" w:rsidTr="00DC4138">
        <w:trPr>
          <w:trHeight w:hRule="exact" w:val="321"/>
          <w:jc w:val="center"/>
        </w:trPr>
        <w:tc>
          <w:tcPr>
            <w:tcW w:w="2424" w:type="dxa"/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Ед. изм.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D5675" w:rsidRPr="00FD5675" w:rsidRDefault="00FD5675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  <w:r w:rsidR="00F65F6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  <w:r w:rsidR="0089295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FD5675" w:rsidRPr="00FD5675" w:rsidRDefault="00FD5675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  <w:r w:rsidR="00F65F6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  <w:r w:rsidR="0089295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D5675" w:rsidRPr="00FD5675" w:rsidRDefault="00FD5675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  <w:r w:rsidR="00F65F6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  <w:r w:rsidR="0089295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D5675" w:rsidRPr="00FD5675" w:rsidRDefault="00FD5675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  <w:r w:rsidR="00F65F6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  <w:r w:rsidR="0089295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</w:t>
            </w:r>
          </w:p>
        </w:tc>
      </w:tr>
      <w:tr w:rsidR="00FD5675" w:rsidRPr="00FD5675" w:rsidTr="00DC4138">
        <w:trPr>
          <w:trHeight w:hRule="exact" w:val="686"/>
          <w:jc w:val="center"/>
        </w:trPr>
        <w:tc>
          <w:tcPr>
            <w:tcW w:w="2424" w:type="dxa"/>
            <w:shd w:val="clear" w:color="auto" w:fill="FFFFFF"/>
            <w:vAlign w:val="bottom"/>
          </w:tcPr>
          <w:p w:rsidR="00DC4138" w:rsidRDefault="00DC4138" w:rsidP="00DC4138">
            <w:pPr>
              <w:spacing w:after="0" w:line="240" w:lineRule="auto"/>
              <w:ind w:left="-704"/>
              <w:jc w:val="center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ООО</w:t>
            </w:r>
          </w:p>
          <w:p w:rsidR="00FD5675" w:rsidRPr="00FD5675" w:rsidRDefault="00DC4138" w:rsidP="00DC4138">
            <w:pPr>
              <w:spacing w:after="0" w:line="240" w:lineRule="auto"/>
              <w:ind w:left="-70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«</w:t>
            </w:r>
            <w:r w:rsidR="00FD5675"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Теплоснабжение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x-none"/>
              </w:rPr>
            </w:pPr>
          </w:p>
        </w:tc>
        <w:tc>
          <w:tcPr>
            <w:tcW w:w="1276" w:type="dxa"/>
            <w:shd w:val="clear" w:color="auto" w:fill="FFFFFF"/>
          </w:tcPr>
          <w:p w:rsidR="00F65F6F" w:rsidRDefault="00F65F6F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FD5675" w:rsidRDefault="00F65F6F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1 полугодие </w:t>
            </w:r>
          </w:p>
          <w:p w:rsidR="00DC4138" w:rsidRPr="00DC4138" w:rsidRDefault="00DC4138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</w:rPr>
              <w:t>2полугодие</w:t>
            </w:r>
          </w:p>
        </w:tc>
        <w:tc>
          <w:tcPr>
            <w:tcW w:w="1417" w:type="dxa"/>
            <w:shd w:val="clear" w:color="auto" w:fill="FFFFFF"/>
          </w:tcPr>
          <w:p w:rsidR="00DC4138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1 полугодие </w:t>
            </w:r>
          </w:p>
          <w:p w:rsidR="00FD5675" w:rsidRPr="00F65F6F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</w:rPr>
              <w:t>2полугодие</w:t>
            </w:r>
          </w:p>
        </w:tc>
        <w:tc>
          <w:tcPr>
            <w:tcW w:w="1418" w:type="dxa"/>
            <w:shd w:val="clear" w:color="auto" w:fill="FFFFFF"/>
          </w:tcPr>
          <w:p w:rsidR="00DC4138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1 полугодие </w:t>
            </w:r>
          </w:p>
          <w:p w:rsidR="00FD5675" w:rsidRPr="00DC4138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</w:rPr>
              <w:t>2полугодие</w:t>
            </w:r>
          </w:p>
        </w:tc>
        <w:tc>
          <w:tcPr>
            <w:tcW w:w="1134" w:type="dxa"/>
            <w:shd w:val="clear" w:color="auto" w:fill="FFFFFF"/>
          </w:tcPr>
          <w:p w:rsidR="00DC4138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1 полугодие </w:t>
            </w:r>
          </w:p>
          <w:p w:rsidR="00FD5675" w:rsidRPr="00DC4138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</w:rPr>
              <w:t>2полугодие</w:t>
            </w:r>
          </w:p>
        </w:tc>
      </w:tr>
      <w:tr w:rsidR="00FD5675" w:rsidRPr="00FD5675" w:rsidTr="0089295E">
        <w:trPr>
          <w:trHeight w:hRule="exact" w:val="659"/>
          <w:jc w:val="center"/>
        </w:trPr>
        <w:tc>
          <w:tcPr>
            <w:tcW w:w="2424" w:type="dxa"/>
            <w:shd w:val="clear" w:color="auto" w:fill="FFFFFF"/>
            <w:vAlign w:val="center"/>
          </w:tcPr>
          <w:p w:rsidR="00FD5675" w:rsidRPr="00FD5675" w:rsidRDefault="00FD5675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тариф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руб./Гкал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D5675" w:rsidRPr="005768D6" w:rsidRDefault="0089295E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r w:rsidRPr="005768D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  <w:t>1992</w:t>
            </w:r>
          </w:p>
          <w:p w:rsidR="00DC4138" w:rsidRPr="005768D6" w:rsidRDefault="0089295E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/>
              </w:rPr>
            </w:pPr>
            <w:r w:rsidRPr="005768D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2045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D5675" w:rsidRPr="005768D6" w:rsidRDefault="0089295E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r w:rsidRPr="005768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  <w:t>2045</w:t>
            </w:r>
          </w:p>
          <w:p w:rsidR="0089295E" w:rsidRPr="005768D6" w:rsidRDefault="0089295E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768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2102</w:t>
            </w:r>
          </w:p>
          <w:p w:rsidR="00DC4138" w:rsidRPr="005768D6" w:rsidRDefault="00DC4138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9295E" w:rsidRPr="005768D6" w:rsidRDefault="00F31D94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  <w:t>2285</w:t>
            </w:r>
          </w:p>
          <w:p w:rsidR="00FD5675" w:rsidRPr="005768D6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9295E" w:rsidRPr="005768D6" w:rsidRDefault="00F31D94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  <w:t>2285</w:t>
            </w:r>
          </w:p>
          <w:p w:rsidR="0089295E" w:rsidRPr="005768D6" w:rsidRDefault="0089295E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768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F31D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376</w:t>
            </w:r>
          </w:p>
          <w:p w:rsidR="00FD5675" w:rsidRPr="005768D6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FD5675" w:rsidRPr="00000DCB" w:rsidRDefault="00FD5675" w:rsidP="00FD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43BC4" w:rsidRPr="00D57D9E" w:rsidRDefault="00643BC4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D57D9E">
        <w:rPr>
          <w:rFonts w:ascii="Times New Roman" w:hAnsi="Times New Roman" w:cs="Times New Roman"/>
          <w:b/>
          <w:sz w:val="24"/>
          <w:szCs w:val="24"/>
        </w:rPr>
        <w:t>.11.Описание существующих проблем</w:t>
      </w:r>
      <w:r w:rsidR="00FE1E9B">
        <w:rPr>
          <w:rFonts w:ascii="Times New Roman" w:hAnsi="Times New Roman" w:cs="Times New Roman"/>
          <w:sz w:val="24"/>
          <w:szCs w:val="24"/>
        </w:rPr>
        <w:t>.</w:t>
      </w:r>
    </w:p>
    <w:p w:rsidR="008F3EB3" w:rsidRPr="002A69D4" w:rsidRDefault="008F3EB3" w:rsidP="00FE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износ теплосетей составляет 60%. Для решения данной проблемы необходима модернизация тепловых сетей. Строительство систем теплоснабжения.</w:t>
      </w:r>
    </w:p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9DE">
        <w:rPr>
          <w:rFonts w:ascii="Times New Roman" w:hAnsi="Times New Roman" w:cs="Times New Roman"/>
          <w:b/>
          <w:sz w:val="24"/>
          <w:szCs w:val="24"/>
        </w:rPr>
        <w:t>Квартальная котельная №1</w:t>
      </w:r>
      <w:r>
        <w:rPr>
          <w:rFonts w:ascii="Times New Roman" w:hAnsi="Times New Roman" w:cs="Times New Roman"/>
          <w:sz w:val="24"/>
          <w:szCs w:val="24"/>
        </w:rPr>
        <w:t xml:space="preserve">  по адресу ул. Зеленая 8а была переведена на газообразное  топливо в 1996 году. Необходима реконструкция  котельной с заменой котлов с возможностью  работы на резервном топливе, в соответствии с действующим законодательством</w:t>
      </w:r>
    </w:p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9DE">
        <w:rPr>
          <w:rFonts w:ascii="Times New Roman" w:hAnsi="Times New Roman" w:cs="Times New Roman"/>
          <w:b/>
          <w:sz w:val="24"/>
          <w:szCs w:val="24"/>
        </w:rPr>
        <w:t>Квартальная котельная №2</w:t>
      </w:r>
      <w:r>
        <w:rPr>
          <w:rFonts w:ascii="Times New Roman" w:hAnsi="Times New Roman" w:cs="Times New Roman"/>
          <w:sz w:val="24"/>
          <w:szCs w:val="24"/>
        </w:rPr>
        <w:t xml:space="preserve">  по адресу ул. Лесопарковая 1а была переведена на газообразное топливо в 2002 году</w:t>
      </w:r>
    </w:p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реконструкция  котельной с заменой котлов с возможностью  работы на резервном топливе, в соответствии с действующим законодательством.</w:t>
      </w:r>
    </w:p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новых котельных не предусмотрено, увеличение мощности не планируется.</w:t>
      </w:r>
    </w:p>
    <w:p w:rsidR="00FE1E9B" w:rsidRDefault="00FE1E9B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Pr="00FE1E9B" w:rsidRDefault="000E58DE" w:rsidP="00FE1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1E9B" w:rsidRPr="00FE1E9B">
        <w:rPr>
          <w:rFonts w:ascii="Times New Roman" w:hAnsi="Times New Roman" w:cs="Times New Roman"/>
          <w:b/>
          <w:sz w:val="24"/>
          <w:szCs w:val="24"/>
        </w:rPr>
        <w:t>.Процедуры диагностики состояния тепловых сетей</w:t>
      </w:r>
    </w:p>
    <w:p w:rsidR="00FE1E9B" w:rsidRPr="00E34949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E34949">
        <w:rPr>
          <w:rFonts w:ascii="Times New Roman" w:hAnsi="Times New Roman" w:cs="Times New Roman"/>
          <w:i/>
        </w:rPr>
        <w:t>Метод акустической эмиссии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Метод, проверенный в мировой практике и позволяющий точно определить местонахождение дефектов стального трубопровода, находящегося под изменяемым давлением, но по условиям применения на действующих тепловых сетях ограниченную область использования.</w:t>
      </w:r>
    </w:p>
    <w:p w:rsidR="00FE1E9B" w:rsidRPr="005F205A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Метод магнитной памяти металла. </w:t>
      </w:r>
      <w:r>
        <w:rPr>
          <w:rFonts w:ascii="Times New Roman" w:hAnsi="Times New Roman" w:cs="Times New Roman"/>
        </w:rPr>
        <w:t>Метод хорош для выявления участков с повышенным напряжением металла при непосредственном контакте с трубопроводом тепловой сети. Используется там, где можно прокатить каретку по голому металлу трубы, этим обусловлена и ограниченность его применения.</w:t>
      </w:r>
    </w:p>
    <w:p w:rsidR="00FE1E9B" w:rsidRPr="005F205A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Метод наземного </w:t>
      </w:r>
      <w:proofErr w:type="spellStart"/>
      <w:r>
        <w:rPr>
          <w:rFonts w:ascii="Times New Roman" w:hAnsi="Times New Roman" w:cs="Times New Roman"/>
          <w:i/>
        </w:rPr>
        <w:t>тепловизионного</w:t>
      </w:r>
      <w:proofErr w:type="spellEnd"/>
      <w:r>
        <w:rPr>
          <w:rFonts w:ascii="Times New Roman" w:hAnsi="Times New Roman" w:cs="Times New Roman"/>
          <w:i/>
        </w:rPr>
        <w:t xml:space="preserve"> обследования с помощью </w:t>
      </w:r>
      <w:proofErr w:type="spellStart"/>
      <w:r>
        <w:rPr>
          <w:rFonts w:ascii="Times New Roman" w:hAnsi="Times New Roman" w:cs="Times New Roman"/>
          <w:i/>
        </w:rPr>
        <w:t>тепловизора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При доступной поверхности трассы, желательно с однородным покрытием, наличие точной исполнительной документации, с применением специального программного обеспечения, может очень хорошо показывать состояние обследуемого участка. По вышеназванным условиям применение возможно только на 10% старых прокладок. В некоторых случаях метод эффективен для поиска утечек.</w:t>
      </w:r>
    </w:p>
    <w:p w:rsidR="00FE1E9B" w:rsidRPr="005F205A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Тепловая аэросъемка в ИК</w:t>
      </w:r>
      <w:r w:rsidRPr="005F205A">
        <w:rPr>
          <w:rFonts w:ascii="Times New Roman" w:hAnsi="Times New Roman" w:cs="Times New Roman"/>
          <w:i/>
        </w:rPr>
        <w:t>-</w:t>
      </w:r>
      <w:proofErr w:type="spellStart"/>
      <w:r w:rsidRPr="005F205A">
        <w:rPr>
          <w:rFonts w:ascii="Times New Roman" w:hAnsi="Times New Roman" w:cs="Times New Roman"/>
          <w:i/>
        </w:rPr>
        <w:t>диапозоне</w:t>
      </w:r>
      <w:proofErr w:type="spellEnd"/>
      <w:r>
        <w:rPr>
          <w:rFonts w:ascii="Times New Roman" w:hAnsi="Times New Roman" w:cs="Times New Roman"/>
        </w:rPr>
        <w:t>. Метод эффективен для планирования ремонтов и выявления участков с повышенными тепловыми потерями. Съемку необходимо проводить весной и осенью, когда система отопления работает, но снега на земле нет.</w:t>
      </w:r>
    </w:p>
    <w:p w:rsidR="00FE1E9B" w:rsidRPr="00B2384F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Метод акустической диагностики.</w:t>
      </w:r>
      <w:r>
        <w:rPr>
          <w:rFonts w:ascii="Times New Roman" w:hAnsi="Times New Roman" w:cs="Times New Roman"/>
        </w:rPr>
        <w:t xml:space="preserve"> Используются корреляторы усовершенствованной  конструкции. Метод новый и пробные применения на тепловых сетях не дали однозначных результатов. Но метод имеет перспективу как информационная составляющая в комплексе методов мониторинга состояния действующих теплопроводов, он хорошо вписывается в процесс эксплуатации и конструктивные особенности прокладок тепловых сетей.</w:t>
      </w:r>
    </w:p>
    <w:p w:rsidR="00FE1E9B" w:rsidRPr="00B2384F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Опрессовка на прочность повышенным давлением.</w:t>
      </w:r>
      <w:r>
        <w:rPr>
          <w:rFonts w:ascii="Times New Roman" w:hAnsi="Times New Roman" w:cs="Times New Roman"/>
        </w:rPr>
        <w:t xml:space="preserve"> Метод применялся и был разработан с целью выявления ослабленных мест  трубопровода в ремонтный период и исключения появления повреждений в отопительный период. Он имел долгий период освоения и внедрения, но в настоящее время в среднем стабильно показывает эффективность 93-94%. То есть 94% повреждений выявляется в ремонтный период и только 6% уходит на период отопления.</w:t>
      </w:r>
    </w:p>
    <w:p w:rsidR="00FE1E9B" w:rsidRPr="00D34FCB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Метод магнитной томографии металла теплопроводов с поверхности земли.</w:t>
      </w:r>
      <w:r>
        <w:rPr>
          <w:rFonts w:ascii="Times New Roman" w:hAnsi="Times New Roman" w:cs="Times New Roman"/>
        </w:rPr>
        <w:t xml:space="preserve"> Метод имеет мало статистики и пока трудно </w:t>
      </w:r>
      <w:proofErr w:type="gramStart"/>
      <w:r>
        <w:rPr>
          <w:rFonts w:ascii="Times New Roman" w:hAnsi="Times New Roman" w:cs="Times New Roman"/>
        </w:rPr>
        <w:t>сказать</w:t>
      </w:r>
      <w:proofErr w:type="gramEnd"/>
      <w:r>
        <w:rPr>
          <w:rFonts w:ascii="Times New Roman" w:hAnsi="Times New Roman" w:cs="Times New Roman"/>
        </w:rPr>
        <w:t>, о его эффективности в условиях города.</w:t>
      </w:r>
    </w:p>
    <w:p w:rsidR="00FE1E9B" w:rsidRDefault="00FE1E9B" w:rsidP="00FE1E9B">
      <w:pPr>
        <w:ind w:left="360"/>
        <w:jc w:val="both"/>
        <w:rPr>
          <w:rFonts w:ascii="Times New Roman" w:hAnsi="Times New Roman" w:cs="Times New Roman"/>
          <w:i/>
        </w:rPr>
      </w:pPr>
    </w:p>
    <w:p w:rsidR="00FE1E9B" w:rsidRDefault="00FE1E9B" w:rsidP="00516F66">
      <w:pPr>
        <w:ind w:firstLine="360"/>
        <w:jc w:val="both"/>
        <w:rPr>
          <w:rFonts w:ascii="Times New Roman" w:hAnsi="Times New Roman" w:cs="Times New Roman"/>
          <w:b/>
          <w:u w:val="single"/>
        </w:rPr>
      </w:pPr>
      <w:r w:rsidRPr="00D34FCB">
        <w:rPr>
          <w:rFonts w:ascii="Times New Roman" w:hAnsi="Times New Roman" w:cs="Times New Roman"/>
          <w:b/>
          <w:u w:val="single"/>
        </w:rPr>
        <w:lastRenderedPageBreak/>
        <w:t>В действующих условиях и с учетом финансового положения предприятие проводит работы по поддержанию надежности тепловых сетей на основании метода – опрессовка повышенным давлением.</w:t>
      </w:r>
    </w:p>
    <w:p w:rsidR="00421B43" w:rsidRDefault="00421B43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21B43" w:rsidRDefault="00421B43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13E89" w:rsidRDefault="000E58DE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13E89" w:rsidRPr="00513E89">
        <w:rPr>
          <w:rFonts w:ascii="Times New Roman" w:hAnsi="Times New Roman" w:cs="Times New Roman"/>
          <w:b/>
          <w:sz w:val="24"/>
          <w:szCs w:val="24"/>
        </w:rPr>
        <w:t>.Предложения реконструкции и технического перевооружения источников тепловой энергии  и тепловых сетей</w:t>
      </w:r>
      <w:r w:rsidR="00431FDE">
        <w:rPr>
          <w:rFonts w:ascii="Times New Roman" w:hAnsi="Times New Roman" w:cs="Times New Roman"/>
          <w:b/>
          <w:sz w:val="24"/>
          <w:szCs w:val="24"/>
        </w:rPr>
        <w:t>.</w:t>
      </w:r>
    </w:p>
    <w:p w:rsidR="00431FDE" w:rsidRDefault="00431FDE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E89" w:rsidRDefault="00513E89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Средний износ теплосетей составляет 60%. Для решения данной проблемы необходима модернизация тепловых сетей.</w:t>
      </w:r>
      <w:r w:rsidR="0008527E">
        <w:rPr>
          <w:rFonts w:ascii="Times New Roman" w:hAnsi="Times New Roman" w:cs="Times New Roman"/>
          <w:sz w:val="24"/>
          <w:szCs w:val="24"/>
        </w:rPr>
        <w:t xml:space="preserve"> Строительство систем теплоснабжения.</w:t>
      </w:r>
    </w:p>
    <w:p w:rsidR="009573E8" w:rsidRDefault="009573E8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9DE">
        <w:rPr>
          <w:rFonts w:ascii="Times New Roman" w:hAnsi="Times New Roman" w:cs="Times New Roman"/>
          <w:b/>
          <w:sz w:val="24"/>
          <w:szCs w:val="24"/>
        </w:rPr>
        <w:t>Квартальная котельная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9DE">
        <w:rPr>
          <w:rFonts w:ascii="Times New Roman" w:hAnsi="Times New Roman" w:cs="Times New Roman"/>
          <w:sz w:val="24"/>
          <w:szCs w:val="24"/>
        </w:rPr>
        <w:t xml:space="preserve"> по адресу ул. Зеленая 8а </w:t>
      </w:r>
      <w:r>
        <w:rPr>
          <w:rFonts w:ascii="Times New Roman" w:hAnsi="Times New Roman" w:cs="Times New Roman"/>
          <w:sz w:val="24"/>
          <w:szCs w:val="24"/>
        </w:rPr>
        <w:t xml:space="preserve">была переведена на </w:t>
      </w:r>
      <w:r w:rsidR="00CB4841">
        <w:rPr>
          <w:rFonts w:ascii="Times New Roman" w:hAnsi="Times New Roman" w:cs="Times New Roman"/>
          <w:sz w:val="24"/>
          <w:szCs w:val="24"/>
        </w:rPr>
        <w:t xml:space="preserve">газообразное </w:t>
      </w:r>
      <w:r>
        <w:rPr>
          <w:rFonts w:ascii="Times New Roman" w:hAnsi="Times New Roman" w:cs="Times New Roman"/>
          <w:sz w:val="24"/>
          <w:szCs w:val="24"/>
        </w:rPr>
        <w:t xml:space="preserve"> топлив</w:t>
      </w:r>
      <w:r w:rsidR="00CB48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1996 </w:t>
      </w:r>
      <w:r w:rsidR="00CB4841">
        <w:rPr>
          <w:rFonts w:ascii="Times New Roman" w:hAnsi="Times New Roman" w:cs="Times New Roman"/>
          <w:sz w:val="24"/>
          <w:szCs w:val="24"/>
        </w:rPr>
        <w:t xml:space="preserve">году. Необходима </w:t>
      </w:r>
      <w:r>
        <w:rPr>
          <w:rFonts w:ascii="Times New Roman" w:hAnsi="Times New Roman" w:cs="Times New Roman"/>
          <w:sz w:val="24"/>
          <w:szCs w:val="24"/>
        </w:rPr>
        <w:t>реконструкция  котельной с заменой</w:t>
      </w:r>
      <w:r w:rsidR="00CB4841">
        <w:rPr>
          <w:rFonts w:ascii="Times New Roman" w:hAnsi="Times New Roman" w:cs="Times New Roman"/>
          <w:sz w:val="24"/>
          <w:szCs w:val="24"/>
        </w:rPr>
        <w:t xml:space="preserve"> котлов</w:t>
      </w:r>
      <w:r w:rsidR="003509DE">
        <w:rPr>
          <w:rFonts w:ascii="Times New Roman" w:hAnsi="Times New Roman" w:cs="Times New Roman"/>
          <w:sz w:val="24"/>
          <w:szCs w:val="24"/>
        </w:rPr>
        <w:t xml:space="preserve"> с возможностью  работы на резервном топливе, в соответствии с действующим законодательством</w:t>
      </w:r>
    </w:p>
    <w:p w:rsidR="003509DE" w:rsidRDefault="003509DE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9DE">
        <w:rPr>
          <w:rFonts w:ascii="Times New Roman" w:hAnsi="Times New Roman" w:cs="Times New Roman"/>
          <w:b/>
          <w:sz w:val="24"/>
          <w:szCs w:val="24"/>
        </w:rPr>
        <w:t>Квартальная котельная №2</w:t>
      </w:r>
      <w:r>
        <w:rPr>
          <w:rFonts w:ascii="Times New Roman" w:hAnsi="Times New Roman" w:cs="Times New Roman"/>
          <w:sz w:val="24"/>
          <w:szCs w:val="24"/>
        </w:rPr>
        <w:t xml:space="preserve">  по адресу ул. Лесопарковая 1а была переведена на газообразное топливо в 2002 году</w:t>
      </w:r>
    </w:p>
    <w:p w:rsidR="00D3282E" w:rsidRDefault="003509DE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реконструкция  котельной с заменой котлов с возможностью  работы на резервном топливе, в соответствии с действующим законодательством.</w:t>
      </w:r>
    </w:p>
    <w:p w:rsidR="003509DE" w:rsidRDefault="003509DE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новых котельных не предусмотрено, увеличение мощности не планируется.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559"/>
        <w:gridCol w:w="992"/>
        <w:gridCol w:w="851"/>
        <w:gridCol w:w="992"/>
        <w:gridCol w:w="1134"/>
        <w:gridCol w:w="992"/>
        <w:gridCol w:w="1134"/>
      </w:tblGrid>
      <w:tr w:rsidR="00B84AE6" w:rsidRPr="00BF2D98" w:rsidTr="00516F66">
        <w:trPr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E6" w:rsidRPr="00BF2D98" w:rsidRDefault="00B84AE6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E6" w:rsidRPr="00516F66" w:rsidRDefault="00B84AE6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E6" w:rsidRPr="00516F66" w:rsidRDefault="00B84AE6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E6" w:rsidRPr="00516F66" w:rsidRDefault="00B84AE6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Финансовые потребности для реализации по данным организации без НДС, тыс. </w:t>
            </w:r>
            <w:proofErr w:type="spellStart"/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4AE6" w:rsidRPr="00516F66" w:rsidRDefault="00B84AE6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финансирование</w:t>
            </w:r>
          </w:p>
        </w:tc>
      </w:tr>
      <w:tr w:rsidR="000B5A38" w:rsidRPr="00BF2D98" w:rsidTr="00516F66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516F66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516F66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5A38" w:rsidRPr="00BF2D98" w:rsidTr="00516F66">
        <w:trPr>
          <w:trHeight w:val="4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Модеониза</w:t>
            </w:r>
            <w:r w:rsidR="0051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1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  <w:r w:rsidRPr="0051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B5A38" w:rsidRPr="0051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квартальной котельной №1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надежности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</w:t>
            </w:r>
            <w:r w:rsid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180000</w:t>
            </w:r>
            <w:r w:rsid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Заемные средства</w:t>
            </w:r>
          </w:p>
        </w:tc>
      </w:tr>
      <w:tr w:rsidR="000B5A38" w:rsidRPr="00BF2D98" w:rsidTr="00516F66">
        <w:trPr>
          <w:trHeight w:val="4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котлов на квартальной котельной №2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надежности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B5A38" w:rsidRP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B5A38" w:rsidRP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0B5A38" w:rsidRP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0B5A38" w:rsidRP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  <w:r w:rsid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Заемные средства</w:t>
            </w:r>
          </w:p>
        </w:tc>
      </w:tr>
      <w:tr w:rsidR="000B5A38" w:rsidRPr="00BF2D98" w:rsidTr="00516F66">
        <w:trPr>
          <w:trHeight w:val="27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теплообменников квартальная котельная №2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надежности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  <w:r w:rsid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6000</w:t>
            </w:r>
            <w:r w:rsid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A38" w:rsidRPr="00516F66" w:rsidRDefault="002579A1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Заемные средства</w:t>
            </w:r>
          </w:p>
        </w:tc>
      </w:tr>
      <w:tr w:rsidR="000B5A38" w:rsidRPr="00BF2D98" w:rsidTr="00516F66">
        <w:trPr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участка теплотрассы от котельной №2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надежности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  <w:r w:rsid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25000</w:t>
            </w:r>
            <w:r w:rsid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Заемные средства</w:t>
            </w:r>
          </w:p>
        </w:tc>
      </w:tr>
      <w:tr w:rsidR="000B5A38" w:rsidRPr="00BF2D98" w:rsidTr="00516F66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</w:t>
            </w:r>
            <w:r w:rsid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225000</w:t>
            </w:r>
            <w:r w:rsid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0B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231000</w:t>
            </w:r>
            <w:r w:rsid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A38" w:rsidRPr="00516F66" w:rsidRDefault="000B5A38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33B4" w:rsidRDefault="003B33B4" w:rsidP="003B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B33B4" w:rsidRDefault="003B33B4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E89" w:rsidRPr="00513E89" w:rsidRDefault="000E58DE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13E89" w:rsidRPr="00513E89">
        <w:rPr>
          <w:rFonts w:ascii="Times New Roman" w:hAnsi="Times New Roman" w:cs="Times New Roman"/>
          <w:b/>
          <w:sz w:val="24"/>
          <w:szCs w:val="24"/>
        </w:rPr>
        <w:t>.Перспективное потребление тепловой мощности и тепловой энергии на цели теплоснабжения  в административных границах города Зеленоградска.</w:t>
      </w:r>
    </w:p>
    <w:p w:rsidR="00513E89" w:rsidRPr="00513E89" w:rsidRDefault="00513E89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1614"/>
        <w:gridCol w:w="1485"/>
        <w:gridCol w:w="1365"/>
        <w:gridCol w:w="1365"/>
      </w:tblGrid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4" w:type="dxa"/>
            <w:shd w:val="clear" w:color="auto" w:fill="auto"/>
          </w:tcPr>
          <w:p w:rsidR="002A69D4" w:rsidRPr="00FD5675" w:rsidRDefault="002A69D4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5D2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  <w:t>год</w:t>
            </w:r>
          </w:p>
        </w:tc>
        <w:tc>
          <w:tcPr>
            <w:tcW w:w="1485" w:type="dxa"/>
            <w:shd w:val="clear" w:color="auto" w:fill="auto"/>
          </w:tcPr>
          <w:p w:rsidR="002A69D4" w:rsidRPr="00FD5675" w:rsidRDefault="002A69D4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5D2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  <w:t>год</w:t>
            </w:r>
          </w:p>
        </w:tc>
        <w:tc>
          <w:tcPr>
            <w:tcW w:w="1365" w:type="dxa"/>
          </w:tcPr>
          <w:p w:rsidR="002A69D4" w:rsidRDefault="002A69D4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C04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D2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5" w:type="dxa"/>
          </w:tcPr>
          <w:p w:rsidR="002A69D4" w:rsidRDefault="002A69D4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C04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D2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Производство тепловой энергии (Гкал)</w:t>
            </w:r>
          </w:p>
        </w:tc>
        <w:tc>
          <w:tcPr>
            <w:tcW w:w="1614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485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Отпуск тепловой энергии в сеть</w:t>
            </w:r>
          </w:p>
        </w:tc>
        <w:tc>
          <w:tcPr>
            <w:tcW w:w="1614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485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Потери тепловой энергии в сети</w:t>
            </w:r>
          </w:p>
        </w:tc>
        <w:tc>
          <w:tcPr>
            <w:tcW w:w="1614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85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Полезный отпуск тепловой энергии</w:t>
            </w:r>
          </w:p>
        </w:tc>
        <w:tc>
          <w:tcPr>
            <w:tcW w:w="1614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485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</w:tr>
    </w:tbl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00B" w:rsidRPr="002A69D4" w:rsidRDefault="002A69D4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A69D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Увеличение потребления тепловой мощности не планируется, так как строительство ведется с автономным теплоснабжением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4A000B" w:rsidRPr="004A000B" w:rsidRDefault="004A000B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355C8" w:rsidRPr="006355C8" w:rsidRDefault="006355C8" w:rsidP="006355C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355C8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640AC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355C8">
        <w:rPr>
          <w:rFonts w:ascii="Times New Roman" w:eastAsia="Calibri" w:hAnsi="Times New Roman" w:cs="Times New Roman"/>
          <w:b/>
          <w:sz w:val="24"/>
          <w:szCs w:val="24"/>
        </w:rPr>
        <w:t>. Сценарий  развития аварий в системах теплоснабжения с моделированием гидравлических режимов работы таких систем,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энергии.</w:t>
      </w:r>
    </w:p>
    <w:p w:rsidR="006355C8" w:rsidRPr="006355C8" w:rsidRDefault="006355C8" w:rsidP="006355C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355C8">
        <w:rPr>
          <w:rFonts w:ascii="Times New Roman" w:eastAsia="Calibri" w:hAnsi="Times New Roman" w:cs="Times New Roman"/>
          <w:b/>
          <w:sz w:val="24"/>
          <w:szCs w:val="24"/>
        </w:rPr>
        <w:t>1.Перечень возможных сценариев развития аварий в системе теплоснабжения:</w:t>
      </w:r>
    </w:p>
    <w:p w:rsidR="006355C8" w:rsidRPr="006355C8" w:rsidRDefault="006355C8" w:rsidP="006355C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355C8">
        <w:rPr>
          <w:rFonts w:ascii="Times New Roman" w:eastAsia="Calibri" w:hAnsi="Times New Roman" w:cs="Times New Roman"/>
          <w:b/>
          <w:sz w:val="24"/>
          <w:szCs w:val="24"/>
        </w:rPr>
        <w:t>выход из строя насосов сетевой группы;</w:t>
      </w:r>
    </w:p>
    <w:p w:rsidR="006355C8" w:rsidRPr="006355C8" w:rsidRDefault="006355C8" w:rsidP="006355C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355C8">
        <w:rPr>
          <w:rFonts w:ascii="Times New Roman" w:eastAsia="Calibri" w:hAnsi="Times New Roman" w:cs="Times New Roman"/>
          <w:b/>
          <w:sz w:val="24"/>
          <w:szCs w:val="24"/>
        </w:rPr>
        <w:t>прекращение подачи природного газа (авария на наружном газопроводе);</w:t>
      </w:r>
    </w:p>
    <w:p w:rsidR="006355C8" w:rsidRPr="006355C8" w:rsidRDefault="006355C8" w:rsidP="006355C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355C8">
        <w:rPr>
          <w:rFonts w:ascii="Times New Roman" w:eastAsia="Calibri" w:hAnsi="Times New Roman" w:cs="Times New Roman"/>
          <w:b/>
          <w:sz w:val="24"/>
          <w:szCs w:val="24"/>
        </w:rPr>
        <w:t>порыв на тепловых сетях, аварийный останов котлов, аварийный останов насосов сетевой группы, человеческий фактор.</w:t>
      </w:r>
    </w:p>
    <w:p w:rsidR="006355C8" w:rsidRPr="006355C8" w:rsidRDefault="006355C8" w:rsidP="006355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55C8" w:rsidRPr="006355C8" w:rsidRDefault="006355C8" w:rsidP="006355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55C8">
        <w:rPr>
          <w:rFonts w:ascii="Times New Roman" w:eastAsia="Calibri" w:hAnsi="Times New Roman" w:cs="Times New Roman"/>
          <w:sz w:val="24"/>
          <w:szCs w:val="24"/>
        </w:rPr>
        <w:t>Таблица  «Риски возникновения аварий, масштабы и последствия»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115"/>
        <w:gridCol w:w="3535"/>
        <w:gridCol w:w="2006"/>
      </w:tblGrid>
      <w:tr w:rsidR="006355C8" w:rsidRPr="006355C8" w:rsidTr="006355C8">
        <w:tc>
          <w:tcPr>
            <w:tcW w:w="209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Вид аварии</w:t>
            </w:r>
          </w:p>
        </w:tc>
        <w:tc>
          <w:tcPr>
            <w:tcW w:w="2115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Возможная причина возникновения аварий</w:t>
            </w:r>
          </w:p>
        </w:tc>
        <w:tc>
          <w:tcPr>
            <w:tcW w:w="3535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Масштаб аварий и последствия</w:t>
            </w:r>
          </w:p>
        </w:tc>
        <w:tc>
          <w:tcPr>
            <w:tcW w:w="200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реагирования</w:t>
            </w:r>
          </w:p>
        </w:tc>
      </w:tr>
      <w:tr w:rsidR="006355C8" w:rsidRPr="006355C8" w:rsidTr="006355C8">
        <w:tc>
          <w:tcPr>
            <w:tcW w:w="2091" w:type="dxa"/>
            <w:shd w:val="clear" w:color="auto" w:fill="auto"/>
            <w:vAlign w:val="center"/>
          </w:tcPr>
          <w:p w:rsidR="006355C8" w:rsidRPr="006355C8" w:rsidRDefault="006355C8" w:rsidP="006355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6355C8" w:rsidRPr="006355C8" w:rsidRDefault="006355C8" w:rsidP="006355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6355C8" w:rsidRPr="006355C8" w:rsidRDefault="006355C8" w:rsidP="006355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355C8" w:rsidRPr="006355C8" w:rsidRDefault="006355C8" w:rsidP="006355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55C8" w:rsidRPr="006355C8" w:rsidTr="006355C8">
        <w:tc>
          <w:tcPr>
            <w:tcW w:w="209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котельной</w:t>
            </w:r>
          </w:p>
        </w:tc>
        <w:tc>
          <w:tcPr>
            <w:tcW w:w="2115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Выход из строя всех насосов сетевой группы</w:t>
            </w:r>
          </w:p>
        </w:tc>
        <w:tc>
          <w:tcPr>
            <w:tcW w:w="3535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 циркуляции воды в системах отопления всех потребителей, понижение напора и температуры в зданиях и домах, размораживание тепловых сетей и отопительных батарей</w:t>
            </w:r>
          </w:p>
        </w:tc>
        <w:tc>
          <w:tcPr>
            <w:tcW w:w="200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Муниципальный,  локальный</w:t>
            </w:r>
          </w:p>
        </w:tc>
      </w:tr>
      <w:tr w:rsidR="006355C8" w:rsidRPr="006355C8" w:rsidTr="006355C8">
        <w:tc>
          <w:tcPr>
            <w:tcW w:w="209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котельной</w:t>
            </w:r>
          </w:p>
        </w:tc>
        <w:tc>
          <w:tcPr>
            <w:tcW w:w="2115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 подачи природного газа (авария на наружном газопроводе)</w:t>
            </w:r>
          </w:p>
        </w:tc>
        <w:tc>
          <w:tcPr>
            <w:tcW w:w="3535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 подачи горячей воды в систему отопления всех потребителей, понижение напора и температуры в зданиях и домах</w:t>
            </w:r>
          </w:p>
        </w:tc>
        <w:tc>
          <w:tcPr>
            <w:tcW w:w="200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локальный</w:t>
            </w:r>
          </w:p>
        </w:tc>
      </w:tr>
      <w:tr w:rsidR="006355C8" w:rsidRPr="006355C8" w:rsidTr="006355C8">
        <w:tc>
          <w:tcPr>
            <w:tcW w:w="209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Кратковременное нарушение теплоснабжения объектов ЖКХ, социальной сферы</w:t>
            </w:r>
          </w:p>
        </w:tc>
        <w:tc>
          <w:tcPr>
            <w:tcW w:w="2115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Порыв на тепловых сетях, аварийный останов котлов, аварийный останов насосов сетевой группы, человеческий фактор</w:t>
            </w:r>
          </w:p>
        </w:tc>
        <w:tc>
          <w:tcPr>
            <w:tcW w:w="3535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 циркуляции воды в систему отопления всех потребителей, понижение температуры и напора в зданиях и домах</w:t>
            </w:r>
          </w:p>
        </w:tc>
        <w:tc>
          <w:tcPr>
            <w:tcW w:w="200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локальный</w:t>
            </w:r>
          </w:p>
        </w:tc>
      </w:tr>
    </w:tbl>
    <w:p w:rsidR="006355C8" w:rsidRPr="006355C8" w:rsidRDefault="006355C8" w:rsidP="006355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55C8" w:rsidRDefault="006355C8" w:rsidP="006355C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56D" w:rsidRDefault="0049256D" w:rsidP="006355C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55C8" w:rsidRPr="006355C8" w:rsidRDefault="00640ACA" w:rsidP="00A615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355C8" w:rsidRPr="006355C8">
        <w:rPr>
          <w:rFonts w:ascii="Times New Roman" w:eastAsia="Calibri" w:hAnsi="Times New Roman" w:cs="Times New Roman"/>
          <w:b/>
          <w:sz w:val="24"/>
          <w:szCs w:val="24"/>
        </w:rPr>
        <w:t>.Сценарий развития аварий в системах теплоснабжения Зеленоградска с моделированием гидравлических режимов работы систем</w:t>
      </w:r>
    </w:p>
    <w:p w:rsidR="006355C8" w:rsidRPr="006355C8" w:rsidRDefault="006355C8" w:rsidP="006355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55C8" w:rsidRPr="006355C8" w:rsidRDefault="00640ACA" w:rsidP="006355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355C8" w:rsidRPr="006355C8">
        <w:rPr>
          <w:rFonts w:ascii="Times New Roman" w:eastAsia="Calibri" w:hAnsi="Times New Roman" w:cs="Times New Roman"/>
          <w:sz w:val="24"/>
          <w:szCs w:val="24"/>
        </w:rPr>
        <w:t>.1.Сценарии развития аварий в системах теплоснабжения, находящиеся в эксплуатац</w:t>
      </w:r>
      <w:proofErr w:type="gramStart"/>
      <w:r w:rsidR="006355C8" w:rsidRPr="006355C8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="006355C8" w:rsidRPr="006355C8">
        <w:rPr>
          <w:rFonts w:ascii="Times New Roman" w:eastAsia="Calibri" w:hAnsi="Times New Roman" w:cs="Times New Roman"/>
          <w:sz w:val="24"/>
          <w:szCs w:val="24"/>
        </w:rPr>
        <w:t xml:space="preserve"> «Теплоснабжения» (котельные №1,№2,№3,№4)</w:t>
      </w:r>
    </w:p>
    <w:p w:rsidR="006355C8" w:rsidRPr="006355C8" w:rsidRDefault="006355C8" w:rsidP="006355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55C8" w:rsidRPr="006355C8" w:rsidRDefault="006355C8" w:rsidP="006355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55C8">
        <w:rPr>
          <w:rFonts w:ascii="Times New Roman" w:eastAsia="Calibri" w:hAnsi="Times New Roman" w:cs="Times New Roman"/>
          <w:sz w:val="24"/>
          <w:szCs w:val="24"/>
        </w:rPr>
        <w:t>Таблица «Оперативный план действий при выходе из строя всех насосов сетевой группы котельных№1,№2,№3,№4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276"/>
        <w:gridCol w:w="1276"/>
        <w:gridCol w:w="1701"/>
        <w:gridCol w:w="1559"/>
      </w:tblGrid>
      <w:tr w:rsidR="006355C8" w:rsidRPr="006355C8" w:rsidTr="006355C8">
        <w:tc>
          <w:tcPr>
            <w:tcW w:w="540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Порядок действий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Время выполнения</w:t>
            </w:r>
          </w:p>
        </w:tc>
        <w:tc>
          <w:tcPr>
            <w:tcW w:w="170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руководитель</w:t>
            </w:r>
          </w:p>
        </w:tc>
      </w:tr>
      <w:tr w:rsidR="006355C8" w:rsidRPr="006355C8" w:rsidTr="006355C8">
        <w:tc>
          <w:tcPr>
            <w:tcW w:w="540" w:type="dxa"/>
            <w:vMerge w:val="restart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Доклад диспетчеру АДС ЗМО о прекращении подачи теплоносителя населению в связи с выходом из строя насосов сетевой группы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2 мин.</w:t>
            </w:r>
          </w:p>
        </w:tc>
        <w:tc>
          <w:tcPr>
            <w:tcW w:w="170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оператор</w:t>
            </w:r>
          </w:p>
        </w:tc>
        <w:tc>
          <w:tcPr>
            <w:tcW w:w="1559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</w:tr>
      <w:tr w:rsidR="006355C8" w:rsidRPr="006355C8" w:rsidTr="006355C8">
        <w:tc>
          <w:tcPr>
            <w:tcW w:w="540" w:type="dxa"/>
            <w:vMerge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Вызов ремонтной группы</w:t>
            </w:r>
          </w:p>
        </w:tc>
        <w:tc>
          <w:tcPr>
            <w:tcW w:w="1276" w:type="dxa"/>
            <w:vMerge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20 мин</w:t>
            </w:r>
          </w:p>
        </w:tc>
        <w:tc>
          <w:tcPr>
            <w:tcW w:w="170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  <w:tc>
          <w:tcPr>
            <w:tcW w:w="1559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355C8" w:rsidRPr="006355C8" w:rsidTr="006355C8">
        <w:tc>
          <w:tcPr>
            <w:tcW w:w="540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Остановить котлы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5 мин</w:t>
            </w:r>
          </w:p>
        </w:tc>
        <w:tc>
          <w:tcPr>
            <w:tcW w:w="170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оператор</w:t>
            </w:r>
          </w:p>
        </w:tc>
        <w:tc>
          <w:tcPr>
            <w:tcW w:w="1559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оператор</w:t>
            </w:r>
          </w:p>
        </w:tc>
      </w:tr>
      <w:tr w:rsidR="006355C8" w:rsidRPr="006355C8" w:rsidTr="006355C8">
        <w:tc>
          <w:tcPr>
            <w:tcW w:w="540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 котельной подготовить задвижки на подающем и обратном трубопроводе к работе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15 мин</w:t>
            </w:r>
          </w:p>
        </w:tc>
        <w:tc>
          <w:tcPr>
            <w:tcW w:w="170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оператор</w:t>
            </w:r>
          </w:p>
        </w:tc>
        <w:tc>
          <w:tcPr>
            <w:tcW w:w="1559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</w:tr>
      <w:tr w:rsidR="006355C8" w:rsidRPr="006355C8" w:rsidTr="006355C8">
        <w:tc>
          <w:tcPr>
            <w:tcW w:w="540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Запустить сетевые насосы согласно производственной инструкции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15 мин</w:t>
            </w:r>
          </w:p>
        </w:tc>
        <w:tc>
          <w:tcPr>
            <w:tcW w:w="170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 xml:space="preserve">Оператор, слесарь </w:t>
            </w:r>
            <w:proofErr w:type="spellStart"/>
            <w:r w:rsidRPr="006355C8">
              <w:rPr>
                <w:rFonts w:ascii="Times New Roman" w:eastAsia="Calibri" w:hAnsi="Times New Roman" w:cs="Times New Roman"/>
              </w:rPr>
              <w:t>КИПиА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</w:tr>
      <w:tr w:rsidR="006355C8" w:rsidRPr="006355C8" w:rsidTr="006355C8">
        <w:tc>
          <w:tcPr>
            <w:tcW w:w="540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 xml:space="preserve">Плавно нагружая сначала </w:t>
            </w:r>
            <w:proofErr w:type="spellStart"/>
            <w:r w:rsidRPr="006355C8">
              <w:rPr>
                <w:rFonts w:ascii="Times New Roman" w:eastAsia="Calibri" w:hAnsi="Times New Roman" w:cs="Times New Roman"/>
              </w:rPr>
              <w:t>подпиточный</w:t>
            </w:r>
            <w:proofErr w:type="spellEnd"/>
            <w:proofErr w:type="gramStart"/>
            <w:r w:rsidRPr="006355C8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6355C8">
              <w:rPr>
                <w:rFonts w:ascii="Times New Roman" w:eastAsia="Calibri" w:hAnsi="Times New Roman" w:cs="Times New Roman"/>
              </w:rPr>
              <w:t xml:space="preserve">а затем сетевые насосы довести параметры давления в теплосети: подающий тр-д-4 кгс/см2, обратный </w:t>
            </w:r>
            <w:proofErr w:type="spellStart"/>
            <w:r w:rsidRPr="006355C8">
              <w:rPr>
                <w:rFonts w:ascii="Times New Roman" w:eastAsia="Calibri" w:hAnsi="Times New Roman" w:cs="Times New Roman"/>
              </w:rPr>
              <w:t>тр</w:t>
            </w:r>
            <w:proofErr w:type="spellEnd"/>
            <w:r w:rsidRPr="006355C8">
              <w:rPr>
                <w:rFonts w:ascii="Times New Roman" w:eastAsia="Calibri" w:hAnsi="Times New Roman" w:cs="Times New Roman"/>
              </w:rPr>
              <w:t>-д- 2 кгс/см2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10 мин</w:t>
            </w:r>
          </w:p>
        </w:tc>
        <w:tc>
          <w:tcPr>
            <w:tcW w:w="170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оператор</w:t>
            </w:r>
          </w:p>
        </w:tc>
        <w:tc>
          <w:tcPr>
            <w:tcW w:w="1559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</w:tr>
      <w:tr w:rsidR="006355C8" w:rsidRPr="006355C8" w:rsidTr="006355C8">
        <w:tc>
          <w:tcPr>
            <w:tcW w:w="540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Запустить котел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20 мин</w:t>
            </w:r>
          </w:p>
        </w:tc>
        <w:tc>
          <w:tcPr>
            <w:tcW w:w="170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оператор</w:t>
            </w:r>
          </w:p>
        </w:tc>
        <w:tc>
          <w:tcPr>
            <w:tcW w:w="1559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</w:tr>
    </w:tbl>
    <w:p w:rsidR="006355C8" w:rsidRPr="006355C8" w:rsidRDefault="006355C8" w:rsidP="006355C8">
      <w:pPr>
        <w:spacing w:after="0"/>
        <w:rPr>
          <w:rFonts w:ascii="Times New Roman" w:eastAsia="Calibri" w:hAnsi="Times New Roman" w:cs="Times New Roman"/>
        </w:rPr>
      </w:pPr>
    </w:p>
    <w:p w:rsidR="006355C8" w:rsidRPr="006355C8" w:rsidRDefault="006355C8" w:rsidP="00A6157D">
      <w:pPr>
        <w:spacing w:after="0"/>
        <w:jc w:val="both"/>
        <w:rPr>
          <w:rFonts w:ascii="Times New Roman" w:eastAsia="Calibri" w:hAnsi="Times New Roman" w:cs="Times New Roman"/>
        </w:rPr>
      </w:pPr>
      <w:r w:rsidRPr="006355C8">
        <w:rPr>
          <w:rFonts w:ascii="Times New Roman" w:eastAsia="Calibri" w:hAnsi="Times New Roman" w:cs="Times New Roman"/>
        </w:rPr>
        <w:t>Таблица  «Оперативный план действий при прекращении подачи природного газа (авария на наружном газопроводе), переход на резервный вид топлива (</w:t>
      </w:r>
      <w:proofErr w:type="spellStart"/>
      <w:r w:rsidRPr="006355C8">
        <w:rPr>
          <w:rFonts w:ascii="Times New Roman" w:eastAsia="Calibri" w:hAnsi="Times New Roman" w:cs="Times New Roman"/>
        </w:rPr>
        <w:t>диз</w:t>
      </w:r>
      <w:proofErr w:type="gramStart"/>
      <w:r w:rsidRPr="006355C8">
        <w:rPr>
          <w:rFonts w:ascii="Times New Roman" w:eastAsia="Calibri" w:hAnsi="Times New Roman" w:cs="Times New Roman"/>
        </w:rPr>
        <w:t>.т</w:t>
      </w:r>
      <w:proofErr w:type="gramEnd"/>
      <w:r w:rsidRPr="006355C8">
        <w:rPr>
          <w:rFonts w:ascii="Times New Roman" w:eastAsia="Calibri" w:hAnsi="Times New Roman" w:cs="Times New Roman"/>
        </w:rPr>
        <w:t>опливо</w:t>
      </w:r>
      <w:proofErr w:type="spellEnd"/>
      <w:r w:rsidRPr="006355C8">
        <w:rPr>
          <w:rFonts w:ascii="Times New Roman" w:eastAsia="Calibri" w:hAnsi="Times New Roman" w:cs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031"/>
        <w:gridCol w:w="1355"/>
        <w:gridCol w:w="1390"/>
        <w:gridCol w:w="1558"/>
        <w:gridCol w:w="1558"/>
        <w:gridCol w:w="1316"/>
      </w:tblGrid>
      <w:tr w:rsidR="006355C8" w:rsidRPr="006355C8" w:rsidTr="006355C8">
        <w:tc>
          <w:tcPr>
            <w:tcW w:w="51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5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Порядок действий</w:t>
            </w:r>
          </w:p>
        </w:tc>
        <w:tc>
          <w:tcPr>
            <w:tcW w:w="1404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43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Время выполнения</w:t>
            </w: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руководитель</w:t>
            </w:r>
          </w:p>
        </w:tc>
        <w:tc>
          <w:tcPr>
            <w:tcW w:w="94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355C8" w:rsidRPr="006355C8" w:rsidTr="006355C8">
        <w:tc>
          <w:tcPr>
            <w:tcW w:w="51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Доклад диспетчеру АДС ЗМО о прекращении подачи газа и прекращении подачи теплоносителя и получение распоряжение на сжигание резервного топлива (</w:t>
            </w:r>
            <w:proofErr w:type="spellStart"/>
            <w:proofErr w:type="gramStart"/>
            <w:r w:rsidRPr="006355C8">
              <w:rPr>
                <w:rFonts w:ascii="Times New Roman" w:eastAsia="Calibri" w:hAnsi="Times New Roman" w:cs="Times New Roman"/>
              </w:rPr>
              <w:t>диз</w:t>
            </w:r>
            <w:proofErr w:type="spellEnd"/>
            <w:r w:rsidRPr="006355C8">
              <w:rPr>
                <w:rFonts w:ascii="Times New Roman" w:eastAsia="Calibri" w:hAnsi="Times New Roman" w:cs="Times New Roman"/>
              </w:rPr>
              <w:t>.</w:t>
            </w:r>
            <w:r w:rsidR="00A6157D">
              <w:rPr>
                <w:rFonts w:ascii="Times New Roman" w:eastAsia="Calibri" w:hAnsi="Times New Roman" w:cs="Times New Roman"/>
              </w:rPr>
              <w:t xml:space="preserve"> </w:t>
            </w:r>
            <w:r w:rsidRPr="006355C8">
              <w:rPr>
                <w:rFonts w:ascii="Times New Roman" w:eastAsia="Calibri" w:hAnsi="Times New Roman" w:cs="Times New Roman"/>
              </w:rPr>
              <w:t>топливо</w:t>
            </w:r>
            <w:proofErr w:type="gramEnd"/>
            <w:r w:rsidRPr="006355C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 №3,№4</w:t>
            </w:r>
          </w:p>
        </w:tc>
        <w:tc>
          <w:tcPr>
            <w:tcW w:w="143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2 мин</w:t>
            </w: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слесарь</w:t>
            </w: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  <w:tc>
          <w:tcPr>
            <w:tcW w:w="94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355C8" w:rsidRPr="006355C8" w:rsidTr="006355C8">
        <w:tc>
          <w:tcPr>
            <w:tcW w:w="51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15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 xml:space="preserve">Вызов ремонтной группы, слесаря  котельного оборудования, слесаря </w:t>
            </w:r>
            <w:proofErr w:type="spellStart"/>
            <w:r w:rsidRPr="006355C8">
              <w:rPr>
                <w:rFonts w:ascii="Times New Roman" w:eastAsia="Calibri" w:hAnsi="Times New Roman" w:cs="Times New Roman"/>
              </w:rPr>
              <w:t>КИПиА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 №3,№4</w:t>
            </w:r>
          </w:p>
        </w:tc>
        <w:tc>
          <w:tcPr>
            <w:tcW w:w="143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  <w:tc>
          <w:tcPr>
            <w:tcW w:w="941" w:type="dxa"/>
            <w:shd w:val="clear" w:color="auto" w:fill="auto"/>
          </w:tcPr>
          <w:p w:rsidR="006355C8" w:rsidRPr="006355C8" w:rsidRDefault="006355C8" w:rsidP="006355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355C8" w:rsidRPr="006355C8" w:rsidTr="006355C8">
        <w:tc>
          <w:tcPr>
            <w:tcW w:w="51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5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Проверка открытия ЗРА (задвижек) на линии в подающем и обратном трубопроводе дизтоплива</w:t>
            </w:r>
          </w:p>
        </w:tc>
        <w:tc>
          <w:tcPr>
            <w:tcW w:w="1404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 №3,№4</w:t>
            </w:r>
          </w:p>
        </w:tc>
        <w:tc>
          <w:tcPr>
            <w:tcW w:w="143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слесарь</w:t>
            </w: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  <w:tc>
          <w:tcPr>
            <w:tcW w:w="941" w:type="dxa"/>
            <w:shd w:val="clear" w:color="auto" w:fill="auto"/>
          </w:tcPr>
          <w:p w:rsidR="006355C8" w:rsidRPr="006355C8" w:rsidRDefault="006355C8" w:rsidP="006355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355C8" w:rsidRPr="006355C8" w:rsidTr="006355C8">
        <w:tc>
          <w:tcPr>
            <w:tcW w:w="51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5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6355C8">
              <w:rPr>
                <w:rFonts w:ascii="Times New Roman" w:eastAsia="Calibri" w:hAnsi="Times New Roman" w:cs="Times New Roman"/>
              </w:rPr>
              <w:t>Подготовка к работе котла на дизтопливе (переключения в шкафах управления</w:t>
            </w:r>
            <w:proofErr w:type="gramEnd"/>
          </w:p>
        </w:tc>
        <w:tc>
          <w:tcPr>
            <w:tcW w:w="1404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 №3,№4</w:t>
            </w:r>
          </w:p>
        </w:tc>
        <w:tc>
          <w:tcPr>
            <w:tcW w:w="143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 xml:space="preserve">Слесарь </w:t>
            </w:r>
          </w:p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6355C8">
              <w:rPr>
                <w:rFonts w:ascii="Times New Roman" w:eastAsia="Calibri" w:hAnsi="Times New Roman" w:cs="Times New Roman"/>
              </w:rPr>
              <w:t>КИПиА</w:t>
            </w:r>
            <w:proofErr w:type="spellEnd"/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  <w:tc>
          <w:tcPr>
            <w:tcW w:w="94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55C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 </w:t>
            </w:r>
            <w:proofErr w:type="gramStart"/>
            <w:r w:rsidRPr="00A6157D">
              <w:rPr>
                <w:rFonts w:ascii="Times New Roman" w:eastAsia="Calibri" w:hAnsi="Times New Roman" w:cs="Times New Roman"/>
                <w:sz w:val="20"/>
                <w:szCs w:val="20"/>
              </w:rPr>
              <w:t>номерах</w:t>
            </w:r>
            <w:proofErr w:type="gramEnd"/>
            <w:r w:rsidRPr="00A61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запускаемых в работу котлов принимает начальник котельной, желателен запуск котла из «горячего состояния»</w:t>
            </w:r>
          </w:p>
        </w:tc>
      </w:tr>
      <w:tr w:rsidR="006355C8" w:rsidRPr="006355C8" w:rsidTr="006355C8">
        <w:tc>
          <w:tcPr>
            <w:tcW w:w="51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Растопка котла на дизтопливе</w:t>
            </w:r>
          </w:p>
        </w:tc>
        <w:tc>
          <w:tcPr>
            <w:tcW w:w="1404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 №3,№4</w:t>
            </w:r>
          </w:p>
        </w:tc>
        <w:tc>
          <w:tcPr>
            <w:tcW w:w="143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 xml:space="preserve">Слесарь </w:t>
            </w:r>
          </w:p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6355C8">
              <w:rPr>
                <w:rFonts w:ascii="Times New Roman" w:eastAsia="Calibri" w:hAnsi="Times New Roman" w:cs="Times New Roman"/>
              </w:rPr>
              <w:t>КИПиА</w:t>
            </w:r>
            <w:proofErr w:type="spellEnd"/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  <w:tc>
          <w:tcPr>
            <w:tcW w:w="94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355C8" w:rsidRPr="006355C8" w:rsidTr="006355C8">
        <w:tc>
          <w:tcPr>
            <w:tcW w:w="51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5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Итого время перехода на резервный вид топлива (дизтопливо)</w:t>
            </w:r>
          </w:p>
        </w:tc>
        <w:tc>
          <w:tcPr>
            <w:tcW w:w="1404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 №3,№4</w:t>
            </w:r>
          </w:p>
        </w:tc>
        <w:tc>
          <w:tcPr>
            <w:tcW w:w="143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4часа 2мин</w:t>
            </w: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6355C8" w:rsidRPr="006355C8" w:rsidRDefault="00A6157D" w:rsidP="006355C8">
      <w:pPr>
        <w:spacing w:after="0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ab/>
      </w:r>
      <w:r w:rsidR="006355C8" w:rsidRPr="006355C8">
        <w:rPr>
          <w:rFonts w:ascii="Times New Roman" w:eastAsia="Calibri" w:hAnsi="Times New Roman" w:cs="Times New Roman"/>
          <w:u w:val="single"/>
        </w:rPr>
        <w:t>При переходе с основного на резервный вид топлива тепловой энергией (теплоносителем) обеспечиваются только социально значимые объекты на нужды отопления, с целью поддержания температуры в зданиях, обеспечения циркуляции теплоносителя в теплотрассах и предотвращения их размораживания.</w:t>
      </w:r>
    </w:p>
    <w:p w:rsidR="006355C8" w:rsidRPr="006355C8" w:rsidRDefault="00A6157D" w:rsidP="006355C8">
      <w:pPr>
        <w:spacing w:after="0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ab/>
      </w:r>
      <w:r w:rsidR="006355C8" w:rsidRPr="006355C8">
        <w:rPr>
          <w:rFonts w:ascii="Times New Roman" w:eastAsia="Calibri" w:hAnsi="Times New Roman" w:cs="Times New Roman"/>
          <w:u w:val="single"/>
        </w:rPr>
        <w:t>Прекращается подача теплоносителя на отопление и горячее водоснабжение в жилом фонде. Жилые дома отключаются от системы теплоснабжения, теплоноситель сливается из системы, открываются перемычки в тепловых узлах. Гидравлический режим не изменяется. Давление теплоносителя в прямой сети – 4 - 4,2 кгс/см2, в обратной сети 1,9-2,0 кгс/см2.Минимальная температура в подающей магистрали – 63</w:t>
      </w:r>
      <w:r w:rsidR="006355C8" w:rsidRPr="006355C8">
        <w:rPr>
          <w:rFonts w:ascii="Times New Roman" w:eastAsia="Calibri" w:hAnsi="Times New Roman" w:cs="Times New Roman"/>
          <w:u w:val="single"/>
          <w:vertAlign w:val="superscript"/>
        </w:rPr>
        <w:t>0</w:t>
      </w:r>
      <w:r w:rsidR="006355C8" w:rsidRPr="006355C8">
        <w:rPr>
          <w:rFonts w:ascii="Times New Roman" w:eastAsia="Calibri" w:hAnsi="Times New Roman" w:cs="Times New Roman"/>
          <w:u w:val="single"/>
        </w:rPr>
        <w:t>С</w:t>
      </w:r>
      <w:proofErr w:type="gramStart"/>
      <w:r w:rsidR="006355C8" w:rsidRPr="006355C8">
        <w:rPr>
          <w:rFonts w:ascii="Times New Roman" w:eastAsia="Calibri" w:hAnsi="Times New Roman" w:cs="Times New Roman"/>
          <w:u w:val="single"/>
        </w:rPr>
        <w:t>,в</w:t>
      </w:r>
      <w:proofErr w:type="gramEnd"/>
      <w:r w:rsidR="006355C8" w:rsidRPr="006355C8">
        <w:rPr>
          <w:rFonts w:ascii="Times New Roman" w:eastAsia="Calibri" w:hAnsi="Times New Roman" w:cs="Times New Roman"/>
          <w:u w:val="single"/>
        </w:rPr>
        <w:t xml:space="preserve"> обратной магистрали -46</w:t>
      </w:r>
      <w:r w:rsidR="006355C8" w:rsidRPr="006355C8">
        <w:rPr>
          <w:rFonts w:ascii="Times New Roman" w:eastAsia="Calibri" w:hAnsi="Times New Roman" w:cs="Times New Roman"/>
          <w:u w:val="single"/>
          <w:vertAlign w:val="superscript"/>
        </w:rPr>
        <w:t>0</w:t>
      </w:r>
      <w:r w:rsidR="006355C8" w:rsidRPr="006355C8">
        <w:rPr>
          <w:rFonts w:ascii="Times New Roman" w:eastAsia="Calibri" w:hAnsi="Times New Roman" w:cs="Times New Roman"/>
          <w:u w:val="single"/>
        </w:rPr>
        <w:t>С.</w:t>
      </w:r>
    </w:p>
    <w:p w:rsidR="006355C8" w:rsidRPr="006355C8" w:rsidRDefault="006355C8" w:rsidP="006355C8">
      <w:pPr>
        <w:spacing w:after="0"/>
        <w:jc w:val="both"/>
        <w:rPr>
          <w:rFonts w:ascii="Times New Roman" w:eastAsia="Calibri" w:hAnsi="Times New Roman" w:cs="Times New Roman"/>
          <w:u w:val="single"/>
        </w:rPr>
      </w:pPr>
    </w:p>
    <w:p w:rsidR="006355C8" w:rsidRPr="006355C8" w:rsidRDefault="006355C8" w:rsidP="006355C8">
      <w:pPr>
        <w:spacing w:after="0"/>
        <w:jc w:val="both"/>
        <w:rPr>
          <w:rFonts w:ascii="Times New Roman" w:eastAsia="Calibri" w:hAnsi="Times New Roman" w:cs="Times New Roman"/>
          <w:u w:val="single"/>
        </w:rPr>
      </w:pPr>
    </w:p>
    <w:p w:rsidR="006355C8" w:rsidRPr="006355C8" w:rsidRDefault="006355C8" w:rsidP="006355C8">
      <w:pPr>
        <w:spacing w:after="0"/>
        <w:jc w:val="both"/>
        <w:rPr>
          <w:rFonts w:ascii="Times New Roman" w:eastAsia="Calibri" w:hAnsi="Times New Roman" w:cs="Times New Roman"/>
        </w:rPr>
      </w:pPr>
      <w:r w:rsidRPr="006355C8">
        <w:rPr>
          <w:rFonts w:ascii="Times New Roman" w:eastAsia="Calibri" w:hAnsi="Times New Roman" w:cs="Times New Roman"/>
        </w:rPr>
        <w:t>Таблица «Оперативный план действий при технологическом нарушени</w:t>
      </w:r>
      <w:proofErr w:type="gramStart"/>
      <w:r w:rsidRPr="006355C8">
        <w:rPr>
          <w:rFonts w:ascii="Times New Roman" w:eastAsia="Calibri" w:hAnsi="Times New Roman" w:cs="Times New Roman"/>
        </w:rPr>
        <w:t>и(</w:t>
      </w:r>
      <w:proofErr w:type="gramEnd"/>
      <w:r w:rsidRPr="006355C8">
        <w:rPr>
          <w:rFonts w:ascii="Times New Roman" w:eastAsia="Calibri" w:hAnsi="Times New Roman" w:cs="Times New Roman"/>
        </w:rPr>
        <w:t>аварии, повреждении) на магистральных теплотрассах города Зеленоградска»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241"/>
      </w:tblGrid>
      <w:tr w:rsidR="006355C8" w:rsidRPr="006355C8" w:rsidTr="006355C8">
        <w:tc>
          <w:tcPr>
            <w:tcW w:w="675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№</w:t>
            </w:r>
          </w:p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355C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355C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Порядок действий</w:t>
            </w:r>
          </w:p>
        </w:tc>
        <w:tc>
          <w:tcPr>
            <w:tcW w:w="1418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Время выполнения</w:t>
            </w:r>
          </w:p>
        </w:tc>
        <w:tc>
          <w:tcPr>
            <w:tcW w:w="1241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355C8">
              <w:rPr>
                <w:rFonts w:ascii="Times New Roman" w:eastAsia="Calibri" w:hAnsi="Times New Roman" w:cs="Times New Roman"/>
              </w:rPr>
              <w:t>Ответст</w:t>
            </w:r>
            <w:proofErr w:type="spellEnd"/>
            <w:r w:rsidRPr="006355C8">
              <w:rPr>
                <w:rFonts w:ascii="Times New Roman" w:eastAsia="Calibri" w:hAnsi="Times New Roman" w:cs="Times New Roman"/>
              </w:rPr>
              <w:t>-</w:t>
            </w:r>
          </w:p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венный</w:t>
            </w:r>
          </w:p>
        </w:tc>
      </w:tr>
      <w:tr w:rsidR="006355C8" w:rsidRPr="006355C8" w:rsidTr="006355C8">
        <w:tc>
          <w:tcPr>
            <w:tcW w:w="675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55C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55C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55C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55C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6355C8" w:rsidRPr="006355C8" w:rsidTr="006355C8">
        <w:tc>
          <w:tcPr>
            <w:tcW w:w="9571" w:type="dxa"/>
            <w:gridSpan w:val="4"/>
            <w:shd w:val="clear" w:color="auto" w:fill="auto"/>
            <w:vAlign w:val="center"/>
          </w:tcPr>
          <w:p w:rsidR="006355C8" w:rsidRPr="006355C8" w:rsidRDefault="006355C8" w:rsidP="006355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1.Действия при получении информации о произошедшей аварии</w:t>
            </w:r>
          </w:p>
        </w:tc>
      </w:tr>
      <w:tr w:rsidR="006355C8" w:rsidRPr="006355C8" w:rsidTr="006355C8">
        <w:tc>
          <w:tcPr>
            <w:tcW w:w="675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Регистрации аварийной заявки</w:t>
            </w:r>
          </w:p>
        </w:tc>
        <w:tc>
          <w:tcPr>
            <w:tcW w:w="1418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1мин.</w:t>
            </w:r>
          </w:p>
        </w:tc>
        <w:tc>
          <w:tcPr>
            <w:tcW w:w="1241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диспетчер</w:t>
            </w:r>
          </w:p>
        </w:tc>
      </w:tr>
      <w:tr w:rsidR="006355C8" w:rsidRPr="006355C8" w:rsidTr="006355C8">
        <w:tc>
          <w:tcPr>
            <w:tcW w:w="675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Доклад начальнику участка ТС</w:t>
            </w:r>
          </w:p>
        </w:tc>
        <w:tc>
          <w:tcPr>
            <w:tcW w:w="1418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1мин.</w:t>
            </w:r>
          </w:p>
        </w:tc>
        <w:tc>
          <w:tcPr>
            <w:tcW w:w="1241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диспетчер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Выезд к месту аварии, оценка ситуации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15 мин.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1735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</w:t>
            </w:r>
            <w:r>
              <w:rPr>
                <w:rFonts w:ascii="Times New Roman" w:eastAsia="Calibri" w:hAnsi="Times New Roman" w:cs="Times New Roman"/>
              </w:rPr>
              <w:t>альник</w:t>
            </w:r>
            <w:r w:rsidRPr="006355C8">
              <w:rPr>
                <w:rFonts w:ascii="Times New Roman" w:eastAsia="Calibri" w:hAnsi="Times New Roman" w:cs="Times New Roman"/>
              </w:rPr>
              <w:t xml:space="preserve"> </w:t>
            </w:r>
            <w:r w:rsidRPr="006355C8">
              <w:rPr>
                <w:rFonts w:ascii="Times New Roman" w:eastAsia="Calibri" w:hAnsi="Times New Roman" w:cs="Times New Roman"/>
              </w:rPr>
              <w:lastRenderedPageBreak/>
              <w:t>участка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Вызов бригады ТС, доклад диспетчеру АДС Зеленоградского муниципального  округа и главному инженер</w:t>
            </w:r>
            <w:proofErr w:type="gramStart"/>
            <w:r w:rsidRPr="006355C8">
              <w:rPr>
                <w:rFonts w:ascii="Times New Roman" w:eastAsia="Calibri" w:hAnsi="Times New Roman" w:cs="Times New Roman"/>
              </w:rPr>
              <w:t>у ООО</w:t>
            </w:r>
            <w:proofErr w:type="gramEnd"/>
            <w:r w:rsidRPr="006355C8">
              <w:rPr>
                <w:rFonts w:ascii="Times New Roman" w:eastAsia="Calibri" w:hAnsi="Times New Roman" w:cs="Times New Roman"/>
              </w:rPr>
              <w:t xml:space="preserve"> «ТС»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15 мин.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1735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</w:t>
            </w:r>
            <w:r>
              <w:rPr>
                <w:rFonts w:ascii="Times New Roman" w:eastAsia="Calibri" w:hAnsi="Times New Roman" w:cs="Times New Roman"/>
              </w:rPr>
              <w:t>альник</w:t>
            </w:r>
            <w:r w:rsidRPr="006355C8">
              <w:rPr>
                <w:rFonts w:ascii="Times New Roman" w:eastAsia="Calibri" w:hAnsi="Times New Roman" w:cs="Times New Roman"/>
              </w:rPr>
              <w:t xml:space="preserve"> участка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 xml:space="preserve">Выезд к месту аварии, осмотр места аварии, принятие решения о составе сил и средств, привлекаемых к устранению аварии, о необходимости в привлечении дополнительных сил и средств. 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15мин.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Главный</w:t>
            </w:r>
          </w:p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инженер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 xml:space="preserve">Сообщение оперативному дежурному ЕАДС Зеленоградского муниципального  округа о характере аварийной ситуации о составе сил и средств, привлекаемых к устранению аварии, о необходимости в привлечении дополнительных сил и средств, о времени, необходимом </w:t>
            </w:r>
            <w:proofErr w:type="gramStart"/>
            <w:r w:rsidRPr="006355C8">
              <w:rPr>
                <w:rFonts w:ascii="Times New Roman" w:eastAsia="Calibri" w:hAnsi="Times New Roman" w:cs="Times New Roman"/>
              </w:rPr>
              <w:t>для</w:t>
            </w:r>
            <w:proofErr w:type="gramEnd"/>
            <w:r w:rsidRPr="006355C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355C8">
              <w:rPr>
                <w:rFonts w:ascii="Times New Roman" w:eastAsia="Calibri" w:hAnsi="Times New Roman" w:cs="Times New Roman"/>
              </w:rPr>
              <w:t>устранении</w:t>
            </w:r>
            <w:proofErr w:type="gramEnd"/>
            <w:r w:rsidRPr="006355C8">
              <w:rPr>
                <w:rFonts w:ascii="Times New Roman" w:eastAsia="Calibri" w:hAnsi="Times New Roman" w:cs="Times New Roman"/>
              </w:rPr>
              <w:t xml:space="preserve"> аварии.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2мин.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Главный</w:t>
            </w:r>
          </w:p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инженер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Вызов, в случае необходимости, дополнительных сил и средства для ликвидации аварийной ситуации. В зависимости от сложности ситуации оповещает об аварии главу администрации Зеленоградского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10мин.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Директор</w:t>
            </w:r>
          </w:p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Диспетчер АДС</w:t>
            </w:r>
          </w:p>
        </w:tc>
      </w:tr>
      <w:tr w:rsidR="00A6157D" w:rsidRPr="006355C8" w:rsidTr="006355C8">
        <w:tc>
          <w:tcPr>
            <w:tcW w:w="9571" w:type="dxa"/>
            <w:gridSpan w:val="4"/>
            <w:shd w:val="clear" w:color="auto" w:fill="auto"/>
            <w:vAlign w:val="center"/>
          </w:tcPr>
          <w:p w:rsidR="00A6157D" w:rsidRPr="006355C8" w:rsidRDefault="00A6157D" w:rsidP="006355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2.Действия по локализации и ликвидации аварии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Выезд бригады ТС к месту аварии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1-3часа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A6157D" w:rsidRPr="006355C8" w:rsidRDefault="00A6157D" w:rsidP="001735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</w:t>
            </w:r>
            <w:r>
              <w:rPr>
                <w:rFonts w:ascii="Times New Roman" w:eastAsia="Calibri" w:hAnsi="Times New Roman" w:cs="Times New Roman"/>
              </w:rPr>
              <w:t>альник</w:t>
            </w:r>
            <w:r w:rsidRPr="006355C8">
              <w:rPr>
                <w:rFonts w:ascii="Times New Roman" w:eastAsia="Calibri" w:hAnsi="Times New Roman" w:cs="Times New Roman"/>
              </w:rPr>
              <w:t xml:space="preserve"> участка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Прибытие на место аварии, краткий инструктаж бригады по порядку выполнения работ на месте аварии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5мин.</w:t>
            </w:r>
          </w:p>
        </w:tc>
        <w:tc>
          <w:tcPr>
            <w:tcW w:w="1241" w:type="dxa"/>
            <w:vMerge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Прибытие привлекаемых сил и средств к месту аварии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20-30мин.</w:t>
            </w:r>
          </w:p>
        </w:tc>
        <w:tc>
          <w:tcPr>
            <w:tcW w:w="1241" w:type="dxa"/>
            <w:vMerge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Контроль прибытия сил и средств, ход проведения работ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241" w:type="dxa"/>
            <w:shd w:val="clear" w:color="auto" w:fill="auto"/>
          </w:tcPr>
          <w:p w:rsidR="00A6157D" w:rsidRDefault="00A6157D" w:rsidP="00A6157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Гл</w:t>
            </w:r>
            <w:r>
              <w:rPr>
                <w:rFonts w:ascii="Times New Roman" w:eastAsia="Calibri" w:hAnsi="Times New Roman" w:cs="Times New Roman"/>
              </w:rPr>
              <w:t>авный</w:t>
            </w:r>
          </w:p>
          <w:p w:rsidR="00A6157D" w:rsidRPr="006355C8" w:rsidRDefault="00A6157D" w:rsidP="00A6157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инжен</w:t>
            </w:r>
            <w:r>
              <w:rPr>
                <w:rFonts w:ascii="Times New Roman" w:eastAsia="Calibri" w:hAnsi="Times New Roman" w:cs="Times New Roman"/>
              </w:rPr>
              <w:t>ер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Оповещение дежурной смены котельной о перекрытии задвижек на магистральной теплотрассе и начале устранения аварии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 мин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Нач. участка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Проведение аварийных работ: перекрытие задвижек на магистральном трубопроводе, слив теплоносителя, сварочные работы, работы по замене аварийного участка, работы по ремонту или замене ЗРА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6-8 часов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A6157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</w:t>
            </w:r>
            <w:r>
              <w:rPr>
                <w:rFonts w:ascii="Times New Roman" w:eastAsia="Calibri" w:hAnsi="Times New Roman" w:cs="Times New Roman"/>
              </w:rPr>
              <w:t>альник</w:t>
            </w:r>
            <w:r w:rsidRPr="006355C8">
              <w:rPr>
                <w:rFonts w:ascii="Times New Roman" w:eastAsia="Calibri" w:hAnsi="Times New Roman" w:cs="Times New Roman"/>
              </w:rPr>
              <w:t xml:space="preserve"> участка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По распоряжению главного инженера при отрицательных температурах наружного воздуха оповещает отключенных абоненто</w:t>
            </w:r>
            <w:proofErr w:type="gramStart"/>
            <w:r w:rsidRPr="006355C8">
              <w:rPr>
                <w:rFonts w:ascii="Times New Roman" w:eastAsia="Calibri" w:hAnsi="Times New Roman" w:cs="Times New Roman"/>
              </w:rPr>
              <w:t>в(</w:t>
            </w:r>
            <w:proofErr w:type="gramEnd"/>
            <w:r w:rsidRPr="006355C8">
              <w:rPr>
                <w:rFonts w:ascii="Times New Roman" w:eastAsia="Calibri" w:hAnsi="Times New Roman" w:cs="Times New Roman"/>
              </w:rPr>
              <w:t>потребителей тепловой энергии) об аварии, о времени отключения теплоснабжения и ориентировочных сроках ее устранения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30 мин.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диспетчер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В зимнее время формирует аварийные бригады, организует проведение работ в 2 смены, обогрев во время отдыха неработающей смены, подвоз горячего чая.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60 мин.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1735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</w:t>
            </w:r>
            <w:r>
              <w:rPr>
                <w:rFonts w:ascii="Times New Roman" w:eastAsia="Calibri" w:hAnsi="Times New Roman" w:cs="Times New Roman"/>
              </w:rPr>
              <w:t>альник</w:t>
            </w:r>
            <w:r w:rsidRPr="006355C8">
              <w:rPr>
                <w:rFonts w:ascii="Times New Roman" w:eastAsia="Calibri" w:hAnsi="Times New Roman" w:cs="Times New Roman"/>
              </w:rPr>
              <w:t xml:space="preserve"> участка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По завершению  аварийных работ, дает распоряжение на открытие магистральных задвижек и на ответвлениях от магистрали. О возобновлении теплоснабжения, докладывает диспетчеру и главному инженер</w:t>
            </w:r>
            <w:proofErr w:type="gramStart"/>
            <w:r w:rsidRPr="006355C8">
              <w:rPr>
                <w:rFonts w:ascii="Times New Roman" w:eastAsia="Calibri" w:hAnsi="Times New Roman" w:cs="Times New Roman"/>
              </w:rPr>
              <w:t>у ООО</w:t>
            </w:r>
            <w:proofErr w:type="gramEnd"/>
            <w:r w:rsidRPr="006355C8">
              <w:rPr>
                <w:rFonts w:ascii="Times New Roman" w:eastAsia="Calibri" w:hAnsi="Times New Roman" w:cs="Times New Roman"/>
              </w:rPr>
              <w:t xml:space="preserve"> «ТС»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5мин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1735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</w:t>
            </w:r>
            <w:r>
              <w:rPr>
                <w:rFonts w:ascii="Times New Roman" w:eastAsia="Calibri" w:hAnsi="Times New Roman" w:cs="Times New Roman"/>
              </w:rPr>
              <w:t>альник</w:t>
            </w:r>
            <w:r w:rsidRPr="006355C8">
              <w:rPr>
                <w:rFonts w:ascii="Times New Roman" w:eastAsia="Calibri" w:hAnsi="Times New Roman" w:cs="Times New Roman"/>
              </w:rPr>
              <w:t xml:space="preserve"> участка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Оповещает о возобновлении теплоснабжения оперативного дежурного ЕДС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5 мин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Главный инженер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Итого общее время проведения работ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11,2час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355C8" w:rsidRPr="006355C8" w:rsidRDefault="006355C8" w:rsidP="006355C8">
      <w:pPr>
        <w:spacing w:after="0"/>
        <w:jc w:val="both"/>
        <w:rPr>
          <w:rFonts w:ascii="Times New Roman" w:eastAsia="Calibri" w:hAnsi="Times New Roman" w:cs="Times New Roman"/>
        </w:rPr>
      </w:pPr>
    </w:p>
    <w:p w:rsidR="006355C8" w:rsidRPr="00A6157D" w:rsidRDefault="006355C8" w:rsidP="00635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157D">
        <w:rPr>
          <w:rFonts w:ascii="Times New Roman" w:eastAsia="Calibri" w:hAnsi="Times New Roman" w:cs="Times New Roman"/>
          <w:sz w:val="24"/>
          <w:szCs w:val="24"/>
        </w:rPr>
        <w:tab/>
      </w:r>
      <w:r w:rsidRPr="00A6157D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сложности аварийной ситуации ЕД</w:t>
      </w:r>
      <w:r w:rsidR="00A6157D">
        <w:rPr>
          <w:rFonts w:ascii="Times New Roman" w:eastAsia="Calibri" w:hAnsi="Times New Roman" w:cs="Times New Roman"/>
          <w:sz w:val="24"/>
          <w:szCs w:val="24"/>
        </w:rPr>
        <w:t>Д</w:t>
      </w:r>
      <w:r w:rsidRPr="00A6157D">
        <w:rPr>
          <w:rFonts w:ascii="Times New Roman" w:eastAsia="Calibri" w:hAnsi="Times New Roman" w:cs="Times New Roman"/>
          <w:sz w:val="24"/>
          <w:szCs w:val="24"/>
        </w:rPr>
        <w:t>С оповещает главу администрации Зеленоградского муниципального округа возобновлении теплоснабжения.</w:t>
      </w:r>
    </w:p>
    <w:p w:rsidR="006355C8" w:rsidRPr="00A6157D" w:rsidRDefault="006355C8" w:rsidP="00635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57D">
        <w:rPr>
          <w:rFonts w:ascii="Times New Roman" w:eastAsia="Calibri" w:hAnsi="Times New Roman" w:cs="Times New Roman"/>
          <w:sz w:val="24"/>
          <w:szCs w:val="24"/>
        </w:rPr>
        <w:t xml:space="preserve">        Глава администрации Зеленоградского муниципального округа при необходимости принимает решение о переводе муниципального звена в режим повышенной готовности.</w:t>
      </w:r>
    </w:p>
    <w:p w:rsidR="006355C8" w:rsidRPr="00A6157D" w:rsidRDefault="006355C8" w:rsidP="00635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57D">
        <w:rPr>
          <w:rFonts w:ascii="Times New Roman" w:eastAsia="Calibri" w:hAnsi="Times New Roman" w:cs="Times New Roman"/>
          <w:sz w:val="24"/>
          <w:szCs w:val="24"/>
        </w:rPr>
        <w:lastRenderedPageBreak/>
        <w:t>При пожарах и взрывах, приведших или способных привести к гибели людей, а также при прекращении теплоснабжения города, работы аварийных бригад координирует  председатель КЧС города Зеленоградска.</w:t>
      </w:r>
    </w:p>
    <w:p w:rsidR="006355C8" w:rsidRPr="00A6157D" w:rsidRDefault="00A6157D" w:rsidP="00635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57D">
        <w:rPr>
          <w:rFonts w:ascii="Times New Roman" w:eastAsia="Calibri" w:hAnsi="Times New Roman" w:cs="Times New Roman"/>
          <w:sz w:val="24"/>
          <w:szCs w:val="24"/>
        </w:rPr>
        <w:tab/>
      </w:r>
      <w:r w:rsidR="006355C8" w:rsidRPr="00A6157D">
        <w:rPr>
          <w:rFonts w:ascii="Times New Roman" w:eastAsia="Calibri" w:hAnsi="Times New Roman" w:cs="Times New Roman"/>
          <w:sz w:val="24"/>
          <w:szCs w:val="24"/>
        </w:rPr>
        <w:t>Отдел гражданской обороны  администрации города оповещает население, в том числе и через СМИ, об опасностях, возникших при чрезвычайной ситуации.</w:t>
      </w:r>
    </w:p>
    <w:p w:rsidR="009C025E" w:rsidRPr="00A6157D" w:rsidRDefault="006355C8" w:rsidP="00A61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6157D">
        <w:rPr>
          <w:rFonts w:ascii="Times New Roman" w:eastAsia="Calibri" w:hAnsi="Times New Roman" w:cs="Times New Roman"/>
          <w:sz w:val="24"/>
          <w:szCs w:val="24"/>
        </w:rPr>
        <w:t>Управляющие компании оповещают население путем размещения информации на подъез</w:t>
      </w:r>
      <w:r w:rsidR="00640ACA" w:rsidRPr="00A6157D">
        <w:rPr>
          <w:rFonts w:ascii="Times New Roman" w:eastAsia="Calibri" w:hAnsi="Times New Roman" w:cs="Times New Roman"/>
          <w:sz w:val="24"/>
          <w:szCs w:val="24"/>
        </w:rPr>
        <w:t>дах.</w:t>
      </w:r>
      <w:bookmarkStart w:id="11" w:name="Par1851"/>
      <w:bookmarkEnd w:id="11"/>
    </w:p>
    <w:sectPr w:rsidR="009C025E" w:rsidRPr="00A6157D" w:rsidSect="00516F66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15pt;visibility:visible" o:bullet="t">
        <v:imagedata r:id="rId1" o:title=""/>
      </v:shape>
    </w:pict>
  </w:numPicBullet>
  <w:abstractNum w:abstractNumId="0">
    <w:nsid w:val="079C2025"/>
    <w:multiLevelType w:val="hybridMultilevel"/>
    <w:tmpl w:val="E16C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35741"/>
    <w:multiLevelType w:val="hybridMultilevel"/>
    <w:tmpl w:val="528AF376"/>
    <w:lvl w:ilvl="0" w:tplc="9348D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EB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C4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189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2A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9CA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21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6A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86A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85"/>
    <w:rsid w:val="0000232B"/>
    <w:rsid w:val="0001486D"/>
    <w:rsid w:val="00077B9B"/>
    <w:rsid w:val="0008527E"/>
    <w:rsid w:val="000B5A38"/>
    <w:rsid w:val="000C6A19"/>
    <w:rsid w:val="000E58DE"/>
    <w:rsid w:val="001264C7"/>
    <w:rsid w:val="00131AD0"/>
    <w:rsid w:val="0015299F"/>
    <w:rsid w:val="00152B95"/>
    <w:rsid w:val="0017407C"/>
    <w:rsid w:val="00177A72"/>
    <w:rsid w:val="00185D72"/>
    <w:rsid w:val="001A5D5E"/>
    <w:rsid w:val="001C0444"/>
    <w:rsid w:val="001D025E"/>
    <w:rsid w:val="001D6C1D"/>
    <w:rsid w:val="00213F39"/>
    <w:rsid w:val="002579A1"/>
    <w:rsid w:val="00266464"/>
    <w:rsid w:val="00284943"/>
    <w:rsid w:val="0029037E"/>
    <w:rsid w:val="002A3F49"/>
    <w:rsid w:val="002A4AF5"/>
    <w:rsid w:val="002A69D4"/>
    <w:rsid w:val="002B38CA"/>
    <w:rsid w:val="002B43BE"/>
    <w:rsid w:val="002C0B44"/>
    <w:rsid w:val="002C4972"/>
    <w:rsid w:val="002E3393"/>
    <w:rsid w:val="003110FB"/>
    <w:rsid w:val="00325C60"/>
    <w:rsid w:val="00342C5D"/>
    <w:rsid w:val="003509DE"/>
    <w:rsid w:val="003521FD"/>
    <w:rsid w:val="00366993"/>
    <w:rsid w:val="0038214E"/>
    <w:rsid w:val="003B33B4"/>
    <w:rsid w:val="003F6498"/>
    <w:rsid w:val="00421B43"/>
    <w:rsid w:val="00431FDE"/>
    <w:rsid w:val="0043388B"/>
    <w:rsid w:val="0047525D"/>
    <w:rsid w:val="0049256D"/>
    <w:rsid w:val="00497872"/>
    <w:rsid w:val="004A000B"/>
    <w:rsid w:val="004C412F"/>
    <w:rsid w:val="004C6CF7"/>
    <w:rsid w:val="004D2232"/>
    <w:rsid w:val="004D48EF"/>
    <w:rsid w:val="004E64F5"/>
    <w:rsid w:val="004F3031"/>
    <w:rsid w:val="00500A94"/>
    <w:rsid w:val="00504122"/>
    <w:rsid w:val="00504438"/>
    <w:rsid w:val="00513BAC"/>
    <w:rsid w:val="00513E89"/>
    <w:rsid w:val="00516F66"/>
    <w:rsid w:val="005765D7"/>
    <w:rsid w:val="005768D6"/>
    <w:rsid w:val="00582BE2"/>
    <w:rsid w:val="005A433D"/>
    <w:rsid w:val="005C212C"/>
    <w:rsid w:val="005C2DB3"/>
    <w:rsid w:val="005D2620"/>
    <w:rsid w:val="005D5B91"/>
    <w:rsid w:val="005F205A"/>
    <w:rsid w:val="00601F21"/>
    <w:rsid w:val="006066E8"/>
    <w:rsid w:val="006355C8"/>
    <w:rsid w:val="00640ACA"/>
    <w:rsid w:val="00643BC4"/>
    <w:rsid w:val="006477BB"/>
    <w:rsid w:val="00651469"/>
    <w:rsid w:val="00651C1B"/>
    <w:rsid w:val="006710D4"/>
    <w:rsid w:val="00672564"/>
    <w:rsid w:val="00674864"/>
    <w:rsid w:val="00693BE9"/>
    <w:rsid w:val="00712C48"/>
    <w:rsid w:val="00721C2C"/>
    <w:rsid w:val="00721FBA"/>
    <w:rsid w:val="00727860"/>
    <w:rsid w:val="007A0739"/>
    <w:rsid w:val="007B1D9D"/>
    <w:rsid w:val="007C52C5"/>
    <w:rsid w:val="007D4088"/>
    <w:rsid w:val="007F0CB2"/>
    <w:rsid w:val="008039B4"/>
    <w:rsid w:val="008306A8"/>
    <w:rsid w:val="008522ED"/>
    <w:rsid w:val="0089295E"/>
    <w:rsid w:val="008A1FC3"/>
    <w:rsid w:val="008A7F62"/>
    <w:rsid w:val="008D75C4"/>
    <w:rsid w:val="008D7912"/>
    <w:rsid w:val="008F3EB3"/>
    <w:rsid w:val="008F491B"/>
    <w:rsid w:val="00910F44"/>
    <w:rsid w:val="009573E8"/>
    <w:rsid w:val="009754F9"/>
    <w:rsid w:val="009C025E"/>
    <w:rsid w:val="009D7469"/>
    <w:rsid w:val="00A6157D"/>
    <w:rsid w:val="00A61639"/>
    <w:rsid w:val="00A83132"/>
    <w:rsid w:val="00A85017"/>
    <w:rsid w:val="00AC3B49"/>
    <w:rsid w:val="00AC4F33"/>
    <w:rsid w:val="00AE3088"/>
    <w:rsid w:val="00AE72CF"/>
    <w:rsid w:val="00AF7ED7"/>
    <w:rsid w:val="00B00158"/>
    <w:rsid w:val="00B07A3F"/>
    <w:rsid w:val="00B2384F"/>
    <w:rsid w:val="00B2779E"/>
    <w:rsid w:val="00B30C85"/>
    <w:rsid w:val="00B30FC6"/>
    <w:rsid w:val="00B322F2"/>
    <w:rsid w:val="00B810F3"/>
    <w:rsid w:val="00B84AE6"/>
    <w:rsid w:val="00BC26D0"/>
    <w:rsid w:val="00BF2D98"/>
    <w:rsid w:val="00C65D5A"/>
    <w:rsid w:val="00C72AFB"/>
    <w:rsid w:val="00C80A70"/>
    <w:rsid w:val="00CA2D7F"/>
    <w:rsid w:val="00CB4841"/>
    <w:rsid w:val="00CE64F0"/>
    <w:rsid w:val="00D01BC7"/>
    <w:rsid w:val="00D3282E"/>
    <w:rsid w:val="00D34FCB"/>
    <w:rsid w:val="00D57D9E"/>
    <w:rsid w:val="00D85D13"/>
    <w:rsid w:val="00D97D88"/>
    <w:rsid w:val="00DC4138"/>
    <w:rsid w:val="00E14D56"/>
    <w:rsid w:val="00E16BC6"/>
    <w:rsid w:val="00E25FC5"/>
    <w:rsid w:val="00E34949"/>
    <w:rsid w:val="00E722CE"/>
    <w:rsid w:val="00E75088"/>
    <w:rsid w:val="00EC193B"/>
    <w:rsid w:val="00EC2225"/>
    <w:rsid w:val="00F00DDD"/>
    <w:rsid w:val="00F12A07"/>
    <w:rsid w:val="00F233C4"/>
    <w:rsid w:val="00F31A64"/>
    <w:rsid w:val="00F31D94"/>
    <w:rsid w:val="00F425A2"/>
    <w:rsid w:val="00F62A23"/>
    <w:rsid w:val="00F65F6F"/>
    <w:rsid w:val="00F67D5F"/>
    <w:rsid w:val="00F76A5D"/>
    <w:rsid w:val="00F972E4"/>
    <w:rsid w:val="00FB1628"/>
    <w:rsid w:val="00FC566E"/>
    <w:rsid w:val="00FC59CC"/>
    <w:rsid w:val="00FD5675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A8"/>
  </w:style>
  <w:style w:type="paragraph" w:styleId="1">
    <w:name w:val="heading 1"/>
    <w:basedOn w:val="a"/>
    <w:next w:val="a"/>
    <w:link w:val="10"/>
    <w:uiPriority w:val="99"/>
    <w:qFormat/>
    <w:rsid w:val="00C80A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0A7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A70"/>
  </w:style>
  <w:style w:type="paragraph" w:styleId="a3">
    <w:name w:val="Balloon Text"/>
    <w:basedOn w:val="a"/>
    <w:link w:val="a4"/>
    <w:uiPriority w:val="99"/>
    <w:semiHidden/>
    <w:unhideWhenUsed/>
    <w:rsid w:val="00C80A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80A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80A70"/>
    <w:rPr>
      <w:rFonts w:cs="Times New Roman"/>
      <w:b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C80A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80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0A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8A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B43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A8"/>
  </w:style>
  <w:style w:type="paragraph" w:styleId="1">
    <w:name w:val="heading 1"/>
    <w:basedOn w:val="a"/>
    <w:next w:val="a"/>
    <w:link w:val="10"/>
    <w:uiPriority w:val="99"/>
    <w:qFormat/>
    <w:rsid w:val="00C80A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0A7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A70"/>
  </w:style>
  <w:style w:type="paragraph" w:styleId="a3">
    <w:name w:val="Balloon Text"/>
    <w:basedOn w:val="a"/>
    <w:link w:val="a4"/>
    <w:uiPriority w:val="99"/>
    <w:semiHidden/>
    <w:unhideWhenUsed/>
    <w:rsid w:val="00C80A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80A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80A70"/>
    <w:rPr>
      <w:rFonts w:cs="Times New Roman"/>
      <w:b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C80A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80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0A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8A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B43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numbering" Target="numbering.xml"/><Relationship Id="rId6" Type="http://schemas.openxmlformats.org/officeDocument/2006/relationships/hyperlink" Target="garantF1://95152.0" TargetMode="External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8" Type="http://schemas.openxmlformats.org/officeDocument/2006/relationships/image" Target="media/image3.emf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5961</Words>
  <Characters>33980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2023-04-06T14:54:00Z</cp:lastPrinted>
  <dcterms:created xsi:type="dcterms:W3CDTF">2023-03-13T07:58:00Z</dcterms:created>
  <dcterms:modified xsi:type="dcterms:W3CDTF">2023-04-06T14:57:00Z</dcterms:modified>
</cp:coreProperties>
</file>