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FE" w:rsidRPr="001A6AFE" w:rsidRDefault="001A6AFE" w:rsidP="001A6AFE">
      <w:pPr>
        <w:spacing w:after="0" w:line="240" w:lineRule="auto"/>
        <w:jc w:val="center"/>
        <w:rPr>
          <w:rFonts w:ascii="Times New Roman" w:eastAsia="Times New Roman" w:hAnsi="Times New Roman" w:cs="Times New Roman"/>
          <w:b/>
          <w:smallCaps/>
          <w:sz w:val="28"/>
          <w:szCs w:val="20"/>
          <w:lang w:eastAsia="ru-RU"/>
        </w:rPr>
      </w:pPr>
      <w:r w:rsidRPr="001A6AFE">
        <w:rPr>
          <w:rFonts w:ascii="Times New Roman" w:eastAsia="Times New Roman" w:hAnsi="Times New Roman" w:cs="Times New Roman"/>
          <w:b/>
          <w:smallCaps/>
          <w:sz w:val="28"/>
          <w:szCs w:val="20"/>
          <w:lang w:eastAsia="ru-RU"/>
        </w:rPr>
        <w:t>РОССИЙСКАЯ ФЕДЕРАЦИЯ</w:t>
      </w:r>
    </w:p>
    <w:p w:rsidR="001A6AFE" w:rsidRPr="001A6AFE" w:rsidRDefault="001A6AFE" w:rsidP="001A6AFE">
      <w:pPr>
        <w:keepNext/>
        <w:spacing w:after="0" w:line="240" w:lineRule="auto"/>
        <w:jc w:val="center"/>
        <w:outlineLvl w:val="0"/>
        <w:rPr>
          <w:rFonts w:ascii="Times New Roman" w:eastAsia="Times New Roman" w:hAnsi="Times New Roman" w:cs="Times New Roman"/>
          <w:b/>
          <w:bCs/>
          <w:smallCaps/>
          <w:sz w:val="28"/>
          <w:szCs w:val="20"/>
          <w:lang w:val="x-none" w:eastAsia="x-none"/>
        </w:rPr>
      </w:pPr>
      <w:r w:rsidRPr="001A6AFE">
        <w:rPr>
          <w:rFonts w:ascii="Times New Roman" w:eastAsia="Times New Roman" w:hAnsi="Times New Roman" w:cs="Times New Roman"/>
          <w:b/>
          <w:bCs/>
          <w:smallCaps/>
          <w:sz w:val="28"/>
          <w:szCs w:val="20"/>
          <w:lang w:val="x-none" w:eastAsia="x-none"/>
        </w:rPr>
        <w:t>КАЛИНИНГРАДСКАЯ ОБЛАСТЬ</w:t>
      </w:r>
    </w:p>
    <w:p w:rsidR="001A6AFE" w:rsidRPr="001A6AFE" w:rsidRDefault="001A6AFE" w:rsidP="001A6AFE">
      <w:pPr>
        <w:tabs>
          <w:tab w:val="left" w:pos="5616"/>
        </w:tabs>
        <w:spacing w:after="0" w:line="240" w:lineRule="auto"/>
        <w:rPr>
          <w:rFonts w:ascii="Times New Roman" w:eastAsia="Times New Roman" w:hAnsi="Times New Roman" w:cs="Times New Roman"/>
          <w:sz w:val="12"/>
          <w:szCs w:val="28"/>
          <w:lang w:eastAsia="ru-RU"/>
        </w:rPr>
      </w:pPr>
      <w:r w:rsidRPr="001A6AFE">
        <w:rPr>
          <w:rFonts w:ascii="Times New Roman" w:eastAsia="Times New Roman" w:hAnsi="Times New Roman" w:cs="Times New Roman"/>
          <w:sz w:val="16"/>
          <w:szCs w:val="16"/>
          <w:lang w:eastAsia="ru-RU"/>
        </w:rPr>
        <w:tab/>
      </w:r>
    </w:p>
    <w:p w:rsidR="001A6AFE" w:rsidRPr="001A6AFE" w:rsidRDefault="001A6AFE" w:rsidP="001A6AFE">
      <w:pPr>
        <w:spacing w:after="0" w:line="240" w:lineRule="auto"/>
        <w:jc w:val="center"/>
        <w:rPr>
          <w:rFonts w:ascii="Times New Roman" w:eastAsia="Times New Roman" w:hAnsi="Times New Roman" w:cs="Times New Roman"/>
          <w:b/>
          <w:sz w:val="28"/>
          <w:szCs w:val="20"/>
          <w:lang w:eastAsia="ru-RU"/>
        </w:rPr>
      </w:pPr>
      <w:r w:rsidRPr="001A6AFE">
        <w:rPr>
          <w:rFonts w:ascii="Times New Roman" w:eastAsia="Times New Roman" w:hAnsi="Times New Roman" w:cs="Times New Roman"/>
          <w:b/>
          <w:sz w:val="28"/>
          <w:szCs w:val="20"/>
          <w:lang w:eastAsia="ru-RU"/>
        </w:rPr>
        <w:t>АДМИНИСТРАЦИЯ</w:t>
      </w:r>
    </w:p>
    <w:p w:rsidR="001A6AFE" w:rsidRPr="001A6AFE" w:rsidRDefault="001A6AFE" w:rsidP="001A6AFE">
      <w:pPr>
        <w:keepNext/>
        <w:spacing w:after="0" w:line="240" w:lineRule="auto"/>
        <w:jc w:val="center"/>
        <w:outlineLvl w:val="0"/>
        <w:rPr>
          <w:rFonts w:ascii="Times New Roman" w:eastAsia="Times New Roman" w:hAnsi="Times New Roman" w:cs="Times New Roman"/>
          <w:b/>
          <w:smallCaps/>
          <w:sz w:val="28"/>
          <w:szCs w:val="20"/>
          <w:lang w:val="x-none" w:eastAsia="x-none"/>
        </w:rPr>
      </w:pPr>
      <w:r w:rsidRPr="001A6AFE">
        <w:rPr>
          <w:rFonts w:ascii="Times New Roman" w:eastAsia="Times New Roman" w:hAnsi="Times New Roman" w:cs="Times New Roman"/>
          <w:b/>
          <w:smallCaps/>
          <w:sz w:val="28"/>
          <w:szCs w:val="20"/>
          <w:lang w:val="x-none" w:eastAsia="x-none"/>
        </w:rPr>
        <w:t>МУНИЦИПАЛЬНОГО ОБРАЗОВАНИЯ</w:t>
      </w:r>
    </w:p>
    <w:p w:rsidR="001A6AFE" w:rsidRPr="001A6AFE" w:rsidRDefault="001A6AFE" w:rsidP="001A6AFE">
      <w:pPr>
        <w:spacing w:after="0" w:line="240" w:lineRule="auto"/>
        <w:jc w:val="center"/>
        <w:rPr>
          <w:rFonts w:ascii="Times New Roman" w:eastAsia="Times New Roman" w:hAnsi="Times New Roman" w:cs="Times New Roman"/>
          <w:b/>
          <w:sz w:val="28"/>
          <w:szCs w:val="20"/>
          <w:lang w:eastAsia="ru-RU"/>
        </w:rPr>
      </w:pPr>
      <w:r w:rsidRPr="001A6AFE">
        <w:rPr>
          <w:rFonts w:ascii="Times New Roman" w:eastAsia="Times New Roman" w:hAnsi="Times New Roman" w:cs="Times New Roman"/>
          <w:b/>
          <w:sz w:val="28"/>
          <w:szCs w:val="20"/>
          <w:lang w:eastAsia="ru-RU"/>
        </w:rPr>
        <w:t>«ЗЕЛЕНОГРАДСКИЙ ГОРОДСКОЙ ОКРУГ»</w:t>
      </w:r>
    </w:p>
    <w:p w:rsidR="001A6AFE" w:rsidRPr="001A6AFE" w:rsidRDefault="001A6AFE" w:rsidP="001A6AFE">
      <w:pPr>
        <w:spacing w:after="0" w:line="240" w:lineRule="auto"/>
        <w:jc w:val="center"/>
        <w:rPr>
          <w:rFonts w:ascii="Times New Roman" w:eastAsia="Times New Roman" w:hAnsi="Times New Roman" w:cs="Times New Roman"/>
          <w:noProof/>
          <w:sz w:val="16"/>
          <w:szCs w:val="20"/>
          <w:lang w:eastAsia="ru-RU"/>
        </w:rPr>
      </w:pPr>
    </w:p>
    <w:p w:rsidR="001A6AFE" w:rsidRPr="001A6AFE" w:rsidRDefault="001A6AFE" w:rsidP="001A6AFE">
      <w:pPr>
        <w:spacing w:after="0" w:line="240" w:lineRule="auto"/>
        <w:jc w:val="center"/>
        <w:rPr>
          <w:rFonts w:ascii="Times New Roman" w:eastAsia="Times New Roman" w:hAnsi="Times New Roman" w:cs="Times New Roman"/>
          <w:b/>
          <w:sz w:val="32"/>
          <w:szCs w:val="32"/>
          <w:lang w:eastAsia="ru-RU"/>
        </w:rPr>
      </w:pPr>
      <w:r w:rsidRPr="001A6AFE">
        <w:rPr>
          <w:rFonts w:ascii="Times New Roman" w:eastAsia="Times New Roman" w:hAnsi="Times New Roman" w:cs="Times New Roman"/>
          <w:b/>
          <w:sz w:val="32"/>
          <w:szCs w:val="32"/>
          <w:lang w:eastAsia="ru-RU"/>
        </w:rPr>
        <w:t>РАСПОРЯЖЕНИЕ</w:t>
      </w:r>
    </w:p>
    <w:p w:rsidR="001A6AFE" w:rsidRPr="001A6AFE" w:rsidRDefault="001A6AFE" w:rsidP="001A6AFE">
      <w:pPr>
        <w:spacing w:after="0" w:line="240" w:lineRule="auto"/>
        <w:jc w:val="center"/>
        <w:rPr>
          <w:rFonts w:ascii="Times New Roman" w:eastAsia="Times New Roman" w:hAnsi="Times New Roman" w:cs="Times New Roman"/>
          <w:sz w:val="20"/>
          <w:szCs w:val="20"/>
          <w:lang w:eastAsia="ru-RU"/>
        </w:rPr>
      </w:pPr>
    </w:p>
    <w:p w:rsidR="001A6AFE" w:rsidRPr="001A6AFE" w:rsidRDefault="001A6AFE" w:rsidP="001A6AFE">
      <w:pPr>
        <w:spacing w:after="0" w:line="240" w:lineRule="auto"/>
        <w:jc w:val="center"/>
        <w:rPr>
          <w:rFonts w:ascii="Times New Roman" w:eastAsia="Times New Roman" w:hAnsi="Times New Roman" w:cs="Times New Roman"/>
          <w:sz w:val="20"/>
          <w:szCs w:val="20"/>
          <w:lang w:eastAsia="ru-RU"/>
        </w:rPr>
      </w:pPr>
    </w:p>
    <w:p w:rsidR="001A6AFE" w:rsidRPr="001A6AFE" w:rsidRDefault="001A6AFE" w:rsidP="001A6AFE">
      <w:pPr>
        <w:spacing w:after="0" w:line="240" w:lineRule="auto"/>
        <w:jc w:val="center"/>
        <w:rPr>
          <w:rFonts w:ascii="Times New Roman" w:eastAsia="Times New Roman" w:hAnsi="Times New Roman" w:cs="Times New Roman"/>
          <w:sz w:val="28"/>
          <w:szCs w:val="20"/>
          <w:lang w:eastAsia="ru-RU"/>
        </w:rPr>
      </w:pPr>
      <w:r w:rsidRPr="001A6AFE">
        <w:rPr>
          <w:rFonts w:ascii="Times New Roman" w:eastAsia="Times New Roman" w:hAnsi="Times New Roman" w:cs="Times New Roman"/>
          <w:sz w:val="28"/>
          <w:szCs w:val="20"/>
          <w:lang w:eastAsia="ru-RU"/>
        </w:rPr>
        <w:t>от «</w:t>
      </w:r>
      <w:r w:rsidR="00C9501C">
        <w:rPr>
          <w:rFonts w:ascii="Times New Roman" w:eastAsia="Times New Roman" w:hAnsi="Times New Roman" w:cs="Times New Roman"/>
          <w:sz w:val="28"/>
          <w:szCs w:val="20"/>
          <w:lang w:eastAsia="ru-RU"/>
        </w:rPr>
        <w:t>11</w:t>
      </w:r>
      <w:r w:rsidRPr="001A6AFE">
        <w:rPr>
          <w:rFonts w:ascii="Times New Roman" w:eastAsia="Times New Roman" w:hAnsi="Times New Roman" w:cs="Times New Roman"/>
          <w:sz w:val="28"/>
          <w:szCs w:val="20"/>
          <w:lang w:eastAsia="ru-RU"/>
        </w:rPr>
        <w:t xml:space="preserve">» сентября 2018 г.  № </w:t>
      </w:r>
      <w:r w:rsidR="00C9501C">
        <w:rPr>
          <w:rFonts w:ascii="Times New Roman" w:eastAsia="Times New Roman" w:hAnsi="Times New Roman" w:cs="Times New Roman"/>
          <w:sz w:val="28"/>
          <w:szCs w:val="20"/>
          <w:lang w:eastAsia="ru-RU"/>
        </w:rPr>
        <w:t>68-р</w:t>
      </w:r>
    </w:p>
    <w:p w:rsidR="001A6AFE" w:rsidRPr="001A6AFE" w:rsidRDefault="001A6AFE" w:rsidP="001A6AFE">
      <w:pPr>
        <w:spacing w:after="0" w:line="240" w:lineRule="auto"/>
        <w:jc w:val="center"/>
        <w:rPr>
          <w:rFonts w:ascii="Times New Roman" w:eastAsia="Times New Roman" w:hAnsi="Times New Roman" w:cs="Times New Roman"/>
          <w:sz w:val="28"/>
          <w:szCs w:val="20"/>
          <w:lang w:eastAsia="ru-RU"/>
        </w:rPr>
      </w:pPr>
      <w:r w:rsidRPr="001A6AFE">
        <w:rPr>
          <w:rFonts w:ascii="Times New Roman" w:eastAsia="Times New Roman" w:hAnsi="Times New Roman" w:cs="Times New Roman"/>
          <w:sz w:val="28"/>
          <w:szCs w:val="20"/>
          <w:lang w:eastAsia="ru-RU"/>
        </w:rPr>
        <w:t>г. Зеленоградск</w:t>
      </w:r>
    </w:p>
    <w:p w:rsidR="001A6AFE" w:rsidRPr="001A6AFE" w:rsidRDefault="001A6AFE" w:rsidP="001A6AFE">
      <w:pPr>
        <w:spacing w:after="0" w:line="240" w:lineRule="auto"/>
        <w:jc w:val="center"/>
        <w:rPr>
          <w:rFonts w:ascii="Times New Roman" w:eastAsia="Times New Roman" w:hAnsi="Times New Roman" w:cs="Times New Roman"/>
          <w:bCs/>
          <w:sz w:val="16"/>
          <w:szCs w:val="16"/>
          <w:lang w:eastAsia="ru-RU"/>
        </w:rPr>
      </w:pPr>
    </w:p>
    <w:p w:rsidR="001A6AFE" w:rsidRPr="001A6AFE" w:rsidRDefault="001A6AFE" w:rsidP="001A6AFE">
      <w:pPr>
        <w:widowControl w:val="0"/>
        <w:autoSpaceDE w:val="0"/>
        <w:autoSpaceDN w:val="0"/>
        <w:adjustRightInd w:val="0"/>
        <w:spacing w:after="0" w:line="240" w:lineRule="auto"/>
        <w:ind w:left="-360"/>
        <w:jc w:val="both"/>
        <w:rPr>
          <w:rFonts w:ascii="Times New Roman" w:eastAsia="Times New Roman" w:hAnsi="Times New Roman" w:cs="Arial"/>
          <w:sz w:val="28"/>
          <w:szCs w:val="24"/>
          <w:lang w:eastAsia="ru-RU"/>
        </w:rPr>
      </w:pPr>
      <w:bookmarkStart w:id="0" w:name="_GoBack"/>
      <w:bookmarkEnd w:id="0"/>
    </w:p>
    <w:p w:rsidR="001A6AFE" w:rsidRPr="001A6AFE" w:rsidRDefault="001A6AFE" w:rsidP="001A6AFE">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Об утверждении должностного лица, уполномоченного составлять протоколы об административных правонарушениях н территории муниципального образования «Зеленоградский городской округ»</w:t>
      </w:r>
    </w:p>
    <w:p w:rsidR="001A6AFE" w:rsidRPr="001A6AFE" w:rsidRDefault="001A6AFE" w:rsidP="001A6AFE">
      <w:pPr>
        <w:widowControl w:val="0"/>
        <w:autoSpaceDE w:val="0"/>
        <w:autoSpaceDN w:val="0"/>
        <w:adjustRightInd w:val="0"/>
        <w:spacing w:after="0" w:line="240" w:lineRule="auto"/>
        <w:ind w:left="-360"/>
        <w:rPr>
          <w:rFonts w:ascii="Times New Roman" w:eastAsia="Times New Roman" w:hAnsi="Times New Roman" w:cs="Arial"/>
          <w:sz w:val="28"/>
          <w:szCs w:val="24"/>
          <w:lang w:eastAsia="ru-RU"/>
        </w:rPr>
      </w:pPr>
    </w:p>
    <w:p w:rsidR="001A6AFE" w:rsidRPr="001A6AFE" w:rsidRDefault="001A6AFE" w:rsidP="001A6AFE">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1A6AFE">
        <w:rPr>
          <w:rFonts w:ascii="Times New Roman" w:eastAsia="Times New Roman" w:hAnsi="Times New Roman" w:cs="Times New Roman"/>
          <w:sz w:val="28"/>
          <w:szCs w:val="24"/>
          <w:lang w:eastAsia="ru-RU"/>
        </w:rPr>
        <w:tab/>
      </w:r>
      <w:r w:rsidRPr="001A6AFE">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8"/>
          <w:lang w:eastAsia="ru-RU"/>
        </w:rPr>
        <w:t>Во исполнение Закона Калининградской области от 01.07.2013 г. № 256 «О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определению перечня должностных лиц, уполномоченных составлять протоколы об административных правонарушениях» (в ред. Законов Калининградской области от 25.11.2015 г.   № 478 , от 19.12.2016 г. № 26, от 05.07.2017 г. №87, и с изм., внесенными Законами Калининградской области от 05.12.2013 г. № 271, от 09.12.2014 г.       № 375)</w:t>
      </w:r>
      <w:r w:rsidR="00397CD9">
        <w:rPr>
          <w:rFonts w:ascii="Times New Roman" w:eastAsia="Times New Roman" w:hAnsi="Times New Roman" w:cs="Times New Roman"/>
          <w:sz w:val="28"/>
          <w:szCs w:val="28"/>
          <w:lang w:eastAsia="ru-RU"/>
        </w:rPr>
        <w:t>:</w:t>
      </w:r>
    </w:p>
    <w:p w:rsidR="001A6AFE" w:rsidRPr="001A6AFE" w:rsidRDefault="00397CD9" w:rsidP="001A6AFE">
      <w:pPr>
        <w:widowControl w:val="0"/>
        <w:numPr>
          <w:ilvl w:val="0"/>
          <w:numId w:val="1"/>
        </w:numPr>
        <w:autoSpaceDE w:val="0"/>
        <w:autoSpaceDN w:val="0"/>
        <w:adjustRightInd w:val="0"/>
        <w:spacing w:after="0" w:line="240" w:lineRule="auto"/>
        <w:ind w:left="-284" w:firstLine="993"/>
        <w:jc w:val="both"/>
        <w:rPr>
          <w:rFonts w:ascii="Times New Roman" w:eastAsia="Times New Roman" w:hAnsi="Times New Roman" w:cs="Arial"/>
          <w:sz w:val="28"/>
          <w:szCs w:val="28"/>
          <w:lang w:eastAsia="ru-RU"/>
        </w:rPr>
      </w:pPr>
      <w:proofErr w:type="gramStart"/>
      <w:r>
        <w:rPr>
          <w:rFonts w:ascii="Times New Roman" w:eastAsia="Times New Roman" w:hAnsi="Times New Roman" w:cs="Arial"/>
          <w:sz w:val="28"/>
          <w:szCs w:val="28"/>
          <w:lang w:eastAsia="ru-RU"/>
        </w:rPr>
        <w:t xml:space="preserve">Назначить уполномоченным лицом по составлению протоколов об административных правонарушениях на территории муниципального образования «Зеленоградский городской округ», предусмотренных статьями 38-3, 38-4, 40, 73, 77, Закона Калининградской области от 12.05.2008 г. № 244 «Кодекс Калининградской области об административных правонарушениях» главного специалиста отдела строительства и благоустройства администрации муниципального образования «Зеленоградский городской округ» </w:t>
      </w:r>
      <w:proofErr w:type="spellStart"/>
      <w:r>
        <w:rPr>
          <w:rFonts w:ascii="Times New Roman" w:eastAsia="Times New Roman" w:hAnsi="Times New Roman" w:cs="Arial"/>
          <w:sz w:val="28"/>
          <w:szCs w:val="28"/>
          <w:lang w:eastAsia="ru-RU"/>
        </w:rPr>
        <w:t>Сыроватко</w:t>
      </w:r>
      <w:proofErr w:type="spellEnd"/>
      <w:r>
        <w:rPr>
          <w:rFonts w:ascii="Times New Roman" w:eastAsia="Times New Roman" w:hAnsi="Times New Roman" w:cs="Arial"/>
          <w:sz w:val="28"/>
          <w:szCs w:val="28"/>
          <w:lang w:eastAsia="ru-RU"/>
        </w:rPr>
        <w:t xml:space="preserve"> Алексея Геннадьевича.</w:t>
      </w:r>
      <w:proofErr w:type="gramEnd"/>
    </w:p>
    <w:p w:rsidR="001A6AFE" w:rsidRPr="001A6AFE" w:rsidRDefault="001A6AFE" w:rsidP="001A6AFE">
      <w:pPr>
        <w:widowControl w:val="0"/>
        <w:numPr>
          <w:ilvl w:val="0"/>
          <w:numId w:val="1"/>
        </w:num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1A6AFE">
        <w:rPr>
          <w:rFonts w:ascii="Times New Roman" w:eastAsia="Times New Roman" w:hAnsi="Times New Roman" w:cs="Times New Roman"/>
          <w:color w:val="111111"/>
          <w:sz w:val="28"/>
          <w:szCs w:val="28"/>
          <w:lang w:eastAsia="ru-RU"/>
        </w:rPr>
        <w:t xml:space="preserve">Управлению делами (Н.В. </w:t>
      </w:r>
      <w:proofErr w:type="spellStart"/>
      <w:r w:rsidRPr="001A6AFE">
        <w:rPr>
          <w:rFonts w:ascii="Times New Roman" w:eastAsia="Times New Roman" w:hAnsi="Times New Roman" w:cs="Times New Roman"/>
          <w:color w:val="111111"/>
          <w:sz w:val="28"/>
          <w:szCs w:val="28"/>
          <w:lang w:eastAsia="ru-RU"/>
        </w:rPr>
        <w:t>Бачариной</w:t>
      </w:r>
      <w:proofErr w:type="spellEnd"/>
      <w:r w:rsidRPr="001A6AFE">
        <w:rPr>
          <w:rFonts w:ascii="Times New Roman" w:eastAsia="Times New Roman" w:hAnsi="Times New Roman" w:cs="Times New Roman"/>
          <w:color w:val="111111"/>
          <w:sz w:val="28"/>
          <w:szCs w:val="28"/>
          <w:lang w:eastAsia="ru-RU"/>
        </w:rPr>
        <w:t>) обеспечить размещение настоящего постановления на официальном сайте муниципального образования «Зеленоградский городской округ» и опубликование в общественно-политической газете «Волна».</w:t>
      </w:r>
    </w:p>
    <w:p w:rsidR="001A6AFE" w:rsidRPr="001A6AFE" w:rsidRDefault="001A6AFE" w:rsidP="001A6AFE">
      <w:pPr>
        <w:widowControl w:val="0"/>
        <w:autoSpaceDE w:val="0"/>
        <w:autoSpaceDN w:val="0"/>
        <w:adjustRightInd w:val="0"/>
        <w:spacing w:after="0" w:line="240" w:lineRule="auto"/>
        <w:ind w:left="-360"/>
        <w:jc w:val="both"/>
        <w:rPr>
          <w:rFonts w:ascii="Times New Roman" w:eastAsia="Times New Roman" w:hAnsi="Times New Roman" w:cs="Arial"/>
          <w:sz w:val="28"/>
          <w:szCs w:val="28"/>
          <w:lang w:eastAsia="ru-RU"/>
        </w:rPr>
      </w:pPr>
      <w:r w:rsidRPr="001A6AFE">
        <w:rPr>
          <w:rFonts w:ascii="Times New Roman" w:eastAsia="Times New Roman" w:hAnsi="Times New Roman" w:cs="Arial"/>
          <w:sz w:val="28"/>
          <w:szCs w:val="28"/>
          <w:lang w:eastAsia="ru-RU"/>
        </w:rPr>
        <w:tab/>
        <w:t xml:space="preserve">          3.       </w:t>
      </w:r>
      <w:proofErr w:type="gramStart"/>
      <w:r w:rsidRPr="001A6AFE">
        <w:rPr>
          <w:rFonts w:ascii="Times New Roman" w:eastAsia="Times New Roman" w:hAnsi="Times New Roman" w:cs="Times New Roman"/>
          <w:sz w:val="28"/>
          <w:szCs w:val="28"/>
          <w:lang w:eastAsia="ru-RU"/>
        </w:rPr>
        <w:t>Контроль за</w:t>
      </w:r>
      <w:proofErr w:type="gramEnd"/>
      <w:r w:rsidRPr="001A6AFE">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w:t>
      </w:r>
      <w:proofErr w:type="spellStart"/>
      <w:r w:rsidRPr="001A6AFE">
        <w:rPr>
          <w:rFonts w:ascii="Times New Roman" w:eastAsia="Times New Roman" w:hAnsi="Times New Roman" w:cs="Times New Roman"/>
          <w:sz w:val="28"/>
          <w:szCs w:val="28"/>
          <w:lang w:eastAsia="ru-RU"/>
        </w:rPr>
        <w:t>Г.П.Попшоя</w:t>
      </w:r>
      <w:proofErr w:type="spellEnd"/>
      <w:r w:rsidRPr="001A6AFE">
        <w:rPr>
          <w:rFonts w:ascii="Times New Roman" w:eastAsia="Times New Roman" w:hAnsi="Times New Roman" w:cs="Times New Roman"/>
          <w:sz w:val="28"/>
          <w:szCs w:val="28"/>
          <w:lang w:eastAsia="ru-RU"/>
        </w:rPr>
        <w:t xml:space="preserve">. </w:t>
      </w:r>
    </w:p>
    <w:p w:rsidR="001A6AFE" w:rsidRPr="001A6AFE" w:rsidRDefault="001A6AFE" w:rsidP="001A6AFE">
      <w:pPr>
        <w:widowControl w:val="0"/>
        <w:autoSpaceDE w:val="0"/>
        <w:autoSpaceDN w:val="0"/>
        <w:adjustRightInd w:val="0"/>
        <w:spacing w:after="0" w:line="240" w:lineRule="auto"/>
        <w:ind w:left="-284"/>
        <w:jc w:val="both"/>
        <w:rPr>
          <w:rFonts w:ascii="Times New Roman" w:eastAsia="Times New Roman" w:hAnsi="Times New Roman" w:cs="Times New Roman"/>
          <w:sz w:val="26"/>
          <w:szCs w:val="26"/>
          <w:lang w:eastAsia="ru-RU"/>
        </w:rPr>
      </w:pPr>
      <w:r w:rsidRPr="001A6AFE">
        <w:rPr>
          <w:rFonts w:ascii="Times New Roman" w:eastAsia="Times New Roman" w:hAnsi="Times New Roman" w:cs="Arial"/>
          <w:b/>
          <w:bCs/>
          <w:sz w:val="26"/>
          <w:szCs w:val="26"/>
          <w:lang w:eastAsia="ru-RU"/>
        </w:rPr>
        <w:tab/>
      </w:r>
      <w:r w:rsidRPr="001A6AFE">
        <w:rPr>
          <w:rFonts w:ascii="Times New Roman" w:eastAsia="Times New Roman" w:hAnsi="Times New Roman" w:cs="Times New Roman"/>
          <w:sz w:val="26"/>
          <w:szCs w:val="26"/>
          <w:lang w:eastAsia="ru-RU"/>
        </w:rPr>
        <w:t xml:space="preserve"> </w:t>
      </w:r>
    </w:p>
    <w:p w:rsidR="001A6AFE" w:rsidRPr="001A6AFE" w:rsidRDefault="001A6AFE" w:rsidP="001A6AFE">
      <w:pPr>
        <w:widowControl w:val="0"/>
        <w:autoSpaceDE w:val="0"/>
        <w:autoSpaceDN w:val="0"/>
        <w:adjustRightInd w:val="0"/>
        <w:spacing w:after="0" w:line="240" w:lineRule="auto"/>
        <w:ind w:left="-284"/>
        <w:jc w:val="both"/>
        <w:rPr>
          <w:rFonts w:ascii="Times New Roman" w:eastAsia="Times New Roman" w:hAnsi="Times New Roman" w:cs="Times New Roman"/>
          <w:sz w:val="28"/>
          <w:szCs w:val="20"/>
          <w:lang w:eastAsia="ru-RU"/>
        </w:rPr>
      </w:pPr>
    </w:p>
    <w:p w:rsidR="001A6AFE" w:rsidRPr="001A6AFE" w:rsidRDefault="001A6AFE" w:rsidP="001A6AFE">
      <w:pPr>
        <w:widowControl w:val="0"/>
        <w:autoSpaceDE w:val="0"/>
        <w:autoSpaceDN w:val="0"/>
        <w:adjustRightInd w:val="0"/>
        <w:spacing w:after="0" w:line="240" w:lineRule="auto"/>
        <w:ind w:left="-284"/>
        <w:jc w:val="both"/>
        <w:rPr>
          <w:rFonts w:ascii="Times New Roman" w:eastAsia="Times New Roman" w:hAnsi="Times New Roman" w:cs="Times New Roman"/>
          <w:sz w:val="28"/>
          <w:szCs w:val="20"/>
          <w:lang w:eastAsia="ru-RU"/>
        </w:rPr>
      </w:pPr>
    </w:p>
    <w:p w:rsidR="001A6AFE" w:rsidRPr="001A6AFE" w:rsidRDefault="001A6AFE" w:rsidP="001A6AFE">
      <w:pPr>
        <w:spacing w:after="0" w:line="240" w:lineRule="auto"/>
        <w:ind w:left="-284"/>
        <w:jc w:val="both"/>
        <w:rPr>
          <w:rFonts w:ascii="Times New Roman" w:eastAsia="Times New Roman" w:hAnsi="Times New Roman" w:cs="Times New Roman"/>
          <w:sz w:val="28"/>
          <w:szCs w:val="20"/>
          <w:lang w:eastAsia="ru-RU"/>
        </w:rPr>
      </w:pPr>
      <w:r w:rsidRPr="001A6AFE">
        <w:rPr>
          <w:rFonts w:ascii="Times New Roman" w:eastAsia="Times New Roman" w:hAnsi="Times New Roman" w:cs="Times New Roman"/>
          <w:sz w:val="28"/>
          <w:szCs w:val="20"/>
          <w:lang w:eastAsia="ru-RU"/>
        </w:rPr>
        <w:t>Глава администрации</w:t>
      </w:r>
    </w:p>
    <w:p w:rsidR="001A6AFE" w:rsidRPr="001A6AFE" w:rsidRDefault="001A6AFE" w:rsidP="001A6AFE">
      <w:pPr>
        <w:spacing w:after="0" w:line="240" w:lineRule="auto"/>
        <w:ind w:left="-284"/>
        <w:jc w:val="both"/>
        <w:rPr>
          <w:rFonts w:ascii="Times New Roman" w:eastAsia="Times New Roman" w:hAnsi="Times New Roman" w:cs="Times New Roman"/>
          <w:sz w:val="28"/>
          <w:szCs w:val="20"/>
          <w:lang w:eastAsia="ru-RU"/>
        </w:rPr>
      </w:pPr>
      <w:r w:rsidRPr="001A6AFE">
        <w:rPr>
          <w:rFonts w:ascii="Times New Roman" w:eastAsia="Times New Roman" w:hAnsi="Times New Roman" w:cs="Times New Roman"/>
          <w:sz w:val="28"/>
          <w:szCs w:val="20"/>
          <w:lang w:eastAsia="ru-RU"/>
        </w:rPr>
        <w:t>муниципального образования</w:t>
      </w:r>
    </w:p>
    <w:p w:rsidR="001A6AFE" w:rsidRPr="001A6AFE" w:rsidRDefault="001A6AFE" w:rsidP="00397CD9">
      <w:pPr>
        <w:spacing w:after="0" w:line="240" w:lineRule="auto"/>
        <w:ind w:left="-284"/>
        <w:jc w:val="both"/>
        <w:rPr>
          <w:rFonts w:ascii="Times New Roman" w:eastAsia="Times New Roman" w:hAnsi="Times New Roman" w:cs="Times New Roman"/>
          <w:bCs/>
          <w:sz w:val="28"/>
          <w:szCs w:val="28"/>
          <w:lang w:eastAsia="ru-RU"/>
        </w:rPr>
      </w:pPr>
      <w:r w:rsidRPr="001A6AFE">
        <w:rPr>
          <w:rFonts w:ascii="Times New Roman" w:eastAsia="Times New Roman" w:hAnsi="Times New Roman" w:cs="Times New Roman"/>
          <w:sz w:val="28"/>
          <w:szCs w:val="20"/>
          <w:lang w:eastAsia="ru-RU"/>
        </w:rPr>
        <w:t>«Зеленоградский городской округ»</w:t>
      </w:r>
      <w:r w:rsidRPr="001A6AFE">
        <w:rPr>
          <w:rFonts w:ascii="Times New Roman" w:eastAsia="Times New Roman" w:hAnsi="Times New Roman" w:cs="Times New Roman"/>
          <w:sz w:val="28"/>
          <w:szCs w:val="20"/>
          <w:lang w:eastAsia="ru-RU"/>
        </w:rPr>
        <w:tab/>
        <w:t xml:space="preserve">                                                 </w:t>
      </w:r>
      <w:proofErr w:type="spellStart"/>
      <w:r w:rsidRPr="001A6AFE">
        <w:rPr>
          <w:rFonts w:ascii="Times New Roman" w:eastAsia="Times New Roman" w:hAnsi="Times New Roman" w:cs="Times New Roman"/>
          <w:bCs/>
          <w:sz w:val="28"/>
          <w:szCs w:val="28"/>
          <w:lang w:eastAsia="ru-RU"/>
        </w:rPr>
        <w:t>С.А.Кошевой</w:t>
      </w:r>
      <w:proofErr w:type="spellEnd"/>
    </w:p>
    <w:sectPr w:rsidR="001A6AFE" w:rsidRPr="001A6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914D7"/>
    <w:multiLevelType w:val="hybridMultilevel"/>
    <w:tmpl w:val="C706AC22"/>
    <w:lvl w:ilvl="0" w:tplc="994C5F70">
      <w:start w:val="1"/>
      <w:numFmt w:val="decimal"/>
      <w:lvlText w:val="%1."/>
      <w:lvlJc w:val="left"/>
      <w:pPr>
        <w:ind w:left="2164" w:hanging="145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74"/>
    <w:rsid w:val="00100B74"/>
    <w:rsid w:val="001A6AFE"/>
    <w:rsid w:val="00397CD9"/>
    <w:rsid w:val="004120E2"/>
    <w:rsid w:val="00C9501C"/>
    <w:rsid w:val="00E60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8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lunkova</dc:creator>
  <cp:keywords/>
  <dc:description/>
  <cp:lastModifiedBy>GEG</cp:lastModifiedBy>
  <cp:revision>2</cp:revision>
  <cp:lastPrinted>2018-09-11T08:06:00Z</cp:lastPrinted>
  <dcterms:created xsi:type="dcterms:W3CDTF">2018-09-12T13:07:00Z</dcterms:created>
  <dcterms:modified xsi:type="dcterms:W3CDTF">2018-09-12T13:07:00Z</dcterms:modified>
</cp:coreProperties>
</file>