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EA" w:rsidRPr="006317F0" w:rsidRDefault="00037AEA" w:rsidP="00037AE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17F0">
        <w:rPr>
          <w:rFonts w:ascii="Times New Roman" w:hAnsi="Times New Roman" w:cs="Times New Roman"/>
          <w:sz w:val="28"/>
          <w:szCs w:val="28"/>
        </w:rPr>
        <w:t>УТВЕРЖДАЮ</w:t>
      </w:r>
    </w:p>
    <w:p w:rsidR="00037AEA" w:rsidRDefault="00037AEA" w:rsidP="00037AE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7AEA" w:rsidRPr="006317F0" w:rsidRDefault="00037AEA" w:rsidP="00037AE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7AEA" w:rsidRDefault="00037AEA" w:rsidP="00037AE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317F0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037AEA" w:rsidRDefault="00037AEA" w:rsidP="00037AE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6317F0">
        <w:rPr>
          <w:rFonts w:ascii="Times New Roman" w:hAnsi="Times New Roman" w:cs="Times New Roman"/>
          <w:sz w:val="28"/>
          <w:szCs w:val="28"/>
        </w:rPr>
        <w:t>»</w:t>
      </w:r>
    </w:p>
    <w:p w:rsidR="00037AEA" w:rsidRDefault="00037AEA" w:rsidP="00037AEA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6317F0" w:rsidRDefault="00037AEA" w:rsidP="00037AEA">
      <w:pPr>
        <w:spacing w:before="240"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6317F0" w:rsidRDefault="006317F0" w:rsidP="0063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F0" w:rsidRPr="00AC65D6" w:rsidRDefault="006D1E0A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AC65D6" w:rsidRPr="00037AEA" w:rsidRDefault="006D1E0A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7AEA">
        <w:rPr>
          <w:rFonts w:ascii="Times New Roman" w:hAnsi="Times New Roman" w:cs="Times New Roman"/>
          <w:b/>
          <w:sz w:val="32"/>
          <w:szCs w:val="28"/>
        </w:rPr>
        <w:t>о</w:t>
      </w:r>
      <w:r w:rsidR="00F86C96" w:rsidRPr="00037AEA">
        <w:rPr>
          <w:rFonts w:ascii="Times New Roman" w:hAnsi="Times New Roman" w:cs="Times New Roman"/>
          <w:b/>
          <w:sz w:val="32"/>
          <w:szCs w:val="28"/>
        </w:rPr>
        <w:t xml:space="preserve">б отделе </w:t>
      </w:r>
      <w:r w:rsidR="004741C0">
        <w:rPr>
          <w:rFonts w:ascii="Times New Roman" w:hAnsi="Times New Roman" w:cs="Times New Roman"/>
          <w:b/>
          <w:sz w:val="32"/>
          <w:szCs w:val="28"/>
        </w:rPr>
        <w:t>муниципальных закупок</w:t>
      </w:r>
    </w:p>
    <w:p w:rsidR="00AC65D6" w:rsidRPr="00037AEA" w:rsidRDefault="006317F0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AEA">
        <w:rPr>
          <w:rFonts w:ascii="Times New Roman" w:hAnsi="Times New Roman" w:cs="Times New Roman"/>
          <w:b/>
          <w:sz w:val="32"/>
          <w:szCs w:val="32"/>
        </w:rPr>
        <w:t xml:space="preserve">администрации муниципального образования </w:t>
      </w:r>
    </w:p>
    <w:p w:rsidR="00037AEA" w:rsidRDefault="006317F0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AEA">
        <w:rPr>
          <w:rFonts w:ascii="Times New Roman" w:hAnsi="Times New Roman" w:cs="Times New Roman"/>
          <w:b/>
          <w:sz w:val="32"/>
          <w:szCs w:val="32"/>
        </w:rPr>
        <w:t xml:space="preserve">«Зеленоградский </w:t>
      </w:r>
      <w:r w:rsidR="00037AEA">
        <w:rPr>
          <w:rFonts w:ascii="Times New Roman" w:hAnsi="Times New Roman" w:cs="Times New Roman"/>
          <w:b/>
          <w:sz w:val="32"/>
          <w:szCs w:val="32"/>
        </w:rPr>
        <w:t>муниципальный</w:t>
      </w:r>
      <w:r w:rsidRPr="00037AEA">
        <w:rPr>
          <w:rFonts w:ascii="Times New Roman" w:hAnsi="Times New Roman" w:cs="Times New Roman"/>
          <w:b/>
          <w:sz w:val="32"/>
          <w:szCs w:val="32"/>
        </w:rPr>
        <w:t xml:space="preserve"> округ</w:t>
      </w:r>
    </w:p>
    <w:p w:rsidR="00256C0D" w:rsidRPr="00037AEA" w:rsidRDefault="00037AEA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Калининградской области</w:t>
      </w:r>
      <w:r w:rsidR="006317F0" w:rsidRPr="00037AEA">
        <w:rPr>
          <w:rFonts w:ascii="Times New Roman" w:hAnsi="Times New Roman" w:cs="Times New Roman"/>
          <w:b/>
          <w:sz w:val="32"/>
          <w:szCs w:val="32"/>
        </w:rPr>
        <w:t>»</w:t>
      </w:r>
    </w:p>
    <w:p w:rsidR="00256C0D" w:rsidRDefault="00256C0D" w:rsidP="0025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C0D" w:rsidRPr="00256C0D" w:rsidRDefault="00256C0D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6C0D" w:rsidRPr="00256C0D" w:rsidRDefault="00256C0D" w:rsidP="00256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56C0D">
        <w:rPr>
          <w:rFonts w:ascii="Times New Roman" w:hAnsi="Times New Roman" w:cs="Times New Roman"/>
          <w:sz w:val="28"/>
          <w:szCs w:val="28"/>
        </w:rPr>
        <w:t>1.1 Положение о</w:t>
      </w:r>
      <w:r w:rsidR="00F86C96">
        <w:rPr>
          <w:rFonts w:ascii="Times New Roman" w:hAnsi="Times New Roman" w:cs="Times New Roman"/>
          <w:sz w:val="28"/>
          <w:szCs w:val="28"/>
        </w:rPr>
        <w:t xml:space="preserve">б отделе </w:t>
      </w:r>
      <w:r w:rsidR="004741C0">
        <w:rPr>
          <w:rFonts w:ascii="Times New Roman" w:hAnsi="Times New Roman" w:cs="Times New Roman"/>
          <w:sz w:val="28"/>
          <w:szCs w:val="28"/>
        </w:rPr>
        <w:t>муниципальных закупок</w:t>
      </w:r>
      <w:r w:rsidRPr="00256C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«Зеленоградский </w:t>
      </w:r>
      <w:r w:rsidR="00037AEA">
        <w:rPr>
          <w:rFonts w:ascii="Times New Roman" w:hAnsi="Times New Roman" w:cs="Times New Roman"/>
          <w:sz w:val="28"/>
          <w:szCs w:val="28"/>
        </w:rPr>
        <w:t>муниципальный</w:t>
      </w:r>
      <w:r w:rsidRPr="00256C0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7AEA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256C0D">
        <w:rPr>
          <w:rFonts w:ascii="Times New Roman" w:hAnsi="Times New Roman" w:cs="Times New Roman"/>
          <w:sz w:val="28"/>
          <w:szCs w:val="28"/>
        </w:rPr>
        <w:t>» (далее - администрация)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Федерации», законом Калининградской области от 17.06.2016 г. № 536 «О муниципальной службе в Калининградской области», Уставом муниципального образования «Зеленоградский 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 области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структурой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штатным расписанием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proofErr w:type="gramEnd"/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«Зеленоградский 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Калининградской области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56C0D" w:rsidRDefault="00256C0D" w:rsidP="0025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F86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</w:t>
      </w:r>
      <w:r w:rsidR="004741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закупок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7446" w:rsidRPr="00256C0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037AEA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47446" w:rsidRPr="00256C0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r w:rsidR="00F86C9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самостоятельным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труктурным подразделением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6C0D" w:rsidRPr="00256C0D" w:rsidRDefault="00256C0D" w:rsidP="0025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86C9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руководствуется:</w:t>
      </w:r>
    </w:p>
    <w:p w:rsidR="00256C0D" w:rsidRDefault="00B307BF" w:rsidP="00256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C0D" w:rsidRPr="00256C0D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</w:t>
      </w:r>
      <w:r w:rsidR="00037AEA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256C0D" w:rsidRPr="00256C0D">
        <w:rPr>
          <w:rFonts w:ascii="Times New Roman" w:hAnsi="Times New Roman" w:cs="Times New Roman"/>
          <w:sz w:val="28"/>
          <w:szCs w:val="28"/>
        </w:rPr>
        <w:t>», решениями окружного Совета депутатов</w:t>
      </w:r>
      <w:proofErr w:type="gramEnd"/>
      <w:r w:rsidR="00256C0D" w:rsidRPr="00256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256C0D">
        <w:rPr>
          <w:rFonts w:ascii="Times New Roman" w:hAnsi="Times New Roman" w:cs="Times New Roman"/>
          <w:sz w:val="28"/>
          <w:szCs w:val="28"/>
        </w:rPr>
        <w:t>Р</w:t>
      </w:r>
      <w:r w:rsidR="00256C0D" w:rsidRPr="00256C0D">
        <w:rPr>
          <w:rFonts w:ascii="Times New Roman" w:hAnsi="Times New Roman" w:cs="Times New Roman"/>
          <w:sz w:val="28"/>
          <w:szCs w:val="28"/>
        </w:rPr>
        <w:t xml:space="preserve">егламентом администрации и </w:t>
      </w:r>
      <w:r w:rsidR="00256C0D">
        <w:rPr>
          <w:rFonts w:ascii="Times New Roman" w:hAnsi="Times New Roman" w:cs="Times New Roman"/>
          <w:sz w:val="28"/>
          <w:szCs w:val="28"/>
        </w:rPr>
        <w:t>И</w:t>
      </w:r>
      <w:r w:rsidR="00256C0D" w:rsidRPr="00256C0D">
        <w:rPr>
          <w:rFonts w:ascii="Times New Roman" w:hAnsi="Times New Roman" w:cs="Times New Roman"/>
          <w:sz w:val="28"/>
          <w:szCs w:val="28"/>
        </w:rPr>
        <w:t xml:space="preserve">нструкцией по делопроизводству в администрации, постановлениями главы муниципального </w:t>
      </w:r>
      <w:r w:rsidR="00256C0D" w:rsidRPr="00256C0D">
        <w:rPr>
          <w:rFonts w:ascii="Times New Roman" w:hAnsi="Times New Roman" w:cs="Times New Roman"/>
          <w:sz w:val="28"/>
          <w:szCs w:val="28"/>
        </w:rPr>
        <w:lastRenderedPageBreak/>
        <w:t>образования, постановлениями и распоряжениями администрации, должностн</w:t>
      </w:r>
      <w:r w:rsidR="00256C0D">
        <w:rPr>
          <w:rFonts w:ascii="Times New Roman" w:hAnsi="Times New Roman" w:cs="Times New Roman"/>
          <w:sz w:val="28"/>
          <w:szCs w:val="28"/>
        </w:rPr>
        <w:t>ыми</w:t>
      </w:r>
      <w:r w:rsidR="00256C0D" w:rsidRPr="00256C0D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256C0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7BF" w:rsidRDefault="00B307BF" w:rsidP="00256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другими нормативными правовыми актами, регламентирующими обязанности </w:t>
      </w:r>
      <w:r w:rsidR="00F86C9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F86C9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7BF" w:rsidRDefault="00B307BF" w:rsidP="00256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7BF" w:rsidRPr="00B307BF" w:rsidRDefault="00B307BF" w:rsidP="00B3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07BF"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отдела утверждает глава администрации, исходя из условий и особенностей деятельности администрации по предложению заместителя главы администрации по соответствующему направлению деятельности.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отдела.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 другие работники отдела назначаются на должности и освобождаются от должностей главой администрации.</w:t>
      </w:r>
    </w:p>
    <w:p w:rsidR="00B307BF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Начальник отдела и специалисты отдела осуществляют свою деятельность в соответствии с должностными инструкциями, утверждаемыми главой администрации.</w:t>
      </w:r>
    </w:p>
    <w:p w:rsidR="0051682B" w:rsidRDefault="0051682B" w:rsidP="0025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7BF" w:rsidRPr="00B307BF" w:rsidRDefault="00B307BF" w:rsidP="00B3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07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083D8D" w:rsidRDefault="00B307BF" w:rsidP="00083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="00F93CB6" w:rsidRPr="00F93CB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 проведение</w:t>
      </w:r>
      <w:r w:rsidR="004A6F5C" w:rsidRPr="004A6F5C">
        <w:t xml:space="preserve"> </w:t>
      </w:r>
      <w:r w:rsidR="004A6F5C" w:rsidRPr="004A6F5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закупок товаров, работ, услуг для обеспечения муниципальных нужд</w:t>
      </w:r>
      <w:r w:rsidR="00F93C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07BF" w:rsidRDefault="00B307BF" w:rsidP="0025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r w:rsidR="000722B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 проведение земельных аукционов</w:t>
      </w:r>
      <w:r w:rsidR="000722BE" w:rsidRPr="000722BE">
        <w:t xml:space="preserve"> </w:t>
      </w:r>
      <w:r w:rsidR="000722BE" w:rsidRPr="000722B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право заключения договора  аренды или договора купли-продажи земельн</w:t>
      </w:r>
      <w:r w:rsidR="000722BE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0722BE" w:rsidRPr="000722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0722BE">
        <w:rPr>
          <w:rFonts w:ascii="Times New Roman" w:eastAsia="Times New Roman" w:hAnsi="Times New Roman" w:cs="Times New Roman"/>
          <w:sz w:val="28"/>
          <w:szCs w:val="28"/>
          <w:lang w:eastAsia="ar-SA"/>
        </w:rPr>
        <w:t>ов.</w:t>
      </w:r>
    </w:p>
    <w:p w:rsidR="00B307BF" w:rsidRDefault="00B307BF" w:rsidP="0025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7BF" w:rsidRPr="00083D8D" w:rsidRDefault="00B307BF" w:rsidP="0008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3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C65927" w:rsidRDefault="00C65927" w:rsidP="0025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в соответствии с возложенными на него задачами и в пределах предоставленных полномочий выполняет следующие функции:</w:t>
      </w:r>
    </w:p>
    <w:p w:rsidR="000722BE" w:rsidRPr="000722BE" w:rsidRDefault="000722BE" w:rsidP="000722BE">
      <w:pPr>
        <w:ind w:left="20" w:right="20" w:firstLine="547"/>
        <w:contextualSpacing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</w:t>
      </w:r>
      <w:r w:rsidR="00C07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0722B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дение</w:t>
      </w:r>
      <w:r w:rsidRPr="000722B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и</w:t>
      </w:r>
      <w:r w:rsidRPr="000722B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и представл</w:t>
      </w:r>
      <w:r w:rsidR="004A6F5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ение</w:t>
      </w:r>
      <w:r w:rsidRPr="000722B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в вышестоящие инстанции запрашиваем</w:t>
      </w:r>
      <w:r w:rsidR="004A6F5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ой</w:t>
      </w:r>
      <w:r w:rsidRPr="000722B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информацию по </w:t>
      </w:r>
      <w:proofErr w:type="gramStart"/>
      <w:r w:rsidRPr="000722B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вопросам</w:t>
      </w:r>
      <w:proofErr w:type="gramEnd"/>
      <w:r w:rsidRPr="000722B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входящим в его компетенцию.</w:t>
      </w:r>
    </w:p>
    <w:p w:rsidR="000722BE" w:rsidRPr="000722BE" w:rsidRDefault="000722BE" w:rsidP="000722BE">
      <w:pPr>
        <w:widowControl w:val="0"/>
        <w:spacing w:after="0" w:line="240" w:lineRule="auto"/>
        <w:ind w:right="20" w:firstLine="54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4.2</w:t>
      </w:r>
      <w:r w:rsidR="004A6F5C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.</w:t>
      </w:r>
      <w:r w:rsidR="00C07E6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П</w:t>
      </w:r>
      <w:r w:rsidR="008B6926" w:rsidRPr="008B6926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рием граждан и представителей организаций по их личным вопросам по   соответствующим направлениям деятельности, обеспечивает своевременное, всестороннее, объективное и качественное рассмотрение их обращений.</w:t>
      </w:r>
    </w:p>
    <w:p w:rsidR="000722BE" w:rsidRPr="000722BE" w:rsidRDefault="004A6F5C" w:rsidP="000722BE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val="x-none" w:eastAsia="x-none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>4.3.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 xml:space="preserve"> Размещение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val="x-none" w:eastAsia="x-none"/>
        </w:rPr>
        <w:t xml:space="preserve"> 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>аукционн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>ой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 xml:space="preserve"> документаци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>и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 xml:space="preserve"> 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val="x-none" w:eastAsia="x-none"/>
        </w:rPr>
        <w:t xml:space="preserve">на официальном сайте 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>для проведения торгов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>.</w:t>
      </w:r>
    </w:p>
    <w:p w:rsidR="000722BE" w:rsidRPr="000722BE" w:rsidRDefault="004A6F5C" w:rsidP="000722B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val="x-none" w:eastAsia="x-none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>4.4.</w:t>
      </w:r>
      <w:r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val="x-none" w:eastAsia="x-none"/>
        </w:rPr>
        <w:t xml:space="preserve"> 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>Подготовка</w:t>
      </w:r>
      <w:r w:rsidRPr="004A6F5C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 xml:space="preserve"> аукционн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>ой</w:t>
      </w:r>
      <w:r w:rsidRPr="004A6F5C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 xml:space="preserve"> документаци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>и</w:t>
      </w:r>
      <w:r w:rsidRPr="004A6F5C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>: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 xml:space="preserve"> </w:t>
      </w:r>
      <w:r w:rsidRPr="004A6F5C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>извещение о проведении земельного аукциона, договор о задатке, заявление на участие в аукционе, проект договора купли-продажи земельного участка, проект договора аренды земельного участка, протокол рассмотрения заявок, протокол  итогов аукциона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  <w:lang w:eastAsia="x-none"/>
        </w:rPr>
        <w:t>.</w:t>
      </w:r>
    </w:p>
    <w:p w:rsidR="000722BE" w:rsidRPr="000722BE" w:rsidRDefault="004A6F5C" w:rsidP="000722B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4.5.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П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одготовк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а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документов для проведения оценки земельных участков.</w:t>
      </w:r>
    </w:p>
    <w:p w:rsidR="000722BE" w:rsidRPr="000722BE" w:rsidRDefault="004A6F5C" w:rsidP="000722B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4.6.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Ведение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журнал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а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регистрации заявок на участие в аукционе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.</w:t>
      </w:r>
    </w:p>
    <w:p w:rsidR="000722BE" w:rsidRPr="000722BE" w:rsidRDefault="004A6F5C" w:rsidP="000722B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4.7.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Ведение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журнал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а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регистрации участников аукциона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.</w:t>
      </w:r>
    </w:p>
    <w:p w:rsidR="000722BE" w:rsidRPr="000722BE" w:rsidRDefault="004A6F5C" w:rsidP="000722B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4.8.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Проведение 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аукцион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ов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на  право заключения договора  аренды или договора купли-продажи земельного участка.</w:t>
      </w:r>
    </w:p>
    <w:p w:rsidR="000722BE" w:rsidRPr="000722BE" w:rsidRDefault="004A6F5C" w:rsidP="000722B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4.9.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Заключение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договор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ов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купли-продажи или аренды земельных участков.</w:t>
      </w:r>
    </w:p>
    <w:p w:rsidR="000722BE" w:rsidRPr="000722BE" w:rsidRDefault="004A6F5C" w:rsidP="000722B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4.10.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Регистрация 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договор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ов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купли-продажи и договор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ов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аренды в журнал</w:t>
      </w:r>
      <w:r w:rsidR="00C07E66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>е</w:t>
      </w:r>
      <w:r w:rsidR="000722BE" w:rsidRPr="000722BE">
        <w:rPr>
          <w:rFonts w:ascii="Times New Roman" w:eastAsia="Lucida Sans Unicode" w:hAnsi="Times New Roman" w:cs="Times New Roman"/>
          <w:color w:val="000000"/>
          <w:kern w:val="1"/>
          <w:sz w:val="27"/>
          <w:szCs w:val="27"/>
        </w:rPr>
        <w:t xml:space="preserve"> регистрации.</w:t>
      </w:r>
    </w:p>
    <w:p w:rsidR="000722BE" w:rsidRPr="000722BE" w:rsidRDefault="000722BE" w:rsidP="000722B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7"/>
          <w:szCs w:val="27"/>
        </w:rPr>
      </w:pPr>
      <w:r w:rsidRPr="000722BE">
        <w:rPr>
          <w:rFonts w:ascii="Times New Roman" w:eastAsia="Lucida Sans Unicode" w:hAnsi="Times New Roman" w:cs="Times New Roman"/>
          <w:bCs/>
          <w:kern w:val="1"/>
          <w:sz w:val="27"/>
          <w:szCs w:val="27"/>
        </w:rPr>
        <w:t xml:space="preserve">       </w:t>
      </w:r>
      <w:r w:rsidR="004A6F5C">
        <w:rPr>
          <w:rFonts w:ascii="Times New Roman" w:eastAsia="Lucida Sans Unicode" w:hAnsi="Times New Roman" w:cs="Times New Roman"/>
          <w:bCs/>
          <w:kern w:val="1"/>
          <w:sz w:val="27"/>
          <w:szCs w:val="27"/>
        </w:rPr>
        <w:t>4.11.</w:t>
      </w:r>
      <w:r w:rsidRPr="000722BE">
        <w:rPr>
          <w:rFonts w:ascii="Times New Roman" w:eastAsia="Lucida Sans Unicode" w:hAnsi="Times New Roman" w:cs="Times New Roman"/>
          <w:bCs/>
          <w:kern w:val="1"/>
          <w:sz w:val="27"/>
          <w:szCs w:val="27"/>
        </w:rPr>
        <w:t xml:space="preserve"> </w:t>
      </w:r>
      <w:r w:rsidR="00C07E66">
        <w:rPr>
          <w:rFonts w:ascii="Times New Roman" w:eastAsia="Lucida Sans Unicode" w:hAnsi="Times New Roman" w:cs="Times New Roman"/>
          <w:bCs/>
          <w:kern w:val="1"/>
          <w:sz w:val="27"/>
          <w:szCs w:val="27"/>
        </w:rPr>
        <w:t>А</w:t>
      </w:r>
      <w:r w:rsidRPr="000722BE">
        <w:rPr>
          <w:rFonts w:ascii="Times New Roman" w:eastAsia="Lucida Sans Unicode" w:hAnsi="Times New Roman" w:cs="Times New Roman"/>
          <w:bCs/>
          <w:kern w:val="1"/>
          <w:sz w:val="27"/>
          <w:szCs w:val="27"/>
        </w:rPr>
        <w:t>нализ изменени</w:t>
      </w:r>
      <w:r w:rsidR="00C07E66">
        <w:rPr>
          <w:rFonts w:ascii="Times New Roman" w:eastAsia="Lucida Sans Unicode" w:hAnsi="Times New Roman" w:cs="Times New Roman"/>
          <w:bCs/>
          <w:kern w:val="1"/>
          <w:sz w:val="27"/>
          <w:szCs w:val="27"/>
        </w:rPr>
        <w:t>й</w:t>
      </w:r>
      <w:r w:rsidRPr="000722BE">
        <w:rPr>
          <w:rFonts w:ascii="Times New Roman" w:eastAsia="Lucida Sans Unicode" w:hAnsi="Times New Roman" w:cs="Times New Roman"/>
          <w:bCs/>
          <w:kern w:val="1"/>
          <w:sz w:val="27"/>
          <w:szCs w:val="27"/>
        </w:rPr>
        <w:t xml:space="preserve"> федерального законодательства и</w:t>
      </w:r>
      <w:r w:rsidRPr="000722BE">
        <w:rPr>
          <w:rFonts w:ascii="Times New Roman" w:eastAsia="Lucida Sans Unicode" w:hAnsi="Times New Roman" w:cs="Times New Roman"/>
          <w:bCs/>
          <w:i/>
          <w:iCs/>
          <w:kern w:val="1"/>
          <w:sz w:val="27"/>
          <w:szCs w:val="27"/>
        </w:rPr>
        <w:t xml:space="preserve"> </w:t>
      </w:r>
      <w:r w:rsidRPr="000722BE">
        <w:rPr>
          <w:rFonts w:ascii="Times New Roman" w:eastAsia="Lucida Sans Unicode" w:hAnsi="Times New Roman" w:cs="Times New Roman"/>
          <w:bCs/>
          <w:kern w:val="1"/>
          <w:sz w:val="27"/>
          <w:szCs w:val="27"/>
        </w:rPr>
        <w:t xml:space="preserve">законодательства </w:t>
      </w:r>
      <w:r w:rsidRPr="000722BE">
        <w:rPr>
          <w:rFonts w:ascii="Times New Roman" w:eastAsia="Lucida Sans Unicode" w:hAnsi="Times New Roman" w:cs="Times New Roman"/>
          <w:bCs/>
          <w:kern w:val="1"/>
          <w:sz w:val="27"/>
          <w:szCs w:val="27"/>
        </w:rPr>
        <w:lastRenderedPageBreak/>
        <w:t xml:space="preserve">Калининградской области в сфере земельных отношений, осуществления </w:t>
      </w:r>
      <w:r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закупок товаров, работ, услуг для обеспечения муниципальных нужд, организации и проведения земельных аукционов.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4.12. Разработка и подготовка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совместно с другими структурными подразделениями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администрации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правовы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х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акт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ов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в сфере организации и проведения земельных аукционов, осуществления закуп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ок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товаров, работ, услуг для обеспечения муниципальных нужд.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4.13. Участие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в разработке плана закупок, плана-графика закупок, вн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есение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изменени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й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в план закупок, план-график закупок.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4.14. Взаимодействие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с операторами электронных площадок по вопросам осуществления закупки товаров, работ, услуг для обеспечения муниципальных нужд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4.15. Подготовка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документ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ов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для принятия обоснованного решения о способах определения поставщиков (подрядчиков, исполнителей).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4.16. Своевременное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размещение в единой информационной системе в сфере закупок извещений об осуществлении закупок.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4.17 Св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оевременное размещение в единой информационной системе в сфере закупок документации о закупках и проектов контрактов.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4.18 С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воевременное составление, формирование и размещение в единой информационной системе в сфере закупок протоколов Единой комиссии по осуществлению закупок на основании решений, принятых членами комиссии по осуществлению закупок.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4.19. Установка правомерных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требовани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й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 участникам закупок, критериям оценки заявок участников закупок,  размерам обеспечения заявок, способам и размерам обеспечения контракта.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4.20. Проверка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сформированны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х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предмет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ов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размещаемых закупок на соответствие требованиям законодательства  о контрактной системе в сфере закупок.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4.21. Разработка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документ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ов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о проведен</w:t>
      </w:r>
      <w:proofErr w:type="gramStart"/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ии ау</w:t>
      </w:r>
      <w:proofErr w:type="gramEnd"/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кциона на право заключения договора аренды или договора купли-продажи земельных участков, с учетом требований Федеральных законов от 25.10.2001 № 136-ФЗ 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«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Земельный кодекс Российской Федерации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»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, от 26.07.2006 № 135-ФЗ «О защите конкуренции».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4.22. Разработка документов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о закупках товаров, работ, услуг для обеспечения государственных нужд с учетом требований Федеральных законов от 05.04.2013 № 44-ФЗ, от 26.07.2006 № 135-ФЗ «О защите конкуренции».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4.23. Рассмотрение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в установленном порядке документ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ов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, заяв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ок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предоставленны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х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участниками закупок.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4.24. С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облюдение порядка и сроков осуществления закупок.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4.25. Обеспечение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соблюдени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я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требований законодательства при осуществлении закупок у субъектов малого предпринимательства, социально ориентированных некоммерческих организаций.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4.26. Подготовка и направление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в письменной форме или в форме электронного документа разъяснени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й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положений документации о закупке.</w:t>
      </w:r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4.27. </w:t>
      </w:r>
      <w:proofErr w:type="gramStart"/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Обеспечение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сохранност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и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ение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рассмотрени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я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закупках.</w:t>
      </w:r>
      <w:proofErr w:type="gramEnd"/>
    </w:p>
    <w:p w:rsidR="000722BE" w:rsidRPr="000722BE" w:rsidRDefault="00C07E6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lastRenderedPageBreak/>
        <w:t xml:space="preserve">4.28. </w:t>
      </w:r>
      <w:proofErr w:type="gramStart"/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Обеспечение хранения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</w:r>
      <w:proofErr w:type="gramEnd"/>
    </w:p>
    <w:p w:rsidR="000722BE" w:rsidRPr="000722BE" w:rsidRDefault="004A6F5C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29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.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О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беспечени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е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осуществления закупок, в том числе своевременного заключения и исполнения контрактов.</w:t>
      </w:r>
    </w:p>
    <w:p w:rsidR="000722BE" w:rsidRPr="000722BE" w:rsidRDefault="004A6F5C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30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.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П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редоставление сведений и информации об участниках закупок для включения в реестр недобросовестных поставщиков (подрядчиков, исполнителей).</w:t>
      </w:r>
    </w:p>
    <w:p w:rsidR="000722BE" w:rsidRPr="000722BE" w:rsidRDefault="004A6F5C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31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В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едение реестра контрактов.</w:t>
      </w:r>
    </w:p>
    <w:p w:rsidR="000722BE" w:rsidRPr="000722BE" w:rsidRDefault="004A6F5C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32. С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воевременное размещение иной информации и документов, размещение которых в единой информационной системе в сфере закупок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нужд.</w:t>
      </w:r>
    </w:p>
    <w:p w:rsidR="000722BE" w:rsidRPr="000722BE" w:rsidRDefault="008B6926" w:rsidP="00C07E6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33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.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С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огласов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ание и подготовка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в установленном порядке проект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ов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правовых актов по вопросам, отнесенны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м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 ведению отдела,  а также исполнени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е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распоряжений и постановлений 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админист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рации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по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вопросам, отнесенны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м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 ведению отдела.</w:t>
      </w:r>
    </w:p>
    <w:p w:rsidR="000722BE" w:rsidRPr="000722BE" w:rsidRDefault="008B6926" w:rsidP="00C07E6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34. Ведение консультационной и разъяснительной работы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в пределах своей компетенции по запросам органов власти, физических и юридических лиц.</w:t>
      </w:r>
    </w:p>
    <w:p w:rsidR="000722BE" w:rsidRPr="000722BE" w:rsidRDefault="008B6926" w:rsidP="00C07E6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35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. 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О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существл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ение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функци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й, предусмотренных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административными регламентами оказания муниципальных услуг, оказываемых отделом.</w:t>
      </w:r>
    </w:p>
    <w:p w:rsidR="000722BE" w:rsidRPr="000722BE" w:rsidRDefault="008B6926" w:rsidP="00C07E6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36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.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Запрос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документ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ов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и информаци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и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, необходим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ой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для предоставления муниципальных услуг по межведомственным запросам посредством межведомственного информационного взаимодействия, в том числе в электронном виде по каналам межведомственного электронного взаимодействия с использованием средств электронной подписи.</w:t>
      </w:r>
    </w:p>
    <w:p w:rsidR="000722BE" w:rsidRPr="000722BE" w:rsidRDefault="008B6926" w:rsidP="00C07E6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37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П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одготовк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а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извещения о проведении торгов в соответствии с требованиями Земельного кодекса Р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оссийской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Ф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едерации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>.</w:t>
      </w:r>
    </w:p>
    <w:p w:rsidR="000722BE" w:rsidRPr="000722BE" w:rsidRDefault="008B692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38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.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Участие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в рассмотрении заявок на участие в торгах.</w:t>
      </w:r>
    </w:p>
    <w:p w:rsidR="000722BE" w:rsidRPr="000722BE" w:rsidRDefault="008B692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39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. 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Опубликование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на официальном сайте 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Р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оссийской 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Ф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едерации для размещения информации о проведении торгов - </w:t>
      </w:r>
      <w:hyperlink r:id="rId7" w:history="1">
        <w:r w:rsidR="000722BE" w:rsidRPr="000722BE">
          <w:rPr>
            <w:rFonts w:ascii="Times New Roman" w:eastAsia="Lucida Sans Unicode" w:hAnsi="Times New Roman" w:cs="Times New Roman"/>
            <w:kern w:val="1"/>
            <w:sz w:val="27"/>
            <w:szCs w:val="27"/>
          </w:rPr>
          <w:t>www.torgi.gov.ru</w:t>
        </w:r>
      </w:hyperlink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протокола приема заявок и протокола итогов.</w:t>
      </w:r>
    </w:p>
    <w:p w:rsidR="000722BE" w:rsidRPr="000722BE" w:rsidRDefault="008B6926" w:rsidP="00C07E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4.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>40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.</w:t>
      </w:r>
      <w:r w:rsidR="00C07E66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Осуществление мер </w:t>
      </w:r>
      <w:r w:rsidR="000722BE" w:rsidRPr="000722B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по защите прав, свобод и законных интересов граждан и организаций, обратившихся в администрацию по соответствующим направлениям деятельности. </w:t>
      </w:r>
    </w:p>
    <w:p w:rsidR="00083D8D" w:rsidRDefault="00083D8D" w:rsidP="00072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D8D" w:rsidRPr="00083D8D" w:rsidRDefault="00083D8D" w:rsidP="0008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3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имеет право: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 Требовать и получать от всех структурных подразделений администрации сведения, необходимые для выполнения возложенных на отдел задач.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 Самостоятельно вести переписку по вопросам, входящим в компетенцию отдела и не требующим согласования с главой администрации.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Представительствовать в установленном порядке от имени администрации по вопросам, относящимся к компетенции отдела, во взаимоотношениях с государственными и муниципальными органами, а также предприятиями, организациями и учреждениями.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Давать разъяснения, рекомендации и указания по вопросам, входящим в компетенцию отдела.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5.6. Проводить совещания и участвовать в совещаниях, проводимых в администрации.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5.7.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C07E66" w:rsidRDefault="00C07E66" w:rsidP="00C07E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7E66" w:rsidRDefault="00C07E66" w:rsidP="00C07E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отделом функций, предусмотренных настоящим Положением, несет начальник отдела. 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отдела возлагается персональная ответственность за: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отдела по выполнению задач и функций, возложенных на отдел;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 отделе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соблюдение работниками отдела трудовой и исполнительской дисциплины;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обеспечение сохранности имущества, находящегося в отделе;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за соблюдение правил пожарной безопасности;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подбор, расстановку и деятельность работников;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соответствие   действующему   законодательству   визируемых (подписываемых) им проектов нормативных правовых актов </w:t>
      </w:r>
      <w:r>
        <w:rPr>
          <w:rFonts w:ascii="Times New Roman" w:eastAsia="Times New Roman" w:hAnsi="Times New Roman"/>
          <w:sz w:val="28"/>
          <w:szCs w:val="28"/>
        </w:rPr>
        <w:t>в части, касающейся деятельности отдела.</w:t>
      </w:r>
    </w:p>
    <w:p w:rsidR="00C07E66" w:rsidRDefault="00C07E66" w:rsidP="00C0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отдела устанавливается их должностными инструкциями.</w:t>
      </w:r>
    </w:p>
    <w:p w:rsidR="00063017" w:rsidRDefault="00063017" w:rsidP="0025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8B6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B6926">
        <w:rPr>
          <w:rFonts w:ascii="Times New Roman" w:hAnsi="Times New Roman" w:cs="Times New Roman"/>
          <w:sz w:val="28"/>
          <w:szCs w:val="28"/>
        </w:rPr>
        <w:t xml:space="preserve">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69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B6926">
        <w:rPr>
          <w:rFonts w:ascii="Times New Roman" w:hAnsi="Times New Roman" w:cs="Times New Roman"/>
          <w:sz w:val="28"/>
          <w:szCs w:val="28"/>
        </w:rPr>
        <w:t xml:space="preserve">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69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6926">
        <w:rPr>
          <w:rFonts w:ascii="Times New Roman" w:hAnsi="Times New Roman" w:cs="Times New Roman"/>
          <w:sz w:val="28"/>
          <w:szCs w:val="28"/>
        </w:rPr>
        <w:t>Котельников</w:t>
      </w:r>
    </w:p>
    <w:p w:rsidR="00037AEA" w:rsidRDefault="00037AEA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P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Н.В. Бачарина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sz w:val="28"/>
          <w:szCs w:val="28"/>
        </w:rPr>
        <w:t>Председатель правового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Манукин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начальника общего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И.В. Плескач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E66" w:rsidRDefault="00C07E66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4C40E1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Положением</w:t>
      </w:r>
      <w:r w:rsidRPr="00063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3017">
        <w:rPr>
          <w:rFonts w:ascii="Times New Roman" w:hAnsi="Times New Roman" w:cs="Times New Roman"/>
          <w:b/>
          <w:sz w:val="28"/>
          <w:szCs w:val="28"/>
        </w:rPr>
        <w:t>ознакомлен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40E1" w:rsidRDefault="004C40E1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0E1" w:rsidRDefault="004C40E1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E1" w:rsidRDefault="008B6926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муниципальных закупок</w:t>
      </w:r>
      <w:r w:rsidR="004C40E1">
        <w:rPr>
          <w:rFonts w:ascii="Times New Roman" w:hAnsi="Times New Roman" w:cs="Times New Roman"/>
          <w:sz w:val="28"/>
          <w:szCs w:val="28"/>
        </w:rPr>
        <w:t xml:space="preserve">   </w:t>
      </w:r>
      <w:r w:rsidR="004C40E1">
        <w:rPr>
          <w:rFonts w:ascii="Times New Roman" w:hAnsi="Times New Roman" w:cs="Times New Roman"/>
          <w:sz w:val="28"/>
          <w:szCs w:val="28"/>
        </w:rPr>
        <w:tab/>
      </w:r>
      <w:r w:rsidR="004C40E1">
        <w:rPr>
          <w:rFonts w:ascii="Times New Roman" w:hAnsi="Times New Roman" w:cs="Times New Roman"/>
          <w:sz w:val="28"/>
          <w:szCs w:val="28"/>
        </w:rPr>
        <w:tab/>
      </w:r>
      <w:r w:rsidR="004C40E1">
        <w:rPr>
          <w:rFonts w:ascii="Times New Roman" w:hAnsi="Times New Roman" w:cs="Times New Roman"/>
          <w:sz w:val="28"/>
          <w:szCs w:val="28"/>
        </w:rPr>
        <w:tab/>
      </w:r>
      <w:r w:rsidR="004C40E1">
        <w:rPr>
          <w:rFonts w:ascii="Times New Roman" w:hAnsi="Times New Roman" w:cs="Times New Roman"/>
          <w:sz w:val="28"/>
          <w:szCs w:val="28"/>
        </w:rPr>
        <w:tab/>
      </w:r>
      <w:r w:rsidR="004C40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40E1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C40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Рахно</w:t>
      </w:r>
    </w:p>
    <w:p w:rsidR="004C40E1" w:rsidRDefault="004C40E1" w:rsidP="00C07E6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4C40E1" w:rsidRDefault="004C40E1" w:rsidP="004C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BB7" w:rsidRDefault="00CB5BB7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5BB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37AEA" w:rsidRDefault="00CB5BB7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закупок</w:t>
      </w:r>
      <w:r w:rsidR="004C40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40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40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40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40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40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40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B6926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4C40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4C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Макарская</w:t>
      </w:r>
    </w:p>
    <w:p w:rsidR="00E47446" w:rsidRDefault="004C40E1" w:rsidP="00C07E6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sectPr w:rsidR="00E47446" w:rsidSect="00E4744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05E"/>
    <w:multiLevelType w:val="hybridMultilevel"/>
    <w:tmpl w:val="4F0E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0"/>
    <w:rsid w:val="00037AEA"/>
    <w:rsid w:val="00063017"/>
    <w:rsid w:val="000722BE"/>
    <w:rsid w:val="00083D8D"/>
    <w:rsid w:val="000B5B0B"/>
    <w:rsid w:val="001450DE"/>
    <w:rsid w:val="002011A2"/>
    <w:rsid w:val="00256C0D"/>
    <w:rsid w:val="00330F71"/>
    <w:rsid w:val="003F2F81"/>
    <w:rsid w:val="004741C0"/>
    <w:rsid w:val="004A6F5C"/>
    <w:rsid w:val="004C40E1"/>
    <w:rsid w:val="00514B27"/>
    <w:rsid w:val="0051682B"/>
    <w:rsid w:val="006317F0"/>
    <w:rsid w:val="006B5F9E"/>
    <w:rsid w:val="006D1E0A"/>
    <w:rsid w:val="007373BE"/>
    <w:rsid w:val="008B6926"/>
    <w:rsid w:val="009203A3"/>
    <w:rsid w:val="00AC65D6"/>
    <w:rsid w:val="00AD751A"/>
    <w:rsid w:val="00B307BF"/>
    <w:rsid w:val="00C07E66"/>
    <w:rsid w:val="00C65927"/>
    <w:rsid w:val="00CB5BB7"/>
    <w:rsid w:val="00CE0EA4"/>
    <w:rsid w:val="00D4130E"/>
    <w:rsid w:val="00DD6AF2"/>
    <w:rsid w:val="00E47446"/>
    <w:rsid w:val="00EF3D25"/>
    <w:rsid w:val="00F86C96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E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E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BE80-0805-4AC0-A0EE-E87905EE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KADR</cp:lastModifiedBy>
  <cp:revision>2</cp:revision>
  <cp:lastPrinted>2016-08-26T14:17:00Z</cp:lastPrinted>
  <dcterms:created xsi:type="dcterms:W3CDTF">2022-04-06T09:41:00Z</dcterms:created>
  <dcterms:modified xsi:type="dcterms:W3CDTF">2022-04-06T09:41:00Z</dcterms:modified>
</cp:coreProperties>
</file>