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РОССИЙСКАЯ  ФЕДЕРАЦИЯ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АДМИНИСТРАЦИЯ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МУНИЦИПАЛЬНОГО ОБРАЗОВАНИЯ</w:t>
      </w:r>
    </w:p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«ЗЕЛЕНОГРАДСКИЙ МУНИЦИПАЛЬНЫЙ  ОКРУГ КАЛИНИНГРАДСКОЙ ОБЛАСТИ»</w:t>
      </w:r>
    </w:p>
    <w:p w:rsidR="008D387A" w:rsidRPr="00721D7B" w:rsidRDefault="008D387A" w:rsidP="008D387A">
      <w:pPr>
        <w:jc w:val="center"/>
        <w:rPr>
          <w:noProof/>
          <w:sz w:val="16"/>
          <w:szCs w:val="16"/>
        </w:rPr>
      </w:pPr>
    </w:p>
    <w:p w:rsidR="008D387A" w:rsidRPr="00BB63C6" w:rsidRDefault="008D387A" w:rsidP="008D387A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8D387A" w:rsidRPr="00721D7B" w:rsidRDefault="008D387A" w:rsidP="008D387A">
      <w:pPr>
        <w:jc w:val="center"/>
        <w:rPr>
          <w:sz w:val="16"/>
          <w:szCs w:val="16"/>
        </w:rPr>
      </w:pPr>
    </w:p>
    <w:p w:rsidR="008D387A" w:rsidRPr="00121C65" w:rsidRDefault="008D387A" w:rsidP="008D387A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EB4AC8">
        <w:rPr>
          <w:sz w:val="28"/>
          <w:szCs w:val="28"/>
        </w:rPr>
        <w:t>30</w:t>
      </w:r>
      <w:r w:rsidRPr="00121C65">
        <w:rPr>
          <w:sz w:val="28"/>
          <w:szCs w:val="28"/>
        </w:rPr>
        <w:t>»</w:t>
      </w:r>
      <w:r w:rsidR="00EB4AC8">
        <w:rPr>
          <w:sz w:val="28"/>
          <w:szCs w:val="28"/>
        </w:rPr>
        <w:t xml:space="preserve"> ноября</w:t>
      </w:r>
      <w:r w:rsidRPr="00121C65">
        <w:rPr>
          <w:sz w:val="28"/>
          <w:szCs w:val="28"/>
        </w:rPr>
        <w:t xml:space="preserve"> </w:t>
      </w:r>
      <w:r w:rsidR="009D78D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62F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года  №</w:t>
      </w:r>
      <w:r w:rsidR="009D78DB">
        <w:rPr>
          <w:sz w:val="28"/>
          <w:szCs w:val="28"/>
        </w:rPr>
        <w:t xml:space="preserve"> </w:t>
      </w:r>
      <w:r w:rsidR="00EB4AC8">
        <w:rPr>
          <w:sz w:val="28"/>
          <w:szCs w:val="28"/>
        </w:rPr>
        <w:t>3504</w:t>
      </w:r>
    </w:p>
    <w:p w:rsidR="008D387A" w:rsidRPr="00987AD9" w:rsidRDefault="008D387A" w:rsidP="008D387A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8D387A" w:rsidRDefault="008D387A" w:rsidP="008D387A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8D387A" w:rsidRDefault="008D387A" w:rsidP="008D38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</w:t>
      </w:r>
      <w:r w:rsidR="00462F53">
        <w:rPr>
          <w:sz w:val="28"/>
          <w:szCs w:val="28"/>
        </w:rPr>
        <w:t>муниципальный округ Калининградской области</w:t>
      </w:r>
      <w:r>
        <w:rPr>
          <w:sz w:val="28"/>
          <w:szCs w:val="28"/>
        </w:rPr>
        <w:t xml:space="preserve">»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D387A">
        <w:rPr>
          <w:sz w:val="28"/>
          <w:szCs w:val="28"/>
        </w:rPr>
        <w:t>. Утвердить перечень земельных участков, предназначенных для предоставления многодетным гражданам в собственность бесплатно, согласно приложению.</w:t>
      </w:r>
    </w:p>
    <w:p w:rsidR="008D387A" w:rsidRDefault="008D387A" w:rsidP="008D387A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68DA">
        <w:rPr>
          <w:b w:val="0"/>
          <w:sz w:val="28"/>
          <w:szCs w:val="28"/>
        </w:rPr>
        <w:t>2</w:t>
      </w:r>
      <w:r w:rsidRPr="0032411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1C26">
        <w:rPr>
          <w:b w:val="0"/>
          <w:sz w:val="28"/>
          <w:szCs w:val="28"/>
        </w:rPr>
        <w:t>Управлени</w:t>
      </w:r>
      <w:r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</w:t>
      </w:r>
      <w:r w:rsidR="005C179D">
        <w:rPr>
          <w:b w:val="0"/>
          <w:sz w:val="28"/>
          <w:szCs w:val="28"/>
        </w:rPr>
        <w:t>муниципальный</w:t>
      </w:r>
      <w:r w:rsidRPr="00324110">
        <w:rPr>
          <w:b w:val="0"/>
          <w:sz w:val="28"/>
          <w:szCs w:val="28"/>
        </w:rPr>
        <w:t xml:space="preserve"> округ</w:t>
      </w:r>
      <w:r w:rsidR="005C179D">
        <w:rPr>
          <w:b w:val="0"/>
          <w:sz w:val="28"/>
          <w:szCs w:val="28"/>
        </w:rPr>
        <w:t xml:space="preserve"> Калининградской области</w:t>
      </w:r>
      <w:r w:rsidRPr="0032411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8D387A" w:rsidRPr="00324110" w:rsidRDefault="008D387A" w:rsidP="008D387A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B468DA">
        <w:rPr>
          <w:b w:val="0"/>
          <w:sz w:val="28"/>
          <w:szCs w:val="28"/>
        </w:rPr>
        <w:tab/>
        <w:t>3</w:t>
      </w:r>
      <w:r>
        <w:rPr>
          <w:b w:val="0"/>
          <w:sz w:val="28"/>
          <w:szCs w:val="28"/>
        </w:rPr>
        <w:t>. Управлению архитектуры и градостроительства (</w:t>
      </w:r>
      <w:proofErr w:type="spellStart"/>
      <w:r>
        <w:rPr>
          <w:b w:val="0"/>
          <w:sz w:val="28"/>
          <w:szCs w:val="28"/>
        </w:rPr>
        <w:t>Д.В.Крыщенко</w:t>
      </w:r>
      <w:proofErr w:type="spellEnd"/>
      <w:r>
        <w:rPr>
          <w:b w:val="0"/>
          <w:sz w:val="28"/>
          <w:szCs w:val="28"/>
        </w:rPr>
        <w:t xml:space="preserve">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общественно- политической газете «Волна».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D387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С.А.Заболотного.</w:t>
      </w:r>
    </w:p>
    <w:p w:rsidR="008D387A" w:rsidRDefault="008421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A05E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A05E73">
        <w:rPr>
          <w:rFonts w:ascii="Times New Roman" w:hAnsi="Times New Roman"/>
          <w:sz w:val="28"/>
          <w:szCs w:val="28"/>
        </w:rPr>
        <w:t>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A05E73" w:rsidRDefault="00A05E73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2603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8D387A" w:rsidRPr="009B2603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7C5CE4" w:rsidRDefault="008D387A" w:rsidP="008D387A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 w:rsidR="007C5CE4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</w:p>
    <w:p w:rsidR="008D387A" w:rsidRPr="009B2603" w:rsidRDefault="007C5CE4" w:rsidP="008D387A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8D387A" w:rsidRPr="009B2603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</w:t>
      </w:r>
      <w:r w:rsidR="008D387A" w:rsidRPr="009B2603">
        <w:rPr>
          <w:sz w:val="28"/>
          <w:szCs w:val="28"/>
        </w:rPr>
        <w:t xml:space="preserve">                         </w:t>
      </w:r>
      <w:r w:rsidR="008D387A">
        <w:rPr>
          <w:sz w:val="28"/>
          <w:szCs w:val="28"/>
        </w:rPr>
        <w:t xml:space="preserve">       С. А. Кошевой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5008F8" w:rsidRDefault="005008F8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62F53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МО «Зеленоградский </w:t>
      </w:r>
      <w:r w:rsidR="00462F53">
        <w:rPr>
          <w:rFonts w:ascii="Times New Roman" w:hAnsi="Times New Roman"/>
          <w:sz w:val="26"/>
          <w:szCs w:val="26"/>
        </w:rPr>
        <w:t>муниципальный</w:t>
      </w:r>
      <w:r w:rsidRPr="00897B31">
        <w:rPr>
          <w:rFonts w:ascii="Times New Roman" w:hAnsi="Times New Roman"/>
          <w:sz w:val="26"/>
          <w:szCs w:val="26"/>
        </w:rPr>
        <w:t xml:space="preserve"> округ</w:t>
      </w:r>
    </w:p>
    <w:p w:rsidR="008D387A" w:rsidRPr="00897B31" w:rsidRDefault="00462F53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Калининградской области</w:t>
      </w:r>
      <w:r w:rsidR="008D387A" w:rsidRPr="00897B31">
        <w:rPr>
          <w:rFonts w:ascii="Times New Roman" w:hAnsi="Times New Roman"/>
          <w:sz w:val="26"/>
          <w:szCs w:val="26"/>
        </w:rPr>
        <w:t>»</w:t>
      </w:r>
    </w:p>
    <w:p w:rsidR="008D387A" w:rsidRPr="00897B31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645A3E">
        <w:rPr>
          <w:rFonts w:ascii="Times New Roman" w:hAnsi="Times New Roman"/>
          <w:sz w:val="26"/>
          <w:szCs w:val="26"/>
        </w:rPr>
        <w:t xml:space="preserve">       </w:t>
      </w:r>
      <w:r w:rsidRPr="00897B31">
        <w:rPr>
          <w:rFonts w:ascii="Times New Roman" w:hAnsi="Times New Roman"/>
          <w:sz w:val="26"/>
          <w:szCs w:val="26"/>
        </w:rPr>
        <w:t xml:space="preserve"> от  «</w:t>
      </w:r>
      <w:r w:rsidR="00EB4AC8">
        <w:rPr>
          <w:rFonts w:ascii="Times New Roman" w:hAnsi="Times New Roman"/>
          <w:sz w:val="26"/>
          <w:szCs w:val="26"/>
        </w:rPr>
        <w:t>30</w:t>
      </w:r>
      <w:r w:rsidRPr="00897B31">
        <w:rPr>
          <w:rFonts w:ascii="Times New Roman" w:hAnsi="Times New Roman"/>
          <w:sz w:val="26"/>
          <w:szCs w:val="26"/>
        </w:rPr>
        <w:t xml:space="preserve">» </w:t>
      </w:r>
      <w:r w:rsidR="00EB4AC8">
        <w:rPr>
          <w:rFonts w:ascii="Times New Roman" w:hAnsi="Times New Roman"/>
          <w:sz w:val="26"/>
          <w:szCs w:val="26"/>
        </w:rPr>
        <w:t>ноября</w:t>
      </w:r>
      <w:r w:rsidR="002D15E1">
        <w:rPr>
          <w:rFonts w:ascii="Times New Roman" w:hAnsi="Times New Roman"/>
          <w:sz w:val="26"/>
          <w:szCs w:val="26"/>
        </w:rPr>
        <w:t xml:space="preserve"> </w:t>
      </w:r>
      <w:r w:rsidR="009D78DB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</w:t>
      </w:r>
      <w:r w:rsidR="00462F53">
        <w:rPr>
          <w:rFonts w:ascii="Times New Roman" w:hAnsi="Times New Roman"/>
          <w:sz w:val="26"/>
          <w:szCs w:val="26"/>
        </w:rPr>
        <w:t>22</w:t>
      </w:r>
      <w:r w:rsidRPr="00897B31">
        <w:rPr>
          <w:rFonts w:ascii="Times New Roman" w:hAnsi="Times New Roman"/>
          <w:sz w:val="26"/>
          <w:szCs w:val="26"/>
        </w:rPr>
        <w:t xml:space="preserve"> года   №</w:t>
      </w:r>
      <w:r w:rsidR="009D78DB">
        <w:rPr>
          <w:rFonts w:ascii="Times New Roman" w:hAnsi="Times New Roman"/>
          <w:sz w:val="26"/>
          <w:szCs w:val="26"/>
        </w:rPr>
        <w:t xml:space="preserve"> </w:t>
      </w:r>
      <w:r w:rsidR="00EB4AC8">
        <w:rPr>
          <w:rFonts w:ascii="Times New Roman" w:hAnsi="Times New Roman"/>
          <w:sz w:val="26"/>
          <w:szCs w:val="26"/>
        </w:rPr>
        <w:t>3504</w:t>
      </w:r>
    </w:p>
    <w:p w:rsidR="009652FB" w:rsidRPr="00897B31" w:rsidRDefault="009652FB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8D387A" w:rsidRPr="00462F53" w:rsidRDefault="008D387A" w:rsidP="008D387A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462F53">
        <w:rPr>
          <w:rFonts w:ascii="Times New Roman" w:hAnsi="Times New Roman"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8D387A" w:rsidRPr="00E73728" w:rsidRDefault="008D387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2579"/>
        <w:gridCol w:w="2270"/>
        <w:gridCol w:w="1397"/>
        <w:gridCol w:w="2516"/>
      </w:tblGrid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462F53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462F53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462F53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Разрешенное использование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3.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4.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5.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6.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7.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22049D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2049D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  <w:p w:rsidR="0022049D" w:rsidRPr="00462F53" w:rsidRDefault="0022049D" w:rsidP="00572C00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г. Зеленоградск </w:t>
            </w:r>
          </w:p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2D15E1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1100</w:t>
            </w:r>
            <w:r w:rsidR="002D15E1">
              <w:rPr>
                <w:sz w:val="24"/>
                <w:szCs w:val="24"/>
              </w:rPr>
              <w:t>9</w:t>
            </w:r>
            <w:r w:rsidRPr="00462F53">
              <w:rPr>
                <w:sz w:val="24"/>
                <w:szCs w:val="24"/>
              </w:rPr>
              <w:t>:</w:t>
            </w:r>
            <w:r w:rsidR="002D15E1">
              <w:rPr>
                <w:sz w:val="24"/>
                <w:szCs w:val="24"/>
              </w:rPr>
              <w:t>180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691B5A" w:rsidRDefault="00691B5A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B4AC8" w:rsidRDefault="00EB4AC8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B4AC8" w:rsidRPr="00462F53" w:rsidRDefault="00EB4AC8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8D387A" w:rsidRPr="00E73728" w:rsidRDefault="008D387A" w:rsidP="008D387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отдела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                                                        </w:t>
      </w:r>
      <w:r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</w:t>
      </w:r>
      <w:r w:rsidR="0022049D">
        <w:rPr>
          <w:sz w:val="28"/>
          <w:szCs w:val="28"/>
        </w:rPr>
        <w:t xml:space="preserve">   </w:t>
      </w:r>
      <w:r w:rsidRPr="00E73728">
        <w:rPr>
          <w:sz w:val="28"/>
          <w:szCs w:val="28"/>
        </w:rPr>
        <w:t xml:space="preserve">    </w:t>
      </w:r>
      <w:r w:rsidR="009652FB">
        <w:rPr>
          <w:sz w:val="28"/>
          <w:szCs w:val="28"/>
        </w:rPr>
        <w:t xml:space="preserve">  </w:t>
      </w:r>
      <w:r w:rsidRPr="00E73728">
        <w:rPr>
          <w:sz w:val="28"/>
          <w:szCs w:val="28"/>
        </w:rPr>
        <w:t xml:space="preserve">   </w:t>
      </w:r>
      <w:proofErr w:type="spellStart"/>
      <w:r w:rsidR="00691B5A">
        <w:rPr>
          <w:sz w:val="28"/>
          <w:szCs w:val="28"/>
        </w:rPr>
        <w:t>Э.В.Калтайс</w:t>
      </w:r>
      <w:proofErr w:type="spellEnd"/>
    </w:p>
    <w:p w:rsidR="008D387A" w:rsidRPr="0044721F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sectPr w:rsidR="007B7D03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73"/>
    <w:rsid w:val="000004F6"/>
    <w:rsid w:val="00002E46"/>
    <w:rsid w:val="000077E9"/>
    <w:rsid w:val="00010977"/>
    <w:rsid w:val="00014E24"/>
    <w:rsid w:val="00021AAB"/>
    <w:rsid w:val="00026895"/>
    <w:rsid w:val="000271DD"/>
    <w:rsid w:val="000310BF"/>
    <w:rsid w:val="000323C8"/>
    <w:rsid w:val="0004574B"/>
    <w:rsid w:val="00047AA3"/>
    <w:rsid w:val="00060168"/>
    <w:rsid w:val="0006632E"/>
    <w:rsid w:val="0006782B"/>
    <w:rsid w:val="00067C56"/>
    <w:rsid w:val="000718F6"/>
    <w:rsid w:val="00075320"/>
    <w:rsid w:val="00076C76"/>
    <w:rsid w:val="0008147C"/>
    <w:rsid w:val="00084448"/>
    <w:rsid w:val="000A1846"/>
    <w:rsid w:val="000A56AE"/>
    <w:rsid w:val="000C28A8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1C41"/>
    <w:rsid w:val="00173916"/>
    <w:rsid w:val="00183502"/>
    <w:rsid w:val="00185133"/>
    <w:rsid w:val="001A46D2"/>
    <w:rsid w:val="001A4AD1"/>
    <w:rsid w:val="001B3E67"/>
    <w:rsid w:val="001C6D7B"/>
    <w:rsid w:val="001D1968"/>
    <w:rsid w:val="001E0E01"/>
    <w:rsid w:val="001E775A"/>
    <w:rsid w:val="001E788F"/>
    <w:rsid w:val="001F09C9"/>
    <w:rsid w:val="00205AFE"/>
    <w:rsid w:val="00213E3D"/>
    <w:rsid w:val="0022049D"/>
    <w:rsid w:val="00232C28"/>
    <w:rsid w:val="00273461"/>
    <w:rsid w:val="002806E8"/>
    <w:rsid w:val="00283BE8"/>
    <w:rsid w:val="002A4C1D"/>
    <w:rsid w:val="002A64B2"/>
    <w:rsid w:val="002A6FB7"/>
    <w:rsid w:val="002A74D6"/>
    <w:rsid w:val="002B1C6D"/>
    <w:rsid w:val="002C585B"/>
    <w:rsid w:val="002C629D"/>
    <w:rsid w:val="002D15E1"/>
    <w:rsid w:val="002E159F"/>
    <w:rsid w:val="00301FEE"/>
    <w:rsid w:val="003060EB"/>
    <w:rsid w:val="003108D5"/>
    <w:rsid w:val="00315ECF"/>
    <w:rsid w:val="003214FA"/>
    <w:rsid w:val="00324110"/>
    <w:rsid w:val="00346923"/>
    <w:rsid w:val="00360D76"/>
    <w:rsid w:val="003661F3"/>
    <w:rsid w:val="003701E5"/>
    <w:rsid w:val="0037218E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33A7"/>
    <w:rsid w:val="004135B7"/>
    <w:rsid w:val="00414355"/>
    <w:rsid w:val="004218DA"/>
    <w:rsid w:val="0042235D"/>
    <w:rsid w:val="00441A56"/>
    <w:rsid w:val="0044721F"/>
    <w:rsid w:val="00454EF5"/>
    <w:rsid w:val="00455488"/>
    <w:rsid w:val="00456B93"/>
    <w:rsid w:val="00462F53"/>
    <w:rsid w:val="004672D4"/>
    <w:rsid w:val="00476881"/>
    <w:rsid w:val="00477F34"/>
    <w:rsid w:val="00480B22"/>
    <w:rsid w:val="00491778"/>
    <w:rsid w:val="004927A5"/>
    <w:rsid w:val="00493181"/>
    <w:rsid w:val="004B6A5D"/>
    <w:rsid w:val="004B6F8D"/>
    <w:rsid w:val="004C3C5D"/>
    <w:rsid w:val="004C4A19"/>
    <w:rsid w:val="004C6C20"/>
    <w:rsid w:val="004C72BC"/>
    <w:rsid w:val="004E0AB6"/>
    <w:rsid w:val="004F793C"/>
    <w:rsid w:val="005008F8"/>
    <w:rsid w:val="005049F3"/>
    <w:rsid w:val="0051356A"/>
    <w:rsid w:val="005262E8"/>
    <w:rsid w:val="00540009"/>
    <w:rsid w:val="0055299C"/>
    <w:rsid w:val="00561396"/>
    <w:rsid w:val="00576851"/>
    <w:rsid w:val="00587DF5"/>
    <w:rsid w:val="00593EBF"/>
    <w:rsid w:val="005A2DDC"/>
    <w:rsid w:val="005C179D"/>
    <w:rsid w:val="005D03F8"/>
    <w:rsid w:val="005F11EE"/>
    <w:rsid w:val="00601FD2"/>
    <w:rsid w:val="00606FB8"/>
    <w:rsid w:val="0061315C"/>
    <w:rsid w:val="00617A5B"/>
    <w:rsid w:val="00617B4D"/>
    <w:rsid w:val="00617F0D"/>
    <w:rsid w:val="00637A16"/>
    <w:rsid w:val="00645A3E"/>
    <w:rsid w:val="0064645A"/>
    <w:rsid w:val="0066051A"/>
    <w:rsid w:val="006666C4"/>
    <w:rsid w:val="00673AAE"/>
    <w:rsid w:val="00682F95"/>
    <w:rsid w:val="00684A5D"/>
    <w:rsid w:val="00691B3B"/>
    <w:rsid w:val="00691B5A"/>
    <w:rsid w:val="006A1187"/>
    <w:rsid w:val="006A7955"/>
    <w:rsid w:val="006B4901"/>
    <w:rsid w:val="006C38BE"/>
    <w:rsid w:val="006E34EB"/>
    <w:rsid w:val="006E7CA0"/>
    <w:rsid w:val="007106BD"/>
    <w:rsid w:val="007108B8"/>
    <w:rsid w:val="00714540"/>
    <w:rsid w:val="00717833"/>
    <w:rsid w:val="00720DF4"/>
    <w:rsid w:val="0072474D"/>
    <w:rsid w:val="00732377"/>
    <w:rsid w:val="007458E1"/>
    <w:rsid w:val="00765839"/>
    <w:rsid w:val="00765B72"/>
    <w:rsid w:val="00776C19"/>
    <w:rsid w:val="00781E7E"/>
    <w:rsid w:val="00785E81"/>
    <w:rsid w:val="00786B5B"/>
    <w:rsid w:val="007971E8"/>
    <w:rsid w:val="007B7D03"/>
    <w:rsid w:val="007C5CE4"/>
    <w:rsid w:val="007D2313"/>
    <w:rsid w:val="007D3370"/>
    <w:rsid w:val="007E7E7B"/>
    <w:rsid w:val="007F7031"/>
    <w:rsid w:val="007F78FA"/>
    <w:rsid w:val="007F7D6F"/>
    <w:rsid w:val="00813014"/>
    <w:rsid w:val="00817A64"/>
    <w:rsid w:val="0084217A"/>
    <w:rsid w:val="00850D71"/>
    <w:rsid w:val="00860673"/>
    <w:rsid w:val="008719BC"/>
    <w:rsid w:val="0089014E"/>
    <w:rsid w:val="00897B31"/>
    <w:rsid w:val="008B2295"/>
    <w:rsid w:val="008B754A"/>
    <w:rsid w:val="008C6142"/>
    <w:rsid w:val="008D387A"/>
    <w:rsid w:val="008E00C2"/>
    <w:rsid w:val="008E7361"/>
    <w:rsid w:val="00905925"/>
    <w:rsid w:val="00922FA1"/>
    <w:rsid w:val="00924C26"/>
    <w:rsid w:val="00933336"/>
    <w:rsid w:val="00943875"/>
    <w:rsid w:val="00947341"/>
    <w:rsid w:val="00951DF3"/>
    <w:rsid w:val="009612AA"/>
    <w:rsid w:val="0096261A"/>
    <w:rsid w:val="009637A2"/>
    <w:rsid w:val="009650EA"/>
    <w:rsid w:val="009652FB"/>
    <w:rsid w:val="009716AD"/>
    <w:rsid w:val="00973E6C"/>
    <w:rsid w:val="00981FCF"/>
    <w:rsid w:val="00985B8E"/>
    <w:rsid w:val="009875B4"/>
    <w:rsid w:val="00994CF4"/>
    <w:rsid w:val="009B121E"/>
    <w:rsid w:val="009B2603"/>
    <w:rsid w:val="009D035F"/>
    <w:rsid w:val="009D58FB"/>
    <w:rsid w:val="009D78DB"/>
    <w:rsid w:val="009E49DB"/>
    <w:rsid w:val="009F26A6"/>
    <w:rsid w:val="009F5DEA"/>
    <w:rsid w:val="00A01B32"/>
    <w:rsid w:val="00A04DFE"/>
    <w:rsid w:val="00A05E73"/>
    <w:rsid w:val="00A242E8"/>
    <w:rsid w:val="00A30A36"/>
    <w:rsid w:val="00A325FB"/>
    <w:rsid w:val="00A36FE9"/>
    <w:rsid w:val="00A3761B"/>
    <w:rsid w:val="00A451A4"/>
    <w:rsid w:val="00A506B2"/>
    <w:rsid w:val="00A52290"/>
    <w:rsid w:val="00A52A9E"/>
    <w:rsid w:val="00A65C1A"/>
    <w:rsid w:val="00A75862"/>
    <w:rsid w:val="00A76A0C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664F"/>
    <w:rsid w:val="00AF1D0B"/>
    <w:rsid w:val="00B10C19"/>
    <w:rsid w:val="00B32CB7"/>
    <w:rsid w:val="00B34325"/>
    <w:rsid w:val="00B445F6"/>
    <w:rsid w:val="00B468D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BE6928"/>
    <w:rsid w:val="00C03723"/>
    <w:rsid w:val="00C16D8A"/>
    <w:rsid w:val="00C21651"/>
    <w:rsid w:val="00C26479"/>
    <w:rsid w:val="00C40F99"/>
    <w:rsid w:val="00C51039"/>
    <w:rsid w:val="00C54049"/>
    <w:rsid w:val="00C57256"/>
    <w:rsid w:val="00C7165E"/>
    <w:rsid w:val="00C8235A"/>
    <w:rsid w:val="00C839C1"/>
    <w:rsid w:val="00C90209"/>
    <w:rsid w:val="00C90E07"/>
    <w:rsid w:val="00CA38A3"/>
    <w:rsid w:val="00CA674F"/>
    <w:rsid w:val="00CB64EF"/>
    <w:rsid w:val="00CE0666"/>
    <w:rsid w:val="00CE4BBF"/>
    <w:rsid w:val="00CF45F1"/>
    <w:rsid w:val="00D265E6"/>
    <w:rsid w:val="00D33EF8"/>
    <w:rsid w:val="00D36593"/>
    <w:rsid w:val="00D40505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EDA"/>
    <w:rsid w:val="00DD222A"/>
    <w:rsid w:val="00DD783F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2EF8"/>
    <w:rsid w:val="00E6164B"/>
    <w:rsid w:val="00E718E4"/>
    <w:rsid w:val="00E77C9B"/>
    <w:rsid w:val="00E8001A"/>
    <w:rsid w:val="00EA7282"/>
    <w:rsid w:val="00EB4AC8"/>
    <w:rsid w:val="00EB6D5A"/>
    <w:rsid w:val="00ED0E89"/>
    <w:rsid w:val="00ED4771"/>
    <w:rsid w:val="00ED7D23"/>
    <w:rsid w:val="00EE52D8"/>
    <w:rsid w:val="00EF4AD4"/>
    <w:rsid w:val="00F10190"/>
    <w:rsid w:val="00F11036"/>
    <w:rsid w:val="00F5024D"/>
    <w:rsid w:val="00F51EDE"/>
    <w:rsid w:val="00F63B13"/>
    <w:rsid w:val="00F71429"/>
    <w:rsid w:val="00F72FB5"/>
    <w:rsid w:val="00F73342"/>
    <w:rsid w:val="00FA2B9C"/>
    <w:rsid w:val="00FA2C9C"/>
    <w:rsid w:val="00FB707A"/>
    <w:rsid w:val="00FC4108"/>
    <w:rsid w:val="00F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b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c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d">
    <w:name w:val="Body Text Indent"/>
    <w:basedOn w:val="a"/>
    <w:link w:val="ae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8D387A"/>
    <w:rPr>
      <w:sz w:val="24"/>
      <w:lang w:eastAsia="ar-SA"/>
    </w:rPr>
  </w:style>
  <w:style w:type="character" w:customStyle="1" w:styleId="aa">
    <w:name w:val="Название Знак"/>
    <w:basedOn w:val="a0"/>
    <w:link w:val="a8"/>
    <w:rsid w:val="00462F53"/>
    <w:rPr>
      <w:rFonts w:ascii="Arial" w:hAnsi="Arial" w:cs="Tahoma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7BFF-2B56-456B-8299-A5350D4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ПК</cp:lastModifiedBy>
  <cp:revision>4</cp:revision>
  <cp:lastPrinted>2022-11-22T10:28:00Z</cp:lastPrinted>
  <dcterms:created xsi:type="dcterms:W3CDTF">2022-11-22T10:26:00Z</dcterms:created>
  <dcterms:modified xsi:type="dcterms:W3CDTF">2022-11-30T15:09:00Z</dcterms:modified>
</cp:coreProperties>
</file>