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8E" w:rsidRDefault="00EA3C8E" w:rsidP="009B4E7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РОССИЙСКАЯ ФЕДЕРАЦИЯ</w:t>
      </w:r>
    </w:p>
    <w:p w:rsidR="00EA3C8E" w:rsidRDefault="00EA3C8E" w:rsidP="00EA3C8E">
      <w:pPr>
        <w:spacing w:after="0" w:line="240" w:lineRule="auto"/>
        <w:jc w:val="center"/>
        <w:rPr>
          <w:rFonts w:ascii="Times New Roman" w:eastAsia="Times New Roman" w:hAnsi="Times New Roman"/>
          <w:b/>
          <w:bCs/>
          <w:sz w:val="16"/>
          <w:szCs w:val="16"/>
          <w:lang w:eastAsia="ru-RU"/>
        </w:rPr>
      </w:pPr>
    </w:p>
    <w:p w:rsidR="00EA3C8E" w:rsidRDefault="00EA3C8E" w:rsidP="00EA3C8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АДМИНИСТРАЦИЯ</w:t>
      </w:r>
    </w:p>
    <w:p w:rsidR="00EA3C8E" w:rsidRDefault="00EA3C8E" w:rsidP="00EA3C8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МУНИЦИПАЛЬНОГО ОБРАЗОВАНИЯ</w:t>
      </w:r>
    </w:p>
    <w:p w:rsidR="00EA3C8E" w:rsidRDefault="00EA3C8E" w:rsidP="00EA3C8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«ЗЕЛЕНОГРАДСКИЙ </w:t>
      </w:r>
      <w:r w:rsidR="009B4E7E">
        <w:rPr>
          <w:rFonts w:ascii="Times New Roman" w:eastAsia="Times New Roman" w:hAnsi="Times New Roman"/>
          <w:b/>
          <w:bCs/>
          <w:sz w:val="28"/>
          <w:szCs w:val="28"/>
          <w:lang w:eastAsia="ru-RU"/>
        </w:rPr>
        <w:t>МУНИЦИПАЛЬНЫЙ</w:t>
      </w:r>
      <w:r>
        <w:rPr>
          <w:rFonts w:ascii="Times New Roman" w:eastAsia="Times New Roman" w:hAnsi="Times New Roman"/>
          <w:b/>
          <w:bCs/>
          <w:sz w:val="28"/>
          <w:szCs w:val="28"/>
          <w:lang w:eastAsia="ru-RU"/>
        </w:rPr>
        <w:t xml:space="preserve"> ОКРУГ</w:t>
      </w:r>
      <w:r w:rsidR="009B4E7E">
        <w:rPr>
          <w:rFonts w:ascii="Times New Roman" w:eastAsia="Times New Roman" w:hAnsi="Times New Roman"/>
          <w:b/>
          <w:bCs/>
          <w:sz w:val="28"/>
          <w:szCs w:val="28"/>
          <w:lang w:eastAsia="ru-RU"/>
        </w:rPr>
        <w:t xml:space="preserve"> КАЛИНИНГРАДСКОЙ ОБЛАСТИ</w:t>
      </w:r>
      <w:r>
        <w:rPr>
          <w:rFonts w:ascii="Times New Roman" w:eastAsia="Times New Roman" w:hAnsi="Times New Roman"/>
          <w:b/>
          <w:bCs/>
          <w:sz w:val="28"/>
          <w:szCs w:val="28"/>
          <w:lang w:eastAsia="ru-RU"/>
        </w:rPr>
        <w:t>»</w:t>
      </w:r>
    </w:p>
    <w:p w:rsidR="00EA3C8E" w:rsidRDefault="00EA3C8E" w:rsidP="00EA3C8E">
      <w:pPr>
        <w:spacing w:after="0" w:line="240" w:lineRule="auto"/>
        <w:jc w:val="center"/>
        <w:rPr>
          <w:rFonts w:ascii="Times New Roman" w:eastAsia="Times New Roman" w:hAnsi="Times New Roman"/>
          <w:sz w:val="16"/>
          <w:szCs w:val="16"/>
          <w:lang w:eastAsia="ru-RU"/>
        </w:rPr>
      </w:pPr>
    </w:p>
    <w:p w:rsidR="00EA3C8E" w:rsidRDefault="00EA3C8E" w:rsidP="00EA3C8E">
      <w:pPr>
        <w:spacing w:after="0" w:line="240" w:lineRule="auto"/>
        <w:jc w:val="center"/>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ПОСТАНОВЛЕНИЕ</w:t>
      </w:r>
    </w:p>
    <w:p w:rsidR="00EA3C8E" w:rsidRDefault="00EA3C8E" w:rsidP="00FB3A97">
      <w:pPr>
        <w:spacing w:after="0" w:line="240" w:lineRule="auto"/>
        <w:rPr>
          <w:rFonts w:ascii="Times New Roman" w:eastAsia="Times New Roman" w:hAnsi="Times New Roman"/>
          <w:sz w:val="20"/>
          <w:szCs w:val="20"/>
          <w:lang w:eastAsia="ru-RU"/>
        </w:rPr>
      </w:pPr>
    </w:p>
    <w:p w:rsidR="00EA3C8E" w:rsidRPr="00257A0A" w:rsidRDefault="00EA3C8E" w:rsidP="00EA3C8E">
      <w:pPr>
        <w:spacing w:after="0" w:line="240" w:lineRule="auto"/>
        <w:jc w:val="center"/>
        <w:rPr>
          <w:rFonts w:ascii="Times New Roman" w:eastAsia="Times New Roman" w:hAnsi="Times New Roman"/>
          <w:sz w:val="26"/>
          <w:szCs w:val="26"/>
          <w:lang w:eastAsia="ru-RU"/>
        </w:rPr>
      </w:pPr>
    </w:p>
    <w:p w:rsidR="00CD1D1C" w:rsidRDefault="00A9764B" w:rsidP="00EA3C8E">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913EF">
        <w:rPr>
          <w:rFonts w:ascii="Times New Roman" w:eastAsia="Times New Roman" w:hAnsi="Times New Roman"/>
          <w:sz w:val="26"/>
          <w:szCs w:val="26"/>
          <w:lang w:eastAsia="ru-RU"/>
        </w:rPr>
        <w:t xml:space="preserve">от </w:t>
      </w:r>
      <w:r w:rsidR="0014537F">
        <w:rPr>
          <w:rFonts w:ascii="Times New Roman" w:eastAsia="Times New Roman" w:hAnsi="Times New Roman"/>
          <w:sz w:val="26"/>
          <w:szCs w:val="26"/>
          <w:lang w:eastAsia="ru-RU"/>
        </w:rPr>
        <w:t xml:space="preserve"> </w:t>
      </w:r>
      <w:r w:rsidR="0014537F" w:rsidRPr="0014537F">
        <w:rPr>
          <w:rFonts w:ascii="Times New Roman" w:eastAsia="Times New Roman" w:hAnsi="Times New Roman"/>
          <w:sz w:val="24"/>
          <w:szCs w:val="24"/>
          <w:lang w:eastAsia="ru-RU"/>
        </w:rPr>
        <w:t>«</w:t>
      </w:r>
      <w:r w:rsidR="00BD3472">
        <w:rPr>
          <w:rFonts w:ascii="Times New Roman" w:eastAsia="Times New Roman" w:hAnsi="Times New Roman"/>
          <w:sz w:val="24"/>
          <w:szCs w:val="24"/>
          <w:lang w:eastAsia="ru-RU"/>
        </w:rPr>
        <w:t xml:space="preserve"> </w:t>
      </w:r>
      <w:r w:rsidR="00BD3472">
        <w:rPr>
          <w:rFonts w:ascii="Times New Roman" w:eastAsia="Times New Roman" w:hAnsi="Times New Roman"/>
          <w:sz w:val="24"/>
          <w:szCs w:val="24"/>
          <w:lang w:val="en-US" w:eastAsia="ru-RU"/>
        </w:rPr>
        <w:t>15</w:t>
      </w:r>
      <w:r w:rsidR="008F1C7A">
        <w:rPr>
          <w:rFonts w:ascii="Times New Roman" w:eastAsia="Times New Roman" w:hAnsi="Times New Roman"/>
          <w:sz w:val="24"/>
          <w:szCs w:val="24"/>
          <w:lang w:eastAsia="ru-RU"/>
        </w:rPr>
        <w:t xml:space="preserve"> </w:t>
      </w:r>
      <w:r w:rsidR="00716250">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BD3472">
        <w:rPr>
          <w:rFonts w:ascii="Times New Roman" w:eastAsia="Times New Roman" w:hAnsi="Times New Roman"/>
          <w:sz w:val="26"/>
          <w:szCs w:val="26"/>
          <w:lang w:eastAsia="ru-RU"/>
        </w:rPr>
        <w:t>января</w:t>
      </w:r>
      <w:r w:rsidR="00CD1D1C">
        <w:rPr>
          <w:rFonts w:ascii="Times New Roman" w:eastAsia="Times New Roman" w:hAnsi="Times New Roman"/>
          <w:sz w:val="26"/>
          <w:szCs w:val="26"/>
          <w:lang w:eastAsia="ru-RU"/>
        </w:rPr>
        <w:t xml:space="preserve"> </w:t>
      </w:r>
      <w:r w:rsidR="00BD3472">
        <w:rPr>
          <w:rFonts w:ascii="Times New Roman" w:eastAsia="Times New Roman" w:hAnsi="Times New Roman"/>
          <w:sz w:val="26"/>
          <w:szCs w:val="26"/>
          <w:lang w:eastAsia="ru-RU"/>
        </w:rPr>
        <w:t>2024</w:t>
      </w:r>
      <w:r w:rsidR="00716250">
        <w:rPr>
          <w:rFonts w:ascii="Times New Roman" w:eastAsia="Times New Roman" w:hAnsi="Times New Roman"/>
          <w:sz w:val="26"/>
          <w:szCs w:val="26"/>
          <w:lang w:eastAsia="ru-RU"/>
        </w:rPr>
        <w:t xml:space="preserve"> </w:t>
      </w:r>
      <w:r w:rsidR="00EA3C8E" w:rsidRPr="00FB3A97">
        <w:rPr>
          <w:rFonts w:ascii="Times New Roman" w:eastAsia="Times New Roman" w:hAnsi="Times New Roman"/>
          <w:sz w:val="26"/>
          <w:szCs w:val="26"/>
          <w:lang w:eastAsia="ru-RU"/>
        </w:rPr>
        <w:t>года   №</w:t>
      </w:r>
      <w:r w:rsidR="00BD3472">
        <w:rPr>
          <w:rFonts w:ascii="Times New Roman" w:eastAsia="Times New Roman" w:hAnsi="Times New Roman"/>
          <w:sz w:val="26"/>
          <w:szCs w:val="26"/>
          <w:lang w:eastAsia="ru-RU"/>
        </w:rPr>
        <w:t>36</w:t>
      </w:r>
      <w:r w:rsidR="00EA3C8E" w:rsidRPr="00FB3A97">
        <w:rPr>
          <w:rFonts w:ascii="Times New Roman" w:eastAsia="Times New Roman" w:hAnsi="Times New Roman"/>
          <w:sz w:val="26"/>
          <w:szCs w:val="26"/>
          <w:lang w:eastAsia="ru-RU"/>
        </w:rPr>
        <w:t xml:space="preserve"> </w:t>
      </w:r>
    </w:p>
    <w:p w:rsidR="00EA3C8E" w:rsidRPr="00FB3A97" w:rsidRDefault="00EA3C8E" w:rsidP="00EA3C8E">
      <w:pPr>
        <w:spacing w:after="0" w:line="240" w:lineRule="auto"/>
        <w:jc w:val="center"/>
        <w:rPr>
          <w:rFonts w:ascii="Times New Roman" w:eastAsia="Times New Roman" w:hAnsi="Times New Roman"/>
          <w:sz w:val="26"/>
          <w:szCs w:val="26"/>
          <w:lang w:eastAsia="ru-RU"/>
        </w:rPr>
      </w:pPr>
      <w:r w:rsidRPr="00FB3A97">
        <w:rPr>
          <w:rFonts w:ascii="Times New Roman" w:eastAsia="Times New Roman" w:hAnsi="Times New Roman"/>
          <w:sz w:val="26"/>
          <w:szCs w:val="26"/>
          <w:lang w:eastAsia="ru-RU"/>
        </w:rPr>
        <w:t>г. Зеленоградск</w:t>
      </w:r>
    </w:p>
    <w:p w:rsidR="00EA3C8E" w:rsidRPr="00FB3A97" w:rsidRDefault="00EA3C8E" w:rsidP="00EA3C8E">
      <w:pPr>
        <w:spacing w:after="0" w:line="240" w:lineRule="auto"/>
        <w:jc w:val="center"/>
        <w:rPr>
          <w:rFonts w:ascii="Times New Roman" w:eastAsia="Times New Roman" w:hAnsi="Times New Roman"/>
          <w:sz w:val="26"/>
          <w:szCs w:val="26"/>
          <w:lang w:eastAsia="ru-RU"/>
        </w:rPr>
      </w:pPr>
    </w:p>
    <w:p w:rsidR="00EA3C8E" w:rsidRPr="004A0EE1" w:rsidRDefault="00593AAC" w:rsidP="00593AA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 внесении изменен</w:t>
      </w:r>
      <w:r w:rsidR="0073070E">
        <w:rPr>
          <w:rFonts w:ascii="Times New Roman" w:eastAsia="Times New Roman" w:hAnsi="Times New Roman"/>
          <w:b/>
          <w:bCs/>
          <w:sz w:val="28"/>
          <w:szCs w:val="28"/>
          <w:lang w:eastAsia="ru-RU"/>
        </w:rPr>
        <w:t>ий в постановление администрации</w:t>
      </w:r>
      <w:r>
        <w:rPr>
          <w:rFonts w:ascii="Times New Roman" w:eastAsia="Times New Roman" w:hAnsi="Times New Roman"/>
          <w:b/>
          <w:bCs/>
          <w:sz w:val="28"/>
          <w:szCs w:val="28"/>
          <w:lang w:eastAsia="ru-RU"/>
        </w:rPr>
        <w:t xml:space="preserve"> </w:t>
      </w:r>
      <w:r w:rsidR="0073070E">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от</w:t>
      </w:r>
      <w:r w:rsidR="0073070E">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13.10.2022 года № 2996   </w:t>
      </w:r>
      <w:r w:rsidR="00721E17">
        <w:rPr>
          <w:rFonts w:ascii="Times New Roman" w:eastAsia="Times New Roman" w:hAnsi="Times New Roman"/>
          <w:b/>
          <w:bCs/>
          <w:sz w:val="28"/>
          <w:szCs w:val="28"/>
          <w:lang w:eastAsia="ru-RU"/>
        </w:rPr>
        <w:t>«</w:t>
      </w:r>
      <w:r w:rsidR="00EA3C8E" w:rsidRPr="004A0EE1">
        <w:rPr>
          <w:rFonts w:ascii="Times New Roman" w:eastAsia="Times New Roman" w:hAnsi="Times New Roman"/>
          <w:b/>
          <w:bCs/>
          <w:sz w:val="28"/>
          <w:szCs w:val="28"/>
          <w:lang w:eastAsia="ru-RU"/>
        </w:rPr>
        <w:t>Об оказании адресной материальной помощи за счет средств бюджета</w:t>
      </w:r>
      <w:r>
        <w:rPr>
          <w:rFonts w:ascii="Times New Roman" w:eastAsia="Times New Roman" w:hAnsi="Times New Roman"/>
          <w:b/>
          <w:bCs/>
          <w:sz w:val="28"/>
          <w:szCs w:val="28"/>
          <w:lang w:eastAsia="ru-RU"/>
        </w:rPr>
        <w:t xml:space="preserve"> </w:t>
      </w:r>
      <w:r w:rsidR="00EA3C8E" w:rsidRPr="004A0EE1">
        <w:rPr>
          <w:rFonts w:ascii="Times New Roman" w:eastAsia="Times New Roman" w:hAnsi="Times New Roman"/>
          <w:b/>
          <w:bCs/>
          <w:sz w:val="28"/>
          <w:szCs w:val="28"/>
          <w:lang w:eastAsia="ru-RU"/>
        </w:rPr>
        <w:t xml:space="preserve">муниципального образования «Зеленоградский </w:t>
      </w:r>
      <w:r w:rsidR="00721E17">
        <w:rPr>
          <w:rFonts w:ascii="Times New Roman" w:eastAsia="Times New Roman" w:hAnsi="Times New Roman"/>
          <w:b/>
          <w:bCs/>
          <w:sz w:val="28"/>
          <w:szCs w:val="28"/>
          <w:lang w:eastAsia="ru-RU"/>
        </w:rPr>
        <w:t>муниципальный</w:t>
      </w:r>
      <w:r w:rsidR="00EA3C8E" w:rsidRPr="004A0EE1">
        <w:rPr>
          <w:rFonts w:ascii="Times New Roman" w:eastAsia="Times New Roman" w:hAnsi="Times New Roman"/>
          <w:b/>
          <w:bCs/>
          <w:sz w:val="28"/>
          <w:szCs w:val="28"/>
          <w:lang w:eastAsia="ru-RU"/>
        </w:rPr>
        <w:t xml:space="preserve"> округ</w:t>
      </w:r>
      <w:r w:rsidR="00721E17">
        <w:rPr>
          <w:rFonts w:ascii="Times New Roman" w:eastAsia="Times New Roman" w:hAnsi="Times New Roman"/>
          <w:b/>
          <w:bCs/>
          <w:sz w:val="28"/>
          <w:szCs w:val="28"/>
          <w:lang w:eastAsia="ru-RU"/>
        </w:rPr>
        <w:t xml:space="preserve"> Калининградской области</w:t>
      </w:r>
      <w:r w:rsidR="00EA3C8E" w:rsidRPr="004A0EE1">
        <w:rPr>
          <w:rFonts w:ascii="Times New Roman" w:eastAsia="Times New Roman" w:hAnsi="Times New Roman"/>
          <w:b/>
          <w:bCs/>
          <w:sz w:val="28"/>
          <w:szCs w:val="28"/>
          <w:lang w:eastAsia="ru-RU"/>
        </w:rPr>
        <w:t>»</w:t>
      </w:r>
      <w:r w:rsidR="000F7EAF" w:rsidRPr="004A0EE1">
        <w:rPr>
          <w:rFonts w:ascii="Times New Roman" w:eastAsia="Times New Roman" w:hAnsi="Times New Roman"/>
          <w:b/>
          <w:bCs/>
          <w:sz w:val="28"/>
          <w:szCs w:val="28"/>
          <w:lang w:eastAsia="ru-RU"/>
        </w:rPr>
        <w:t xml:space="preserve"> малоимущим гражданам Зеленоградского </w:t>
      </w:r>
      <w:r w:rsidR="00721E17">
        <w:rPr>
          <w:rFonts w:ascii="Times New Roman" w:eastAsia="Times New Roman" w:hAnsi="Times New Roman"/>
          <w:b/>
          <w:bCs/>
          <w:sz w:val="28"/>
          <w:szCs w:val="28"/>
          <w:lang w:eastAsia="ru-RU"/>
        </w:rPr>
        <w:t>муниципального</w:t>
      </w:r>
      <w:r w:rsidR="000F7EAF" w:rsidRPr="004A0EE1">
        <w:rPr>
          <w:rFonts w:ascii="Times New Roman" w:eastAsia="Times New Roman" w:hAnsi="Times New Roman"/>
          <w:b/>
          <w:bCs/>
          <w:sz w:val="28"/>
          <w:szCs w:val="28"/>
          <w:lang w:eastAsia="ru-RU"/>
        </w:rPr>
        <w:t xml:space="preserve"> округа</w:t>
      </w:r>
      <w:r w:rsidR="004B1DE1">
        <w:rPr>
          <w:rFonts w:ascii="Times New Roman" w:eastAsia="Times New Roman" w:hAnsi="Times New Roman"/>
          <w:b/>
          <w:bCs/>
          <w:sz w:val="28"/>
          <w:szCs w:val="28"/>
          <w:lang w:eastAsia="ru-RU"/>
        </w:rPr>
        <w:t>»</w:t>
      </w:r>
    </w:p>
    <w:p w:rsidR="00EA3C8E" w:rsidRPr="004A0EE1" w:rsidRDefault="00EA3C8E" w:rsidP="00EA3C8E">
      <w:pPr>
        <w:spacing w:after="0" w:line="240" w:lineRule="auto"/>
        <w:jc w:val="center"/>
        <w:rPr>
          <w:rFonts w:ascii="Times New Roman" w:eastAsia="Times New Roman" w:hAnsi="Times New Roman"/>
          <w:b/>
          <w:bCs/>
          <w:sz w:val="28"/>
          <w:szCs w:val="28"/>
          <w:lang w:eastAsia="ru-RU"/>
        </w:rPr>
      </w:pPr>
    </w:p>
    <w:p w:rsidR="00EA3C8E" w:rsidRDefault="00E14D71" w:rsidP="0014537F">
      <w:pPr>
        <w:spacing w:after="0" w:line="240" w:lineRule="auto"/>
        <w:ind w:firstLine="708"/>
        <w:jc w:val="both"/>
        <w:rPr>
          <w:rFonts w:ascii="Times New Roman" w:eastAsia="Times New Roman" w:hAnsi="Times New Roman"/>
          <w:b/>
          <w:sz w:val="28"/>
          <w:szCs w:val="28"/>
          <w:lang w:eastAsia="ru-RU"/>
        </w:rPr>
      </w:pPr>
      <w:proofErr w:type="gramStart"/>
      <w:r>
        <w:rPr>
          <w:rFonts w:ascii="Times New Roman" w:eastAsia="Times New Roman" w:hAnsi="Times New Roman"/>
          <w:sz w:val="28"/>
          <w:szCs w:val="28"/>
          <w:lang w:eastAsia="ru-RU"/>
        </w:rPr>
        <w:t xml:space="preserve">На основании постановления Правительства Калининградской области от </w:t>
      </w:r>
      <w:r w:rsidR="00CD1D1C">
        <w:rPr>
          <w:rFonts w:ascii="Times New Roman" w:eastAsia="Times New Roman" w:hAnsi="Times New Roman"/>
          <w:sz w:val="28"/>
          <w:szCs w:val="28"/>
          <w:lang w:eastAsia="ru-RU"/>
        </w:rPr>
        <w:t xml:space="preserve">27.01.2023 г. </w:t>
      </w:r>
      <w:r>
        <w:rPr>
          <w:rFonts w:ascii="Times New Roman" w:eastAsia="Times New Roman" w:hAnsi="Times New Roman"/>
          <w:sz w:val="28"/>
          <w:szCs w:val="28"/>
          <w:lang w:eastAsia="ru-RU"/>
        </w:rPr>
        <w:t xml:space="preserve">№ </w:t>
      </w:r>
      <w:r w:rsidR="00CD1D1C">
        <w:rPr>
          <w:rFonts w:ascii="Times New Roman" w:eastAsia="Times New Roman" w:hAnsi="Times New Roman"/>
          <w:sz w:val="28"/>
          <w:szCs w:val="28"/>
          <w:lang w:eastAsia="ru-RU"/>
        </w:rPr>
        <w:t>44</w:t>
      </w:r>
      <w:r>
        <w:rPr>
          <w:rFonts w:ascii="Times New Roman" w:eastAsia="Times New Roman" w:hAnsi="Times New Roman"/>
          <w:sz w:val="28"/>
          <w:szCs w:val="28"/>
          <w:lang w:eastAsia="ru-RU"/>
        </w:rPr>
        <w:t xml:space="preserve"> «</w:t>
      </w:r>
      <w:r w:rsidR="00CD1D1C">
        <w:rPr>
          <w:rFonts w:ascii="Times New Roman" w:eastAsia="Times New Roman" w:hAnsi="Times New Roman"/>
          <w:sz w:val="28"/>
          <w:szCs w:val="28"/>
          <w:lang w:eastAsia="ru-RU"/>
        </w:rPr>
        <w:t>О дополнительной разовой мере социальной поддержки  в 2023 году в виде единовременной выплаты военнослужащим органов федеральной службы безопасности, выполнявшим задачи по охране государственной границы Российской Федерации на участках</w:t>
      </w:r>
      <w:r w:rsidR="00DB63B3">
        <w:rPr>
          <w:rFonts w:ascii="Times New Roman" w:eastAsia="Times New Roman" w:hAnsi="Times New Roman"/>
          <w:sz w:val="28"/>
          <w:szCs w:val="28"/>
          <w:lang w:eastAsia="ru-RU"/>
        </w:rPr>
        <w:t>, примыкающих к районам проведе</w:t>
      </w:r>
      <w:r w:rsidR="00CD1D1C">
        <w:rPr>
          <w:rFonts w:ascii="Times New Roman" w:eastAsia="Times New Roman" w:hAnsi="Times New Roman"/>
          <w:sz w:val="28"/>
          <w:szCs w:val="28"/>
          <w:lang w:eastAsia="ru-RU"/>
        </w:rPr>
        <w:t>ния специа</w:t>
      </w:r>
      <w:r w:rsidR="00DB63B3">
        <w:rPr>
          <w:rFonts w:ascii="Times New Roman" w:eastAsia="Times New Roman" w:hAnsi="Times New Roman"/>
          <w:sz w:val="28"/>
          <w:szCs w:val="28"/>
          <w:lang w:eastAsia="ru-RU"/>
        </w:rPr>
        <w:t>льной военной операции на террит</w:t>
      </w:r>
      <w:r w:rsidR="00CD1D1C">
        <w:rPr>
          <w:rFonts w:ascii="Times New Roman" w:eastAsia="Times New Roman" w:hAnsi="Times New Roman"/>
          <w:sz w:val="28"/>
          <w:szCs w:val="28"/>
          <w:lang w:eastAsia="ru-RU"/>
        </w:rPr>
        <w:t>ориях Донецкой Народной Республики, Луганской Народной Республики, запорожской области, Херсонской области и Украины, и</w:t>
      </w:r>
      <w:proofErr w:type="gramEnd"/>
      <w:r w:rsidR="00CD1D1C">
        <w:rPr>
          <w:rFonts w:ascii="Times New Roman" w:eastAsia="Times New Roman" w:hAnsi="Times New Roman"/>
          <w:sz w:val="28"/>
          <w:szCs w:val="28"/>
          <w:lang w:eastAsia="ru-RU"/>
        </w:rPr>
        <w:t xml:space="preserve"> членам их семей»</w:t>
      </w:r>
      <w:r w:rsidR="00E57E40">
        <w:rPr>
          <w:rFonts w:ascii="Times New Roman" w:eastAsia="Times New Roman" w:hAnsi="Times New Roman"/>
          <w:sz w:val="28"/>
          <w:szCs w:val="28"/>
          <w:lang w:eastAsia="ru-RU"/>
        </w:rPr>
        <w:t xml:space="preserve">, </w:t>
      </w:r>
      <w:r w:rsidR="00DC0BFC">
        <w:rPr>
          <w:rFonts w:ascii="Times New Roman" w:eastAsia="Times New Roman" w:hAnsi="Times New Roman"/>
          <w:sz w:val="28"/>
          <w:szCs w:val="28"/>
          <w:lang w:eastAsia="ru-RU"/>
        </w:rPr>
        <w:t xml:space="preserve">администрация </w:t>
      </w:r>
      <w:r w:rsidR="00EA3C8E" w:rsidRPr="004A0EE1">
        <w:rPr>
          <w:rFonts w:ascii="Times New Roman" w:eastAsia="Times New Roman" w:hAnsi="Times New Roman"/>
          <w:b/>
          <w:sz w:val="28"/>
          <w:szCs w:val="28"/>
          <w:lang w:eastAsia="ru-RU"/>
        </w:rPr>
        <w:t>постановляет:</w:t>
      </w:r>
    </w:p>
    <w:p w:rsidR="00E57E40" w:rsidRDefault="003B3768" w:rsidP="00672EA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proofErr w:type="gramStart"/>
      <w:r>
        <w:rPr>
          <w:rFonts w:ascii="Times New Roman" w:eastAsia="Times New Roman" w:hAnsi="Times New Roman"/>
          <w:sz w:val="28"/>
          <w:szCs w:val="28"/>
          <w:lang w:eastAsia="ru-RU"/>
        </w:rPr>
        <w:t xml:space="preserve">Внести в </w:t>
      </w:r>
      <w:r w:rsidR="00672EAD">
        <w:rPr>
          <w:rFonts w:ascii="Times New Roman" w:eastAsia="MS Mincho" w:hAnsi="Times New Roman"/>
          <w:sz w:val="28"/>
          <w:szCs w:val="28"/>
          <w:lang w:eastAsia="ru-RU"/>
        </w:rPr>
        <w:t>п</w:t>
      </w:r>
      <w:r w:rsidR="00672EAD" w:rsidRPr="00672EAD">
        <w:rPr>
          <w:rFonts w:ascii="Times New Roman" w:eastAsia="MS Mincho" w:hAnsi="Times New Roman"/>
          <w:sz w:val="28"/>
          <w:szCs w:val="28"/>
          <w:lang w:eastAsia="ru-RU"/>
        </w:rPr>
        <w:t>оложени</w:t>
      </w:r>
      <w:r>
        <w:rPr>
          <w:rFonts w:ascii="Times New Roman" w:eastAsia="MS Mincho" w:hAnsi="Times New Roman"/>
          <w:sz w:val="28"/>
          <w:szCs w:val="28"/>
          <w:lang w:eastAsia="ru-RU"/>
        </w:rPr>
        <w:t>е</w:t>
      </w:r>
      <w:r w:rsidR="00672EAD">
        <w:rPr>
          <w:rFonts w:ascii="Times New Roman" w:eastAsia="MS Mincho" w:hAnsi="Times New Roman"/>
          <w:sz w:val="28"/>
          <w:szCs w:val="28"/>
          <w:lang w:eastAsia="ru-RU"/>
        </w:rPr>
        <w:t xml:space="preserve"> </w:t>
      </w:r>
      <w:r w:rsidR="00672EAD" w:rsidRPr="00672EAD">
        <w:rPr>
          <w:rFonts w:ascii="Times New Roman" w:eastAsia="MS Mincho" w:hAnsi="Times New Roman"/>
          <w:sz w:val="28"/>
          <w:szCs w:val="28"/>
          <w:lang w:eastAsia="ru-RU"/>
        </w:rPr>
        <w:t>об оказании адресной материальной помощи за счет средств бюджета муниципального образования «Зеленоградский муниципальный округ Калининградской области»</w:t>
      </w:r>
      <w:r w:rsidR="004B1DE1">
        <w:rPr>
          <w:rFonts w:ascii="Times New Roman" w:eastAsia="Times New Roman" w:hAnsi="Times New Roman"/>
          <w:sz w:val="28"/>
          <w:szCs w:val="28"/>
          <w:lang w:eastAsia="ru-RU"/>
        </w:rPr>
        <w:t xml:space="preserve"> постановлени</w:t>
      </w:r>
      <w:r w:rsidR="00E57E40">
        <w:rPr>
          <w:rFonts w:ascii="Times New Roman" w:eastAsia="Times New Roman" w:hAnsi="Times New Roman"/>
          <w:sz w:val="28"/>
          <w:szCs w:val="28"/>
          <w:lang w:eastAsia="ru-RU"/>
        </w:rPr>
        <w:t>я</w:t>
      </w:r>
      <w:r w:rsidR="004B1DE1">
        <w:rPr>
          <w:rFonts w:ascii="Times New Roman" w:eastAsia="Times New Roman" w:hAnsi="Times New Roman"/>
          <w:sz w:val="28"/>
          <w:szCs w:val="28"/>
          <w:lang w:eastAsia="ru-RU"/>
        </w:rPr>
        <w:t xml:space="preserve"> администрации от 13.10.2022 года № 2996 «Об оказании адресной материальной помощи за счет средств бюджета муниципального образования  «Зеленоградский муниципальный округ Калининградской области» малоимущим гражданам Зеленоградского муниципального округа» (</w:t>
      </w:r>
      <w:r w:rsidR="00E57E40">
        <w:rPr>
          <w:rFonts w:ascii="Times New Roman" w:eastAsia="Times New Roman" w:hAnsi="Times New Roman"/>
          <w:sz w:val="28"/>
          <w:szCs w:val="28"/>
          <w:lang w:eastAsia="ru-RU"/>
        </w:rPr>
        <w:t xml:space="preserve">в ред. </w:t>
      </w:r>
      <w:r w:rsidR="00CD1D1C">
        <w:rPr>
          <w:rFonts w:ascii="Times New Roman" w:eastAsia="Times New Roman" w:hAnsi="Times New Roman"/>
          <w:sz w:val="28"/>
          <w:szCs w:val="28"/>
          <w:lang w:eastAsia="ru-RU"/>
        </w:rPr>
        <w:t>от 11.08.2023 г. № 2490</w:t>
      </w:r>
      <w:r w:rsidR="004B1DE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следующие изменения</w:t>
      </w:r>
      <w:r w:rsidR="00E57E40">
        <w:rPr>
          <w:rFonts w:ascii="Times New Roman" w:eastAsia="Times New Roman" w:hAnsi="Times New Roman"/>
          <w:sz w:val="28"/>
          <w:szCs w:val="28"/>
          <w:lang w:eastAsia="ru-RU"/>
        </w:rPr>
        <w:t>:</w:t>
      </w:r>
      <w:proofErr w:type="gramEnd"/>
    </w:p>
    <w:p w:rsidR="005C2D07" w:rsidRDefault="003B3768" w:rsidP="0014537F">
      <w:pPr>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1.1 пункт 5.3. изложить в редакции: </w:t>
      </w:r>
      <w:r w:rsidR="00E57E40">
        <w:rPr>
          <w:rFonts w:ascii="Times New Roman" w:eastAsia="Times New Roman" w:hAnsi="Times New Roman"/>
          <w:sz w:val="28"/>
          <w:szCs w:val="28"/>
          <w:lang w:eastAsia="ru-RU"/>
        </w:rPr>
        <w:t xml:space="preserve">«членам семей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w:t>
      </w:r>
      <w:r w:rsidR="00672EAD">
        <w:rPr>
          <w:rFonts w:ascii="Times New Roman" w:eastAsia="Times New Roman" w:hAnsi="Times New Roman"/>
          <w:sz w:val="28"/>
          <w:szCs w:val="28"/>
          <w:lang w:eastAsia="ru-RU"/>
        </w:rPr>
        <w:t>Федерации</w:t>
      </w:r>
      <w:r w:rsidR="00E57E40">
        <w:rPr>
          <w:rFonts w:ascii="Times New Roman" w:eastAsia="Times New Roman" w:hAnsi="Times New Roman"/>
          <w:sz w:val="28"/>
          <w:szCs w:val="28"/>
          <w:lang w:eastAsia="ru-RU"/>
        </w:rPr>
        <w:t>, погибших (умерших) в связи с участием в</w:t>
      </w:r>
      <w:proofErr w:type="gramEnd"/>
      <w:r w:rsidR="00E57E40">
        <w:rPr>
          <w:rFonts w:ascii="Times New Roman" w:eastAsia="Times New Roman" w:hAnsi="Times New Roman"/>
          <w:sz w:val="28"/>
          <w:szCs w:val="28"/>
          <w:lang w:eastAsia="ru-RU"/>
        </w:rPr>
        <w:t xml:space="preserve">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w:t>
      </w:r>
      <w:r w:rsidR="00672EAD" w:rsidRPr="00672EAD">
        <w:rPr>
          <w:rFonts w:ascii="Times New Roman" w:eastAsia="Times New Roman" w:hAnsi="Times New Roman"/>
          <w:sz w:val="28"/>
          <w:szCs w:val="28"/>
          <w:lang w:eastAsia="ru-RU"/>
        </w:rPr>
        <w:t xml:space="preserve"> </w:t>
      </w:r>
      <w:r w:rsidR="00672EAD">
        <w:rPr>
          <w:rFonts w:ascii="Times New Roman" w:eastAsia="Times New Roman" w:hAnsi="Times New Roman"/>
          <w:sz w:val="28"/>
          <w:szCs w:val="28"/>
          <w:lang w:eastAsia="ru-RU"/>
        </w:rPr>
        <w:t>военнослужащих органов федеральной службы безопасности, погибших (умерших</w:t>
      </w:r>
      <w:r>
        <w:rPr>
          <w:rFonts w:ascii="Times New Roman" w:eastAsia="Times New Roman" w:hAnsi="Times New Roman"/>
          <w:sz w:val="28"/>
          <w:szCs w:val="28"/>
          <w:lang w:eastAsia="ru-RU"/>
        </w:rPr>
        <w:t>)</w:t>
      </w:r>
      <w:r w:rsidR="00672EAD">
        <w:rPr>
          <w:rFonts w:ascii="Times New Roman" w:eastAsia="Times New Roman" w:hAnsi="Times New Roman"/>
          <w:sz w:val="28"/>
          <w:szCs w:val="28"/>
          <w:lang w:eastAsia="ru-RU"/>
        </w:rPr>
        <w:t xml:space="preserve"> при выполнении задач по охране государственной границы </w:t>
      </w:r>
      <w:r w:rsidR="00E57E40">
        <w:rPr>
          <w:rFonts w:ascii="Times New Roman" w:eastAsia="Times New Roman" w:hAnsi="Times New Roman"/>
          <w:sz w:val="28"/>
          <w:szCs w:val="28"/>
          <w:lang w:eastAsia="ru-RU"/>
        </w:rPr>
        <w:t xml:space="preserve"> в размере </w:t>
      </w:r>
      <w:r w:rsidR="00E57E40" w:rsidRPr="00AD1F33">
        <w:rPr>
          <w:rFonts w:ascii="Times New Roman" w:eastAsia="Times New Roman" w:hAnsi="Times New Roman"/>
          <w:b/>
          <w:sz w:val="28"/>
          <w:szCs w:val="28"/>
          <w:lang w:eastAsia="ru-RU"/>
        </w:rPr>
        <w:t>50</w:t>
      </w:r>
      <w:r w:rsidR="00E57E40">
        <w:rPr>
          <w:rFonts w:ascii="Times New Roman" w:eastAsia="Times New Roman" w:hAnsi="Times New Roman"/>
          <w:b/>
          <w:sz w:val="28"/>
          <w:szCs w:val="28"/>
          <w:lang w:eastAsia="ru-RU"/>
        </w:rPr>
        <w:t xml:space="preserve"> </w:t>
      </w:r>
      <w:r w:rsidR="00E57E40" w:rsidRPr="00AD1F33">
        <w:rPr>
          <w:rFonts w:ascii="Times New Roman" w:eastAsia="Times New Roman" w:hAnsi="Times New Roman"/>
          <w:b/>
          <w:sz w:val="28"/>
          <w:szCs w:val="28"/>
          <w:lang w:eastAsia="ru-RU"/>
        </w:rPr>
        <w:t>000 (пятидесяти тысяч)</w:t>
      </w:r>
      <w:r w:rsidR="00E57E40">
        <w:rPr>
          <w:rFonts w:ascii="Times New Roman" w:eastAsia="Times New Roman" w:hAnsi="Times New Roman"/>
          <w:sz w:val="28"/>
          <w:szCs w:val="28"/>
          <w:lang w:eastAsia="ru-RU"/>
        </w:rPr>
        <w:t xml:space="preserve"> </w:t>
      </w:r>
      <w:r w:rsidR="00E57E40" w:rsidRPr="00425DF1">
        <w:rPr>
          <w:rFonts w:ascii="Times New Roman" w:eastAsia="Times New Roman" w:hAnsi="Times New Roman"/>
          <w:b/>
          <w:sz w:val="28"/>
          <w:szCs w:val="28"/>
          <w:lang w:eastAsia="ru-RU"/>
        </w:rPr>
        <w:t>рублей</w:t>
      </w:r>
      <w:r w:rsidR="00E57E40">
        <w:rPr>
          <w:rFonts w:ascii="Times New Roman" w:eastAsia="Times New Roman" w:hAnsi="Times New Roman"/>
          <w:sz w:val="28"/>
          <w:szCs w:val="28"/>
          <w:lang w:eastAsia="ru-RU"/>
        </w:rPr>
        <w:t>, в равных долях каждому члену семьи</w:t>
      </w:r>
      <w:proofErr w:type="gramStart"/>
      <w:r w:rsidR="00672EAD">
        <w:rPr>
          <w:rFonts w:ascii="Times New Roman" w:eastAsia="Times New Roman" w:hAnsi="Times New Roman"/>
          <w:sz w:val="28"/>
          <w:szCs w:val="28"/>
          <w:lang w:eastAsia="ru-RU"/>
        </w:rPr>
        <w:t>.»</w:t>
      </w:r>
      <w:proofErr w:type="gramEnd"/>
    </w:p>
    <w:p w:rsidR="003B3768" w:rsidRDefault="003B3768" w:rsidP="003B3768">
      <w:pPr>
        <w:spacing w:after="0" w:line="240" w:lineRule="auto"/>
        <w:ind w:firstLine="709"/>
        <w:jc w:val="both"/>
        <w:rPr>
          <w:rFonts w:ascii="Times New Roman" w:eastAsia="Times New Roman" w:hAnsi="Times New Roman"/>
          <w:b/>
          <w:sz w:val="28"/>
          <w:szCs w:val="28"/>
          <w:lang w:eastAsia="ru-RU"/>
        </w:rPr>
      </w:pPr>
      <w:proofErr w:type="gramStart"/>
      <w:r>
        <w:rPr>
          <w:rFonts w:ascii="Times New Roman" w:eastAsia="Times New Roman" w:hAnsi="Times New Roman"/>
          <w:sz w:val="28"/>
          <w:szCs w:val="28"/>
          <w:lang w:eastAsia="ru-RU"/>
        </w:rPr>
        <w:lastRenderedPageBreak/>
        <w:t xml:space="preserve">1.2. пункт 5.4. изложить в редакции: «военнослужащим, </w:t>
      </w:r>
      <w:r w:rsidR="00C34E95">
        <w:rPr>
          <w:rFonts w:ascii="Times New Roman" w:eastAsia="Times New Roman" w:hAnsi="Times New Roman"/>
          <w:sz w:val="28"/>
          <w:szCs w:val="28"/>
          <w:lang w:eastAsia="ru-RU"/>
        </w:rPr>
        <w:t>сотрудникам</w:t>
      </w:r>
      <w:r>
        <w:rPr>
          <w:rFonts w:ascii="Times New Roman" w:eastAsia="Times New Roman" w:hAnsi="Times New Roman"/>
          <w:sz w:val="28"/>
          <w:szCs w:val="28"/>
          <w:lang w:eastAsia="ru-RU"/>
        </w:rPr>
        <w:t xml:space="preserve">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w:t>
      </w:r>
      <w:r w:rsidR="00C34E95">
        <w:rPr>
          <w:rFonts w:ascii="Times New Roman" w:eastAsia="Times New Roman" w:hAnsi="Times New Roman"/>
          <w:sz w:val="28"/>
          <w:szCs w:val="28"/>
          <w:lang w:eastAsia="ru-RU"/>
        </w:rPr>
        <w:t>ам</w:t>
      </w:r>
      <w:r>
        <w:rPr>
          <w:rFonts w:ascii="Times New Roman" w:eastAsia="Times New Roman" w:hAnsi="Times New Roman"/>
          <w:sz w:val="28"/>
          <w:szCs w:val="28"/>
          <w:lang w:eastAsia="ru-RU"/>
        </w:rPr>
        <w:t xml:space="preserve"> органов внутренних дел Российской Федерации,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w:t>
      </w:r>
      <w:r w:rsidR="00284B2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участии в специальной военной операции на территориях Украины</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Донецкой Народной Республики, Луганской Народной Республики, Запорожской области, Херсонской области</w:t>
      </w:r>
      <w:r w:rsidR="00284B2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284B20">
        <w:rPr>
          <w:rFonts w:ascii="Times New Roman" w:eastAsia="Times New Roman" w:hAnsi="Times New Roman"/>
          <w:sz w:val="28"/>
          <w:szCs w:val="28"/>
          <w:lang w:eastAsia="ru-RU"/>
        </w:rPr>
        <w:t xml:space="preserve">военнослужащим органов федеральной службы безопасности, которые стали инвалидами вследствие военной травмы при выполнении задач по охране государственной границы Российской Федерации </w:t>
      </w:r>
      <w:r w:rsidR="007C54D6">
        <w:rPr>
          <w:rFonts w:ascii="Times New Roman" w:eastAsia="Times New Roman" w:hAnsi="Times New Roman"/>
          <w:sz w:val="28"/>
          <w:szCs w:val="28"/>
          <w:lang w:eastAsia="ru-RU"/>
        </w:rPr>
        <w:t>на участках, примыкающих к районам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размере</w:t>
      </w:r>
      <w:r w:rsidR="00284B20" w:rsidRPr="00425DF1">
        <w:rPr>
          <w:rFonts w:ascii="Times New Roman" w:eastAsia="Times New Roman" w:hAnsi="Times New Roman"/>
          <w:b/>
          <w:sz w:val="28"/>
          <w:szCs w:val="28"/>
          <w:lang w:eastAsia="ru-RU"/>
        </w:rPr>
        <w:t xml:space="preserve"> </w:t>
      </w:r>
      <w:r w:rsidRPr="00425DF1">
        <w:rPr>
          <w:rFonts w:ascii="Times New Roman" w:eastAsia="Times New Roman" w:hAnsi="Times New Roman"/>
          <w:b/>
          <w:sz w:val="28"/>
          <w:szCs w:val="28"/>
          <w:lang w:eastAsia="ru-RU"/>
        </w:rPr>
        <w:t xml:space="preserve">25000 </w:t>
      </w:r>
      <w:r>
        <w:rPr>
          <w:rFonts w:ascii="Times New Roman" w:eastAsia="Times New Roman" w:hAnsi="Times New Roman"/>
          <w:b/>
          <w:sz w:val="28"/>
          <w:szCs w:val="28"/>
          <w:lang w:eastAsia="ru-RU"/>
        </w:rPr>
        <w:t xml:space="preserve">(двадцати пяти тысяч) </w:t>
      </w:r>
      <w:r w:rsidRPr="00425DF1">
        <w:rPr>
          <w:rFonts w:ascii="Times New Roman" w:eastAsia="Times New Roman" w:hAnsi="Times New Roman"/>
          <w:b/>
          <w:sz w:val="28"/>
          <w:szCs w:val="28"/>
          <w:lang w:eastAsia="ru-RU"/>
        </w:rPr>
        <w:t>рублей</w:t>
      </w:r>
      <w:r>
        <w:rPr>
          <w:rFonts w:ascii="Times New Roman" w:eastAsia="Times New Roman" w:hAnsi="Times New Roman"/>
          <w:b/>
          <w:sz w:val="28"/>
          <w:szCs w:val="28"/>
          <w:lang w:eastAsia="ru-RU"/>
        </w:rPr>
        <w:t>.</w:t>
      </w:r>
      <w:proofErr w:type="gramEnd"/>
    </w:p>
    <w:p w:rsidR="00776BEB" w:rsidRDefault="00776BEB" w:rsidP="003B3768">
      <w:pPr>
        <w:spacing w:after="0" w:line="240" w:lineRule="auto"/>
        <w:ind w:firstLine="709"/>
        <w:jc w:val="both"/>
        <w:rPr>
          <w:rFonts w:ascii="Times New Roman" w:eastAsia="Times New Roman" w:hAnsi="Times New Roman"/>
          <w:sz w:val="28"/>
          <w:szCs w:val="28"/>
          <w:lang w:eastAsia="ru-RU"/>
        </w:rPr>
      </w:pPr>
      <w:proofErr w:type="gramStart"/>
      <w:r w:rsidRPr="00776BEB">
        <w:rPr>
          <w:rFonts w:ascii="Times New Roman" w:eastAsia="Times New Roman" w:hAnsi="Times New Roman"/>
          <w:sz w:val="28"/>
          <w:szCs w:val="28"/>
          <w:lang w:eastAsia="ru-RU"/>
        </w:rPr>
        <w:t>1.3. пункт 5.8</w:t>
      </w:r>
      <w:r w:rsidR="008F0D47">
        <w:rPr>
          <w:rFonts w:ascii="Times New Roman" w:eastAsia="Times New Roman" w:hAnsi="Times New Roman"/>
          <w:sz w:val="28"/>
          <w:szCs w:val="28"/>
          <w:lang w:eastAsia="ru-RU"/>
        </w:rPr>
        <w:t>.</w:t>
      </w:r>
      <w:r w:rsidRPr="00776BEB">
        <w:rPr>
          <w:rFonts w:ascii="Times New Roman" w:eastAsia="Times New Roman" w:hAnsi="Times New Roman"/>
          <w:sz w:val="28"/>
          <w:szCs w:val="28"/>
          <w:lang w:eastAsia="ru-RU"/>
        </w:rPr>
        <w:t xml:space="preserve"> изложить в редакции: </w:t>
      </w:r>
      <w:r>
        <w:rPr>
          <w:rFonts w:ascii="Times New Roman" w:eastAsia="Times New Roman" w:hAnsi="Times New Roman"/>
          <w:sz w:val="28"/>
          <w:szCs w:val="28"/>
          <w:lang w:eastAsia="ru-RU"/>
        </w:rPr>
        <w:t>военнослужащим органов федеральной службы безопасности, получившим тяжелое или легкое увечье (ранение, рану, контузию) в соответствии с перечнем увечий (ранений, травм, контузий), относящихся к тяжелым или легким, при наличии  которых принимается решение о наступлении страхового случая  по обязательному государственному страхованию жизни и здоровья военнослужащих, граждан, призванных на военные сборы, лиц рядового и начальствующего состава органов</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внутренних дел </w:t>
      </w:r>
      <w:r w:rsidR="008F3A3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Российской Федерации, федеральной противопожарной службы Государственной противопожарной службы</w:t>
      </w:r>
      <w:r w:rsidR="008F3A33">
        <w:rPr>
          <w:rFonts w:ascii="Times New Roman" w:eastAsia="Times New Roman" w:hAnsi="Times New Roman"/>
          <w:sz w:val="28"/>
          <w:szCs w:val="28"/>
          <w:lang w:eastAsia="ru-RU"/>
        </w:rPr>
        <w:t xml:space="preserve">, сотрудников учреждений и органов уголовно-исполнительной системы, сотрудников органов принудительного исполнения Российской Федерации, лиц, проходящих службу </w:t>
      </w:r>
      <w:r w:rsidR="00605A81">
        <w:rPr>
          <w:rFonts w:ascii="Times New Roman" w:eastAsia="Times New Roman" w:hAnsi="Times New Roman"/>
          <w:sz w:val="28"/>
          <w:szCs w:val="28"/>
          <w:lang w:eastAsia="ru-RU"/>
        </w:rPr>
        <w:t xml:space="preserve">в войсках  национальной гвардии Российской Федерации </w:t>
      </w:r>
      <w:r w:rsidR="00DA4A4A">
        <w:rPr>
          <w:rFonts w:ascii="Times New Roman" w:eastAsia="Times New Roman" w:hAnsi="Times New Roman"/>
          <w:sz w:val="28"/>
          <w:szCs w:val="28"/>
          <w:lang w:eastAsia="ru-RU"/>
        </w:rPr>
        <w:t>и имеющих специальные звания полиции, утвержденным постановлением Правительства Российской Федерации от 29 июля 1998 года № 855 «О мерах по реализации Федерального закона «Об обязательном государственном страховании жизни и здоровья</w:t>
      </w:r>
      <w:proofErr w:type="gramEnd"/>
      <w:r w:rsidR="00DA4A4A">
        <w:rPr>
          <w:rFonts w:ascii="Times New Roman" w:eastAsia="Times New Roman" w:hAnsi="Times New Roman"/>
          <w:sz w:val="28"/>
          <w:szCs w:val="28"/>
          <w:lang w:eastAsia="ru-RU"/>
        </w:rPr>
        <w:t xml:space="preserve"> </w:t>
      </w:r>
      <w:proofErr w:type="gramStart"/>
      <w:r w:rsidR="00DA4A4A">
        <w:rPr>
          <w:rFonts w:ascii="Times New Roman" w:eastAsia="Times New Roman" w:hAnsi="Times New Roman"/>
          <w:sz w:val="28"/>
          <w:szCs w:val="28"/>
          <w:lang w:eastAsia="ru-RU"/>
        </w:rPr>
        <w:t>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(далее-перечень), до 15 сентября 2023 года при выполнении задач по охране государственной границы Российской Федерации на участках, примыкающих к районам проведения специальной военной</w:t>
      </w:r>
      <w:proofErr w:type="gramEnd"/>
      <w:r w:rsidR="00DA4A4A">
        <w:rPr>
          <w:rFonts w:ascii="Times New Roman" w:eastAsia="Times New Roman" w:hAnsi="Times New Roman"/>
          <w:sz w:val="28"/>
          <w:szCs w:val="28"/>
          <w:lang w:eastAsia="ru-RU"/>
        </w:rPr>
        <w:t xml:space="preserve"> операции на территориях Донецкой Народной Республики, Луганской Народной Республики, Запорожской области, Х</w:t>
      </w:r>
      <w:r w:rsidR="008F0D47">
        <w:rPr>
          <w:rFonts w:ascii="Times New Roman" w:eastAsia="Times New Roman" w:hAnsi="Times New Roman"/>
          <w:sz w:val="28"/>
          <w:szCs w:val="28"/>
          <w:lang w:eastAsia="ru-RU"/>
        </w:rPr>
        <w:t xml:space="preserve">ерсонской области и Украины в размере </w:t>
      </w:r>
      <w:r w:rsidR="00DC0BFC">
        <w:rPr>
          <w:rFonts w:ascii="Times New Roman" w:eastAsia="Times New Roman" w:hAnsi="Times New Roman"/>
          <w:b/>
          <w:sz w:val="28"/>
          <w:szCs w:val="28"/>
          <w:lang w:eastAsia="ru-RU"/>
        </w:rPr>
        <w:t>15</w:t>
      </w:r>
      <w:r w:rsidR="008F0D47" w:rsidRPr="00E33EC6">
        <w:rPr>
          <w:rFonts w:ascii="Times New Roman" w:eastAsia="Times New Roman" w:hAnsi="Times New Roman"/>
          <w:b/>
          <w:sz w:val="28"/>
          <w:szCs w:val="28"/>
          <w:lang w:eastAsia="ru-RU"/>
        </w:rPr>
        <w:t> 000 (</w:t>
      </w:r>
      <w:r w:rsidR="00DC0BFC">
        <w:rPr>
          <w:rFonts w:ascii="Times New Roman" w:eastAsia="Times New Roman" w:hAnsi="Times New Roman"/>
          <w:b/>
          <w:sz w:val="28"/>
          <w:szCs w:val="28"/>
          <w:lang w:eastAsia="ru-RU"/>
        </w:rPr>
        <w:t>пятнадцати</w:t>
      </w:r>
      <w:r w:rsidR="008F0D47" w:rsidRPr="00E33EC6">
        <w:rPr>
          <w:rFonts w:ascii="Times New Roman" w:eastAsia="Times New Roman" w:hAnsi="Times New Roman"/>
          <w:b/>
          <w:sz w:val="28"/>
          <w:szCs w:val="28"/>
          <w:lang w:eastAsia="ru-RU"/>
        </w:rPr>
        <w:t xml:space="preserve"> тысяч) рублей</w:t>
      </w:r>
      <w:r w:rsidR="008F0D47">
        <w:rPr>
          <w:rFonts w:ascii="Times New Roman" w:eastAsia="Times New Roman" w:hAnsi="Times New Roman"/>
          <w:sz w:val="28"/>
          <w:szCs w:val="28"/>
          <w:lang w:eastAsia="ru-RU"/>
        </w:rPr>
        <w:t>.</w:t>
      </w:r>
    </w:p>
    <w:p w:rsidR="008F0D47" w:rsidRDefault="008F0D47" w:rsidP="008F0D47">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ab/>
        <w:t xml:space="preserve">1.4. пункт 5.9. изложить в редакции: военнослужащим органов федеральной службы безопасности, получившим тяжелое увечье (ранение, травму, контузию) в соответствии с перечнем не ранее 15 сентября 2023 года при выполнении </w:t>
      </w:r>
      <w:r w:rsidR="000803AA">
        <w:rPr>
          <w:rFonts w:ascii="Times New Roman" w:eastAsia="Times New Roman" w:hAnsi="Times New Roman"/>
          <w:sz w:val="28"/>
          <w:szCs w:val="28"/>
          <w:lang w:eastAsia="ru-RU"/>
        </w:rPr>
        <w:t xml:space="preserve">задач при охране государственной границы Российской Федерации на участках, примыкающих к районам проведения специальной </w:t>
      </w:r>
      <w:r w:rsidR="000803AA">
        <w:rPr>
          <w:rFonts w:ascii="Times New Roman" w:eastAsia="Times New Roman" w:hAnsi="Times New Roman"/>
          <w:sz w:val="28"/>
          <w:szCs w:val="28"/>
          <w:lang w:eastAsia="ru-RU"/>
        </w:rPr>
        <w:lastRenderedPageBreak/>
        <w:t xml:space="preserve">военной операции на территориях Донецкой Народной Республики, Луганской Народной Республики, </w:t>
      </w:r>
      <w:proofErr w:type="spellStart"/>
      <w:proofErr w:type="gramStart"/>
      <w:r w:rsidR="000803AA">
        <w:rPr>
          <w:rFonts w:ascii="Times New Roman" w:eastAsia="Times New Roman" w:hAnsi="Times New Roman"/>
          <w:sz w:val="28"/>
          <w:szCs w:val="28"/>
          <w:lang w:eastAsia="ru-RU"/>
        </w:rPr>
        <w:t>Запорожско</w:t>
      </w:r>
      <w:proofErr w:type="spellEnd"/>
      <w:r w:rsidR="000803AA">
        <w:rPr>
          <w:rFonts w:ascii="Times New Roman" w:eastAsia="Times New Roman" w:hAnsi="Times New Roman"/>
          <w:sz w:val="28"/>
          <w:szCs w:val="28"/>
          <w:lang w:eastAsia="ru-RU"/>
        </w:rPr>
        <w:tab/>
        <w:t>й</w:t>
      </w:r>
      <w:proofErr w:type="gramEnd"/>
      <w:r w:rsidR="000803AA">
        <w:rPr>
          <w:rFonts w:ascii="Times New Roman" w:eastAsia="Times New Roman" w:hAnsi="Times New Roman"/>
          <w:sz w:val="28"/>
          <w:szCs w:val="28"/>
          <w:lang w:eastAsia="ru-RU"/>
        </w:rPr>
        <w:t xml:space="preserve"> области, Херсонской области и Украины в размере </w:t>
      </w:r>
      <w:r w:rsidR="00DC0BFC">
        <w:rPr>
          <w:rFonts w:ascii="Times New Roman" w:eastAsia="Times New Roman" w:hAnsi="Times New Roman"/>
          <w:b/>
          <w:sz w:val="28"/>
          <w:szCs w:val="28"/>
          <w:lang w:eastAsia="ru-RU"/>
        </w:rPr>
        <w:t>15</w:t>
      </w:r>
      <w:r w:rsidR="000803AA" w:rsidRPr="00E33EC6">
        <w:rPr>
          <w:rFonts w:ascii="Times New Roman" w:eastAsia="Times New Roman" w:hAnsi="Times New Roman"/>
          <w:b/>
          <w:sz w:val="28"/>
          <w:szCs w:val="28"/>
          <w:lang w:eastAsia="ru-RU"/>
        </w:rPr>
        <w:t> 000 (</w:t>
      </w:r>
      <w:r w:rsidR="00DC0BFC">
        <w:rPr>
          <w:rFonts w:ascii="Times New Roman" w:eastAsia="Times New Roman" w:hAnsi="Times New Roman"/>
          <w:b/>
          <w:sz w:val="28"/>
          <w:szCs w:val="28"/>
          <w:lang w:eastAsia="ru-RU"/>
        </w:rPr>
        <w:t>пятнадцати</w:t>
      </w:r>
      <w:r w:rsidR="000803AA" w:rsidRPr="00E33EC6">
        <w:rPr>
          <w:rFonts w:ascii="Times New Roman" w:eastAsia="Times New Roman" w:hAnsi="Times New Roman"/>
          <w:b/>
          <w:sz w:val="28"/>
          <w:szCs w:val="28"/>
          <w:lang w:eastAsia="ru-RU"/>
        </w:rPr>
        <w:t xml:space="preserve"> тысяч) рублей.</w:t>
      </w:r>
    </w:p>
    <w:p w:rsidR="00E33EC6" w:rsidRDefault="00E33EC6" w:rsidP="008F0D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ab/>
      </w:r>
      <w:proofErr w:type="gramStart"/>
      <w:r w:rsidRPr="00D91141">
        <w:rPr>
          <w:rFonts w:ascii="Times New Roman" w:eastAsia="Times New Roman" w:hAnsi="Times New Roman"/>
          <w:sz w:val="28"/>
          <w:szCs w:val="28"/>
          <w:lang w:eastAsia="ru-RU"/>
        </w:rPr>
        <w:t>1.5. пункт 6.0. изложить в редакции: военнослужащим органов федеральной службы безопасности, получившим легкое увечье (ранение, травму, контузию) в соответствии  с перечнем не ранее 15 сентября 2023 года при выполнении задач по охране государственной границы Российской Федерации на участках, примыкающих к районам проведения специальной военной операции на территориях Донецкой Народной Республики,</w:t>
      </w:r>
      <w:r w:rsidR="00D91141" w:rsidRPr="00D91141">
        <w:rPr>
          <w:rFonts w:ascii="Times New Roman" w:eastAsia="Times New Roman" w:hAnsi="Times New Roman"/>
          <w:sz w:val="28"/>
          <w:szCs w:val="28"/>
          <w:lang w:eastAsia="ru-RU"/>
        </w:rPr>
        <w:t xml:space="preserve"> </w:t>
      </w:r>
      <w:r w:rsidR="00D91141">
        <w:rPr>
          <w:rFonts w:ascii="Times New Roman" w:eastAsia="Times New Roman" w:hAnsi="Times New Roman"/>
          <w:sz w:val="28"/>
          <w:szCs w:val="28"/>
          <w:lang w:eastAsia="ru-RU"/>
        </w:rPr>
        <w:t>Луганской Народной Республики, Запорожской области, Херсонской области и Украины в</w:t>
      </w:r>
      <w:proofErr w:type="gramEnd"/>
      <w:r w:rsidR="00D91141">
        <w:rPr>
          <w:rFonts w:ascii="Times New Roman" w:eastAsia="Times New Roman" w:hAnsi="Times New Roman"/>
          <w:sz w:val="28"/>
          <w:szCs w:val="28"/>
          <w:lang w:eastAsia="ru-RU"/>
        </w:rPr>
        <w:t xml:space="preserve"> </w:t>
      </w:r>
      <w:proofErr w:type="gramStart"/>
      <w:r w:rsidR="00D91141">
        <w:rPr>
          <w:rFonts w:ascii="Times New Roman" w:eastAsia="Times New Roman" w:hAnsi="Times New Roman"/>
          <w:sz w:val="28"/>
          <w:szCs w:val="28"/>
          <w:lang w:eastAsia="ru-RU"/>
        </w:rPr>
        <w:t>размере</w:t>
      </w:r>
      <w:proofErr w:type="gramEnd"/>
      <w:r w:rsidR="00D91141">
        <w:rPr>
          <w:rFonts w:ascii="Times New Roman" w:eastAsia="Times New Roman" w:hAnsi="Times New Roman"/>
          <w:sz w:val="28"/>
          <w:szCs w:val="28"/>
          <w:lang w:eastAsia="ru-RU"/>
        </w:rPr>
        <w:t xml:space="preserve"> </w:t>
      </w:r>
      <w:r w:rsidR="00D91141" w:rsidRPr="00D91141">
        <w:rPr>
          <w:rFonts w:ascii="Times New Roman" w:eastAsia="Times New Roman" w:hAnsi="Times New Roman"/>
          <w:b/>
          <w:sz w:val="28"/>
          <w:szCs w:val="28"/>
          <w:lang w:eastAsia="ru-RU"/>
        </w:rPr>
        <w:t>10 000 (десяти тысяч) рублей</w:t>
      </w:r>
      <w:r w:rsidR="00D91141">
        <w:rPr>
          <w:rFonts w:ascii="Times New Roman" w:eastAsia="Times New Roman" w:hAnsi="Times New Roman"/>
          <w:sz w:val="28"/>
          <w:szCs w:val="28"/>
          <w:lang w:eastAsia="ru-RU"/>
        </w:rPr>
        <w:t>.</w:t>
      </w:r>
    </w:p>
    <w:p w:rsidR="00D91141" w:rsidRDefault="00D91141" w:rsidP="008F0D4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roofErr w:type="gramStart"/>
      <w:r>
        <w:rPr>
          <w:rFonts w:ascii="Times New Roman" w:eastAsia="Times New Roman" w:hAnsi="Times New Roman"/>
          <w:sz w:val="28"/>
          <w:szCs w:val="28"/>
          <w:lang w:eastAsia="ru-RU"/>
        </w:rPr>
        <w:t xml:space="preserve">1.6. утвердить порядок предоставления дополнительной разовой меры социальной поддержки в </w:t>
      </w:r>
      <w:r w:rsidR="00D257F8">
        <w:rPr>
          <w:rFonts w:ascii="Times New Roman" w:eastAsia="Times New Roman" w:hAnsi="Times New Roman"/>
          <w:sz w:val="28"/>
          <w:szCs w:val="28"/>
          <w:lang w:eastAsia="ru-RU"/>
        </w:rPr>
        <w:t>2023</w:t>
      </w:r>
      <w:r w:rsidR="002537E5">
        <w:rPr>
          <w:rFonts w:ascii="Times New Roman" w:eastAsia="Times New Roman" w:hAnsi="Times New Roman"/>
          <w:sz w:val="28"/>
          <w:szCs w:val="28"/>
          <w:lang w:eastAsia="ru-RU"/>
        </w:rPr>
        <w:t xml:space="preserve"> году</w:t>
      </w:r>
      <w:r>
        <w:rPr>
          <w:rFonts w:ascii="Times New Roman" w:eastAsia="Times New Roman" w:hAnsi="Times New Roman"/>
          <w:sz w:val="28"/>
          <w:szCs w:val="28"/>
          <w:lang w:eastAsia="ru-RU"/>
        </w:rPr>
        <w:t xml:space="preserve"> в виде единовременной выплаты</w:t>
      </w:r>
      <w:r w:rsidR="002537E5">
        <w:rPr>
          <w:rFonts w:ascii="Times New Roman" w:eastAsia="Times New Roman" w:hAnsi="Times New Roman"/>
          <w:sz w:val="28"/>
          <w:szCs w:val="28"/>
          <w:lang w:eastAsia="ru-RU"/>
        </w:rPr>
        <w:t xml:space="preserve"> военнослужащим органов федеральной службы безопасности, выполнявшим задачи по охране государственной границ</w:t>
      </w:r>
      <w:r w:rsidR="00260A71">
        <w:rPr>
          <w:rFonts w:ascii="Times New Roman" w:eastAsia="Times New Roman" w:hAnsi="Times New Roman"/>
          <w:sz w:val="28"/>
          <w:szCs w:val="28"/>
          <w:lang w:eastAsia="ru-RU"/>
        </w:rPr>
        <w:t xml:space="preserve">ы Российской Федерации на участках, примыкающих к районам проведения специальной военной операции на территориях </w:t>
      </w:r>
      <w:r w:rsidR="00260A71" w:rsidRPr="00D91141">
        <w:rPr>
          <w:rFonts w:ascii="Times New Roman" w:eastAsia="Times New Roman" w:hAnsi="Times New Roman"/>
          <w:sz w:val="28"/>
          <w:szCs w:val="28"/>
          <w:lang w:eastAsia="ru-RU"/>
        </w:rPr>
        <w:t xml:space="preserve">Донецкой Народной Республики, </w:t>
      </w:r>
      <w:r w:rsidR="00260A71">
        <w:rPr>
          <w:rFonts w:ascii="Times New Roman" w:eastAsia="Times New Roman" w:hAnsi="Times New Roman"/>
          <w:sz w:val="28"/>
          <w:szCs w:val="28"/>
          <w:lang w:eastAsia="ru-RU"/>
        </w:rPr>
        <w:t>Луганской Народной Республики, Запорожской области, Херсонской области и Украины и членам их семей согласно приложению № 4.</w:t>
      </w:r>
      <w:proofErr w:type="gramEnd"/>
    </w:p>
    <w:p w:rsidR="00260A71" w:rsidRDefault="00260A71" w:rsidP="00260A71">
      <w:pPr>
        <w:spacing w:after="0" w:line="240" w:lineRule="auto"/>
        <w:ind w:firstLine="708"/>
        <w:jc w:val="both"/>
        <w:rPr>
          <w:rFonts w:ascii="Times New Roman" w:eastAsia="MS Mincho" w:hAnsi="Times New Roman"/>
          <w:sz w:val="28"/>
          <w:szCs w:val="28"/>
          <w:lang w:eastAsia="ru-RU"/>
        </w:rPr>
      </w:pPr>
      <w:r>
        <w:rPr>
          <w:rFonts w:ascii="Times New Roman" w:eastAsia="Times New Roman" w:hAnsi="Times New Roman"/>
          <w:sz w:val="28"/>
          <w:szCs w:val="28"/>
          <w:lang w:eastAsia="ru-RU"/>
        </w:rPr>
        <w:t xml:space="preserve">1.7. пункт </w:t>
      </w:r>
      <w:r>
        <w:rPr>
          <w:rFonts w:ascii="Times New Roman" w:eastAsia="MS Mincho" w:hAnsi="Times New Roman"/>
          <w:sz w:val="28"/>
          <w:szCs w:val="28"/>
          <w:lang w:eastAsia="ru-RU"/>
        </w:rPr>
        <w:t xml:space="preserve">6.5. изложить в редакции:  </w:t>
      </w:r>
      <w:r w:rsidRPr="00F65C7A">
        <w:rPr>
          <w:rFonts w:ascii="Times New Roman" w:eastAsia="MS Mincho" w:hAnsi="Times New Roman"/>
          <w:b/>
          <w:sz w:val="28"/>
          <w:szCs w:val="28"/>
          <w:lang w:eastAsia="ru-RU"/>
        </w:rPr>
        <w:t>в виде новогодних подарков детям от 3 до 14 лет</w:t>
      </w:r>
      <w:r>
        <w:rPr>
          <w:rFonts w:ascii="Times New Roman" w:eastAsia="MS Mincho" w:hAnsi="Times New Roman"/>
          <w:sz w:val="28"/>
          <w:szCs w:val="28"/>
          <w:lang w:eastAsia="ru-RU"/>
        </w:rPr>
        <w:t xml:space="preserve">, находящимся в трудной жизненной ситуации, детям-инвалидам от </w:t>
      </w:r>
      <w:r w:rsidRPr="00260A71">
        <w:rPr>
          <w:rFonts w:ascii="Times New Roman" w:eastAsia="MS Mincho" w:hAnsi="Times New Roman"/>
          <w:b/>
          <w:sz w:val="28"/>
          <w:szCs w:val="28"/>
          <w:lang w:eastAsia="ru-RU"/>
        </w:rPr>
        <w:t>3 до 18 лет</w:t>
      </w:r>
      <w:r>
        <w:rPr>
          <w:rFonts w:ascii="Times New Roman" w:eastAsia="MS Mincho" w:hAnsi="Times New Roman"/>
          <w:sz w:val="28"/>
          <w:szCs w:val="28"/>
          <w:lang w:eastAsia="ru-RU"/>
        </w:rPr>
        <w:t xml:space="preserve">. </w:t>
      </w:r>
      <w:proofErr w:type="gramStart"/>
      <w:r>
        <w:rPr>
          <w:rFonts w:ascii="Times New Roman" w:eastAsia="MS Mincho" w:hAnsi="Times New Roman"/>
          <w:sz w:val="28"/>
          <w:szCs w:val="28"/>
          <w:lang w:eastAsia="ru-RU"/>
        </w:rPr>
        <w:t xml:space="preserve">Детям от </w:t>
      </w:r>
      <w:r w:rsidRPr="00260A71">
        <w:rPr>
          <w:rFonts w:ascii="Times New Roman" w:eastAsia="MS Mincho" w:hAnsi="Times New Roman"/>
          <w:b/>
          <w:sz w:val="28"/>
          <w:szCs w:val="28"/>
          <w:lang w:eastAsia="ru-RU"/>
        </w:rPr>
        <w:t xml:space="preserve">3 до 18 лет </w:t>
      </w:r>
      <w:r>
        <w:rPr>
          <w:rFonts w:ascii="Times New Roman" w:eastAsia="MS Mincho" w:hAnsi="Times New Roman"/>
          <w:sz w:val="28"/>
          <w:szCs w:val="28"/>
          <w:lang w:eastAsia="ru-RU"/>
        </w:rPr>
        <w:t xml:space="preserve">из семей граждан, </w:t>
      </w:r>
      <w:r>
        <w:rPr>
          <w:rFonts w:ascii="Times New Roman" w:eastAsia="Times New Roman" w:hAnsi="Times New Roman"/>
          <w:sz w:val="28"/>
          <w:szCs w:val="28"/>
          <w:lang w:eastAsia="ru-RU"/>
        </w:rPr>
        <w:t>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w:t>
      </w:r>
      <w:r>
        <w:rPr>
          <w:rFonts w:ascii="Times New Roman" w:eastAsia="MS Mincho" w:hAnsi="Times New Roman"/>
          <w:sz w:val="28"/>
          <w:szCs w:val="28"/>
          <w:lang w:eastAsia="ru-RU"/>
        </w:rPr>
        <w:t>, детям из семей добровольцев, участвующих в специальной военной операции, участников частных военных компаний, военнослужащих контрактной службы, зарегистрированным и проживающим на</w:t>
      </w:r>
      <w:proofErr w:type="gramEnd"/>
      <w:r>
        <w:rPr>
          <w:rFonts w:ascii="Times New Roman" w:eastAsia="MS Mincho" w:hAnsi="Times New Roman"/>
          <w:sz w:val="28"/>
          <w:szCs w:val="28"/>
          <w:lang w:eastAsia="ru-RU"/>
        </w:rPr>
        <w:t xml:space="preserve"> территории Зеленоградского муниципального округа. </w:t>
      </w:r>
    </w:p>
    <w:p w:rsidR="00E66D03" w:rsidRDefault="004B1DE1" w:rsidP="00A9134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913EF" w:rsidRPr="004A0EE1">
        <w:rPr>
          <w:rFonts w:ascii="Times New Roman" w:eastAsia="Times New Roman" w:hAnsi="Times New Roman"/>
          <w:sz w:val="28"/>
          <w:szCs w:val="28"/>
          <w:lang w:eastAsia="ru-RU"/>
        </w:rPr>
        <w:t xml:space="preserve">. </w:t>
      </w:r>
      <w:r w:rsidR="00A9134C">
        <w:rPr>
          <w:rFonts w:ascii="Times New Roman" w:eastAsia="Times New Roman" w:hAnsi="Times New Roman"/>
          <w:sz w:val="28"/>
          <w:szCs w:val="28"/>
          <w:lang w:eastAsia="ru-RU"/>
        </w:rPr>
        <w:t xml:space="preserve">Начальнику </w:t>
      </w:r>
      <w:r w:rsidR="00C8411D">
        <w:rPr>
          <w:rFonts w:ascii="Times New Roman" w:eastAsia="Times New Roman" w:hAnsi="Times New Roman"/>
          <w:sz w:val="28"/>
          <w:szCs w:val="28"/>
          <w:lang w:eastAsia="ru-RU"/>
        </w:rPr>
        <w:t>управления делами</w:t>
      </w:r>
      <w:r w:rsidR="00A9134C">
        <w:rPr>
          <w:rFonts w:ascii="Times New Roman" w:eastAsia="Times New Roman" w:hAnsi="Times New Roman"/>
          <w:sz w:val="28"/>
          <w:szCs w:val="28"/>
          <w:lang w:eastAsia="ru-RU"/>
        </w:rPr>
        <w:t xml:space="preserve"> администрации </w:t>
      </w:r>
      <w:r w:rsidR="004052A6">
        <w:rPr>
          <w:rFonts w:ascii="Times New Roman" w:eastAsia="Times New Roman" w:hAnsi="Times New Roman"/>
          <w:sz w:val="28"/>
          <w:szCs w:val="28"/>
          <w:lang w:eastAsia="ru-RU"/>
        </w:rPr>
        <w:t>(</w:t>
      </w:r>
      <w:r w:rsidR="00C8411D">
        <w:rPr>
          <w:rFonts w:ascii="Times New Roman" w:eastAsia="Times New Roman" w:hAnsi="Times New Roman"/>
          <w:sz w:val="28"/>
          <w:szCs w:val="28"/>
          <w:lang w:eastAsia="ru-RU"/>
        </w:rPr>
        <w:t>Н.В. Бачарина</w:t>
      </w:r>
      <w:r w:rsidR="004052A6">
        <w:rPr>
          <w:rFonts w:ascii="Times New Roman" w:eastAsia="Times New Roman" w:hAnsi="Times New Roman"/>
          <w:sz w:val="28"/>
          <w:szCs w:val="28"/>
          <w:lang w:eastAsia="ru-RU"/>
        </w:rPr>
        <w:t>)</w:t>
      </w:r>
      <w:r w:rsidR="00A9134C">
        <w:rPr>
          <w:rFonts w:ascii="Times New Roman" w:eastAsia="Times New Roman" w:hAnsi="Times New Roman"/>
          <w:sz w:val="28"/>
          <w:szCs w:val="28"/>
          <w:lang w:eastAsia="ru-RU"/>
        </w:rPr>
        <w:t xml:space="preserve"> обеспечить размещение настоящего постановления на официальном сайте </w:t>
      </w:r>
      <w:r w:rsidR="00C8411D">
        <w:rPr>
          <w:rFonts w:ascii="Times New Roman" w:eastAsia="Times New Roman" w:hAnsi="Times New Roman"/>
          <w:sz w:val="28"/>
          <w:szCs w:val="28"/>
          <w:lang w:eastAsia="ru-RU"/>
        </w:rPr>
        <w:t>администрации</w:t>
      </w:r>
      <w:r w:rsidR="00E66D03">
        <w:rPr>
          <w:rFonts w:ascii="Times New Roman" w:eastAsia="Times New Roman" w:hAnsi="Times New Roman"/>
          <w:sz w:val="28"/>
          <w:szCs w:val="28"/>
          <w:lang w:eastAsia="ru-RU"/>
        </w:rPr>
        <w:t>.</w:t>
      </w:r>
    </w:p>
    <w:p w:rsidR="00E66D03" w:rsidRPr="00C8411D" w:rsidRDefault="00A9134C" w:rsidP="00E66D03">
      <w:pPr>
        <w:spacing w:after="0"/>
        <w:ind w:firstLine="708"/>
        <w:jc w:val="both"/>
        <w:rPr>
          <w:rFonts w:ascii="Times New Roman" w:eastAsia="Times New Roman" w:hAnsi="Times New Roman"/>
          <w:sz w:val="28"/>
          <w:szCs w:val="28"/>
          <w:lang w:eastAsia="ru-RU"/>
        </w:rPr>
      </w:pPr>
      <w:r w:rsidRPr="00C8411D">
        <w:rPr>
          <w:rFonts w:ascii="Times New Roman" w:eastAsia="Times New Roman" w:hAnsi="Times New Roman"/>
          <w:sz w:val="28"/>
          <w:szCs w:val="28"/>
          <w:lang w:eastAsia="ru-RU"/>
        </w:rPr>
        <w:t xml:space="preserve"> </w:t>
      </w:r>
      <w:r w:rsidR="00E66D03" w:rsidRPr="00C8411D">
        <w:rPr>
          <w:rFonts w:ascii="Times New Roman" w:eastAsia="Times New Roman" w:hAnsi="Times New Roman"/>
          <w:sz w:val="28"/>
          <w:szCs w:val="28"/>
          <w:lang w:eastAsia="ru-RU"/>
        </w:rPr>
        <w:t xml:space="preserve">3. Председателю комитета социальной защиты (Т.П. Рязанцева) обеспечить </w:t>
      </w:r>
      <w:r w:rsidR="00C8411D" w:rsidRPr="00C8411D">
        <w:rPr>
          <w:rFonts w:ascii="Times New Roman" w:eastAsia="Times New Roman" w:hAnsi="Times New Roman"/>
          <w:sz w:val="28"/>
          <w:szCs w:val="28"/>
          <w:lang w:eastAsia="ru-RU"/>
        </w:rPr>
        <w:t>опубликование</w:t>
      </w:r>
      <w:r w:rsidR="00E66D03" w:rsidRPr="00C8411D">
        <w:rPr>
          <w:rFonts w:ascii="Times New Roman" w:eastAsia="Times New Roman" w:hAnsi="Times New Roman"/>
          <w:sz w:val="28"/>
          <w:szCs w:val="28"/>
          <w:lang w:eastAsia="ru-RU"/>
        </w:rPr>
        <w:t xml:space="preserve"> настоящего постановления в общественно-политической газете «Волна».</w:t>
      </w:r>
    </w:p>
    <w:p w:rsidR="00A9134C" w:rsidRDefault="00E66D03" w:rsidP="00E66D03">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9134C">
        <w:rPr>
          <w:rFonts w:ascii="Times New Roman" w:eastAsia="Times New Roman" w:hAnsi="Times New Roman"/>
          <w:sz w:val="28"/>
          <w:szCs w:val="28"/>
          <w:lang w:eastAsia="ru-RU"/>
        </w:rPr>
        <w:t>. Настоящее пост</w:t>
      </w:r>
      <w:r>
        <w:rPr>
          <w:rFonts w:ascii="Times New Roman" w:eastAsia="Times New Roman" w:hAnsi="Times New Roman"/>
          <w:sz w:val="28"/>
          <w:szCs w:val="28"/>
          <w:lang w:eastAsia="ru-RU"/>
        </w:rPr>
        <w:t>ановление вступает в силу с момента его подписания.</w:t>
      </w:r>
    </w:p>
    <w:p w:rsidR="0014537F" w:rsidRPr="004A0EE1" w:rsidRDefault="00E66D03" w:rsidP="00E66D03">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EA3C8E" w:rsidRPr="004A0EE1">
        <w:rPr>
          <w:rFonts w:ascii="Times New Roman" w:eastAsia="Times New Roman" w:hAnsi="Times New Roman"/>
          <w:sz w:val="28"/>
          <w:szCs w:val="28"/>
          <w:lang w:eastAsia="ru-RU"/>
        </w:rPr>
        <w:t xml:space="preserve">. </w:t>
      </w:r>
      <w:proofErr w:type="gramStart"/>
      <w:r w:rsidR="00EA3C8E" w:rsidRPr="004A0EE1">
        <w:rPr>
          <w:rFonts w:ascii="Times New Roman" w:eastAsia="Times New Roman" w:hAnsi="Times New Roman"/>
          <w:sz w:val="28"/>
          <w:szCs w:val="28"/>
          <w:lang w:eastAsia="ru-RU"/>
        </w:rPr>
        <w:t>Контроль за</w:t>
      </w:r>
      <w:proofErr w:type="gramEnd"/>
      <w:r w:rsidR="00EA3C8E" w:rsidRPr="004A0EE1">
        <w:rPr>
          <w:rFonts w:ascii="Times New Roman" w:eastAsia="Times New Roman" w:hAnsi="Times New Roman"/>
          <w:sz w:val="28"/>
          <w:szCs w:val="28"/>
          <w:lang w:eastAsia="ru-RU"/>
        </w:rPr>
        <w:t xml:space="preserve"> исполнением настоящего постановления </w:t>
      </w:r>
      <w:r w:rsidR="004052A6">
        <w:rPr>
          <w:rFonts w:ascii="Times New Roman" w:eastAsia="Times New Roman" w:hAnsi="Times New Roman"/>
          <w:sz w:val="28"/>
          <w:szCs w:val="28"/>
          <w:lang w:eastAsia="ru-RU"/>
        </w:rPr>
        <w:t>возложить на председателя комитета социальной защиты администрации муниципального образования «Зеленоградский муниципальный округ Калининградской области» (</w:t>
      </w:r>
      <w:proofErr w:type="spellStart"/>
      <w:r w:rsidR="004052A6">
        <w:rPr>
          <w:rFonts w:ascii="Times New Roman" w:eastAsia="Times New Roman" w:hAnsi="Times New Roman"/>
          <w:sz w:val="28"/>
          <w:szCs w:val="28"/>
          <w:lang w:eastAsia="ru-RU"/>
        </w:rPr>
        <w:t>Т.П.Рязанцева</w:t>
      </w:r>
      <w:proofErr w:type="spellEnd"/>
      <w:r w:rsidR="004052A6">
        <w:rPr>
          <w:rFonts w:ascii="Times New Roman" w:eastAsia="Times New Roman" w:hAnsi="Times New Roman"/>
          <w:sz w:val="28"/>
          <w:szCs w:val="28"/>
          <w:lang w:eastAsia="ru-RU"/>
        </w:rPr>
        <w:t>).</w:t>
      </w:r>
    </w:p>
    <w:p w:rsidR="00124F4F" w:rsidRDefault="00124F4F"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24F4F" w:rsidRPr="004A0EE1" w:rsidRDefault="00124F4F"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A3C8E" w:rsidRPr="004A0EE1" w:rsidRDefault="00BD3472"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И.о</w:t>
      </w:r>
      <w:proofErr w:type="spellEnd"/>
      <w:r>
        <w:rPr>
          <w:rFonts w:ascii="Times New Roman" w:eastAsia="Times New Roman" w:hAnsi="Times New Roman"/>
          <w:sz w:val="28"/>
          <w:szCs w:val="28"/>
          <w:lang w:eastAsia="ru-RU"/>
        </w:rPr>
        <w:t>. г</w:t>
      </w:r>
      <w:r w:rsidR="00214F43">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r w:rsidR="00EA3C8E" w:rsidRPr="004A0EE1">
        <w:rPr>
          <w:rFonts w:ascii="Times New Roman" w:eastAsia="Times New Roman" w:hAnsi="Times New Roman"/>
          <w:sz w:val="28"/>
          <w:szCs w:val="28"/>
          <w:lang w:eastAsia="ru-RU"/>
        </w:rPr>
        <w:t xml:space="preserve"> администрации</w:t>
      </w:r>
    </w:p>
    <w:p w:rsidR="00EA3C8E" w:rsidRPr="004A0EE1" w:rsidRDefault="00EA3C8E"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муниципального образования </w:t>
      </w:r>
    </w:p>
    <w:p w:rsidR="000A297E" w:rsidRDefault="00EA3C8E"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«Зеленоградский </w:t>
      </w:r>
      <w:r w:rsidR="000A297E">
        <w:rPr>
          <w:rFonts w:ascii="Times New Roman" w:eastAsia="Times New Roman" w:hAnsi="Times New Roman"/>
          <w:sz w:val="28"/>
          <w:szCs w:val="28"/>
          <w:lang w:eastAsia="ru-RU"/>
        </w:rPr>
        <w:t>муниципальный</w:t>
      </w:r>
      <w:r w:rsidRPr="004A0EE1">
        <w:rPr>
          <w:rFonts w:ascii="Times New Roman" w:eastAsia="Times New Roman" w:hAnsi="Times New Roman"/>
          <w:sz w:val="28"/>
          <w:szCs w:val="28"/>
          <w:lang w:eastAsia="ru-RU"/>
        </w:rPr>
        <w:t xml:space="preserve"> округ</w:t>
      </w:r>
    </w:p>
    <w:p w:rsidR="00EA3C8E" w:rsidRPr="004A0EE1" w:rsidRDefault="000A297E"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Калининградской области</w:t>
      </w:r>
      <w:r w:rsidR="00EA3C8E" w:rsidRPr="004A0EE1">
        <w:rPr>
          <w:rFonts w:ascii="Times New Roman" w:eastAsia="Times New Roman" w:hAnsi="Times New Roman"/>
          <w:sz w:val="28"/>
          <w:szCs w:val="28"/>
          <w:lang w:eastAsia="ru-RU"/>
        </w:rPr>
        <w:t xml:space="preserve">»                         </w:t>
      </w:r>
      <w:r w:rsidR="007D4F72" w:rsidRPr="004A0EE1">
        <w:rPr>
          <w:rFonts w:ascii="Times New Roman" w:eastAsia="Times New Roman" w:hAnsi="Times New Roman"/>
          <w:sz w:val="28"/>
          <w:szCs w:val="28"/>
          <w:lang w:eastAsia="ru-RU"/>
        </w:rPr>
        <w:t xml:space="preserve">        </w:t>
      </w:r>
      <w:r w:rsidR="00EA3C8E" w:rsidRPr="004A0EE1">
        <w:rPr>
          <w:rFonts w:ascii="Times New Roman" w:eastAsia="Times New Roman" w:hAnsi="Times New Roman"/>
          <w:sz w:val="28"/>
          <w:szCs w:val="28"/>
          <w:lang w:eastAsia="ru-RU"/>
        </w:rPr>
        <w:t xml:space="preserve"> </w:t>
      </w:r>
      <w:r w:rsidR="001913EF" w:rsidRPr="004A0EE1">
        <w:rPr>
          <w:rFonts w:ascii="Times New Roman" w:eastAsia="Times New Roman" w:hAnsi="Times New Roman"/>
          <w:sz w:val="28"/>
          <w:szCs w:val="28"/>
          <w:lang w:eastAsia="ru-RU"/>
        </w:rPr>
        <w:t xml:space="preserve">              </w:t>
      </w:r>
      <w:r w:rsidR="00705F1D">
        <w:rPr>
          <w:rFonts w:ascii="Times New Roman" w:eastAsia="Times New Roman" w:hAnsi="Times New Roman"/>
          <w:sz w:val="28"/>
          <w:szCs w:val="28"/>
          <w:lang w:eastAsia="ru-RU"/>
        </w:rPr>
        <w:t xml:space="preserve">    </w:t>
      </w:r>
      <w:r w:rsidR="00716250">
        <w:rPr>
          <w:rFonts w:ascii="Times New Roman" w:eastAsia="Times New Roman" w:hAnsi="Times New Roman"/>
          <w:sz w:val="28"/>
          <w:szCs w:val="28"/>
          <w:lang w:eastAsia="ru-RU"/>
        </w:rPr>
        <w:t xml:space="preserve">  </w:t>
      </w:r>
      <w:r w:rsidR="00772AD1">
        <w:rPr>
          <w:rFonts w:ascii="Times New Roman" w:eastAsia="Times New Roman" w:hAnsi="Times New Roman"/>
          <w:sz w:val="28"/>
          <w:szCs w:val="28"/>
          <w:lang w:eastAsia="ru-RU"/>
        </w:rPr>
        <w:t xml:space="preserve">  </w:t>
      </w:r>
      <w:r w:rsidR="00214F43">
        <w:rPr>
          <w:rFonts w:ascii="Times New Roman" w:eastAsia="Times New Roman" w:hAnsi="Times New Roman"/>
          <w:sz w:val="28"/>
          <w:szCs w:val="28"/>
          <w:lang w:eastAsia="ru-RU"/>
        </w:rPr>
        <w:t xml:space="preserve">С.А. </w:t>
      </w:r>
      <w:r w:rsidR="00BD3472">
        <w:rPr>
          <w:rFonts w:ascii="Times New Roman" w:eastAsia="Times New Roman" w:hAnsi="Times New Roman"/>
          <w:sz w:val="28"/>
          <w:szCs w:val="28"/>
          <w:lang w:eastAsia="ru-RU"/>
        </w:rPr>
        <w:t>Заболотный</w:t>
      </w:r>
      <w:bookmarkStart w:id="0" w:name="_GoBack"/>
      <w:bookmarkEnd w:id="0"/>
    </w:p>
    <w:p w:rsidR="009723E9" w:rsidRPr="004A0EE1" w:rsidRDefault="007B35B6" w:rsidP="00122FD1">
      <w:pPr>
        <w:spacing w:after="0" w:line="240" w:lineRule="auto"/>
        <w:rPr>
          <w:rFonts w:ascii="Times New Roman" w:hAnsi="Times New Roman"/>
          <w:sz w:val="28"/>
          <w:szCs w:val="28"/>
        </w:rPr>
      </w:pPr>
      <w:r w:rsidRPr="004A0EE1">
        <w:rPr>
          <w:rFonts w:ascii="Times New Roman" w:hAnsi="Times New Roman"/>
          <w:sz w:val="28"/>
          <w:szCs w:val="28"/>
        </w:rPr>
        <w:tab/>
        <w:t xml:space="preserve">                                       </w:t>
      </w:r>
      <w:r w:rsidR="00122FD1" w:rsidRPr="004A0EE1">
        <w:rPr>
          <w:rFonts w:ascii="Times New Roman" w:hAnsi="Times New Roman"/>
          <w:sz w:val="28"/>
          <w:szCs w:val="28"/>
        </w:rPr>
        <w:t xml:space="preserve">                           </w:t>
      </w: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7C7AC6" w:rsidRPr="004A0EE1" w:rsidRDefault="00B854E7" w:rsidP="00BB5DAC">
      <w:pPr>
        <w:spacing w:after="0" w:line="240" w:lineRule="auto"/>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lastRenderedPageBreak/>
        <w:t xml:space="preserve"> </w:t>
      </w:r>
    </w:p>
    <w:tbl>
      <w:tblPr>
        <w:tblW w:w="4289"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tblGrid>
      <w:tr w:rsidR="00D257F8" w:rsidRPr="004C4BF0" w:rsidTr="00BE18E9">
        <w:trPr>
          <w:trHeight w:val="1275"/>
        </w:trPr>
        <w:tc>
          <w:tcPr>
            <w:tcW w:w="4289" w:type="dxa"/>
            <w:tcBorders>
              <w:top w:val="nil"/>
              <w:left w:val="nil"/>
              <w:bottom w:val="nil"/>
              <w:right w:val="nil"/>
            </w:tcBorders>
          </w:tcPr>
          <w:p w:rsidR="00D257F8" w:rsidRPr="004C4BF0" w:rsidRDefault="00D257F8" w:rsidP="00BE18E9">
            <w:pPr>
              <w:spacing w:after="0" w:line="240" w:lineRule="auto"/>
              <w:jc w:val="right"/>
              <w:rPr>
                <w:rFonts w:ascii="Times New Roman" w:eastAsia="Times New Roman" w:hAnsi="Times New Roman"/>
                <w:sz w:val="24"/>
                <w:szCs w:val="24"/>
                <w:lang w:eastAsia="ru-RU"/>
              </w:rPr>
            </w:pPr>
            <w:r w:rsidRPr="004C4BF0">
              <w:rPr>
                <w:rFonts w:ascii="Times New Roman" w:eastAsia="Times New Roman" w:hAnsi="Times New Roman"/>
                <w:sz w:val="28"/>
                <w:szCs w:val="28"/>
                <w:lang w:eastAsia="ru-RU"/>
              </w:rPr>
              <w:t xml:space="preserve">     </w:t>
            </w:r>
            <w:r w:rsidRPr="004C4BF0">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4</w:t>
            </w:r>
          </w:p>
          <w:p w:rsidR="00D257F8" w:rsidRPr="004C4BF0" w:rsidRDefault="00D257F8" w:rsidP="00BE18E9">
            <w:pPr>
              <w:spacing w:after="0" w:line="240" w:lineRule="auto"/>
              <w:jc w:val="right"/>
              <w:rPr>
                <w:rFonts w:ascii="Times New Roman" w:eastAsia="Times New Roman" w:hAnsi="Times New Roman"/>
                <w:sz w:val="24"/>
                <w:szCs w:val="24"/>
                <w:lang w:eastAsia="ru-RU"/>
              </w:rPr>
            </w:pPr>
            <w:r w:rsidRPr="004C4BF0">
              <w:rPr>
                <w:rFonts w:ascii="Times New Roman" w:eastAsia="Times New Roman" w:hAnsi="Times New Roman"/>
                <w:sz w:val="24"/>
                <w:szCs w:val="24"/>
                <w:lang w:eastAsia="ru-RU"/>
              </w:rPr>
              <w:t>к постановлению администрации</w:t>
            </w:r>
          </w:p>
          <w:p w:rsidR="00D257F8" w:rsidRPr="004C4BF0" w:rsidRDefault="00D257F8" w:rsidP="00BE18E9">
            <w:pPr>
              <w:spacing w:after="0" w:line="240" w:lineRule="auto"/>
              <w:jc w:val="right"/>
              <w:rPr>
                <w:rFonts w:ascii="Times New Roman" w:eastAsia="Times New Roman" w:hAnsi="Times New Roman"/>
                <w:sz w:val="24"/>
                <w:szCs w:val="24"/>
                <w:lang w:eastAsia="ru-RU"/>
              </w:rPr>
            </w:pPr>
            <w:r w:rsidRPr="004C4BF0">
              <w:rPr>
                <w:rFonts w:ascii="Times New Roman" w:eastAsia="Times New Roman" w:hAnsi="Times New Roman"/>
                <w:sz w:val="24"/>
                <w:szCs w:val="24"/>
                <w:lang w:eastAsia="ru-RU"/>
              </w:rPr>
              <w:t xml:space="preserve">МО «Зеленоградский </w:t>
            </w:r>
            <w:r w:rsidRPr="0093572F">
              <w:rPr>
                <w:rFonts w:ascii="Times New Roman" w:eastAsia="Times New Roman" w:hAnsi="Times New Roman"/>
                <w:sz w:val="24"/>
                <w:szCs w:val="24"/>
                <w:lang w:eastAsia="ru-RU"/>
              </w:rPr>
              <w:t>муниципальный округ Калининградской области»</w:t>
            </w:r>
          </w:p>
          <w:p w:rsidR="00D257F8" w:rsidRPr="004C4BF0" w:rsidRDefault="00BD3472" w:rsidP="00BD3472">
            <w:pPr>
              <w:rPr>
                <w:rFonts w:ascii="Times New Roman" w:hAnsi="Times New Roman"/>
                <w:sz w:val="28"/>
                <w:szCs w:val="28"/>
              </w:rPr>
            </w:pPr>
            <w:r>
              <w:rPr>
                <w:rFonts w:ascii="Times New Roman" w:eastAsia="Times New Roman" w:hAnsi="Times New Roman"/>
                <w:sz w:val="24"/>
                <w:szCs w:val="24"/>
                <w:lang w:eastAsia="ru-RU"/>
              </w:rPr>
              <w:t>от « 15</w:t>
            </w:r>
            <w:r w:rsidR="00D257F8">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января  2024</w:t>
            </w:r>
            <w:r w:rsidR="00D257F8">
              <w:rPr>
                <w:rFonts w:ascii="Times New Roman" w:eastAsia="Times New Roman" w:hAnsi="Times New Roman"/>
                <w:sz w:val="24"/>
                <w:szCs w:val="24"/>
                <w:lang w:eastAsia="ru-RU"/>
              </w:rPr>
              <w:t xml:space="preserve">  год   №</w:t>
            </w:r>
            <w:r>
              <w:rPr>
                <w:rFonts w:ascii="Times New Roman" w:eastAsia="Times New Roman" w:hAnsi="Times New Roman"/>
                <w:sz w:val="24"/>
                <w:szCs w:val="24"/>
                <w:lang w:eastAsia="ru-RU"/>
              </w:rPr>
              <w:t>36</w:t>
            </w:r>
            <w:r w:rsidR="00D257F8">
              <w:rPr>
                <w:rFonts w:ascii="Times New Roman" w:eastAsia="Times New Roman" w:hAnsi="Times New Roman"/>
                <w:sz w:val="24"/>
                <w:szCs w:val="24"/>
                <w:lang w:eastAsia="ru-RU"/>
              </w:rPr>
              <w:t xml:space="preserve"> </w:t>
            </w:r>
          </w:p>
        </w:tc>
      </w:tr>
    </w:tbl>
    <w:p w:rsidR="00D257F8" w:rsidRPr="00D257F8" w:rsidRDefault="00D257F8" w:rsidP="00D257F8">
      <w:pPr>
        <w:widowControl w:val="0"/>
        <w:autoSpaceDE w:val="0"/>
        <w:autoSpaceDN w:val="0"/>
        <w:spacing w:after="0" w:line="240" w:lineRule="auto"/>
        <w:jc w:val="both"/>
        <w:rPr>
          <w:rFonts w:eastAsiaTheme="minorEastAsia" w:cs="Calibri"/>
          <w:lang w:eastAsia="ru-RU"/>
        </w:rPr>
      </w:pPr>
    </w:p>
    <w:p w:rsidR="00D257F8" w:rsidRPr="005B5C21" w:rsidRDefault="00D257F8" w:rsidP="00D257F8">
      <w:pPr>
        <w:widowControl w:val="0"/>
        <w:autoSpaceDE w:val="0"/>
        <w:autoSpaceDN w:val="0"/>
        <w:spacing w:before="280" w:after="0" w:line="240" w:lineRule="auto"/>
        <w:jc w:val="center"/>
        <w:rPr>
          <w:rFonts w:ascii="Times New Roman" w:eastAsiaTheme="minorEastAsia" w:hAnsi="Times New Roman"/>
          <w:b/>
          <w:sz w:val="28"/>
          <w:szCs w:val="28"/>
          <w:lang w:eastAsia="ru-RU"/>
        </w:rPr>
      </w:pPr>
      <w:bookmarkStart w:id="1" w:name="P52"/>
      <w:bookmarkEnd w:id="1"/>
      <w:r w:rsidRPr="005B5C21">
        <w:rPr>
          <w:rFonts w:ascii="Times New Roman" w:eastAsiaTheme="minorEastAsia" w:hAnsi="Times New Roman"/>
          <w:b/>
          <w:sz w:val="28"/>
          <w:szCs w:val="28"/>
          <w:lang w:eastAsia="ru-RU"/>
        </w:rPr>
        <w:t>ПОРЯДОК</w:t>
      </w:r>
    </w:p>
    <w:p w:rsidR="00D257F8" w:rsidRPr="005B5C21" w:rsidRDefault="00D257F8" w:rsidP="00D257F8">
      <w:pPr>
        <w:widowControl w:val="0"/>
        <w:autoSpaceDE w:val="0"/>
        <w:autoSpaceDN w:val="0"/>
        <w:spacing w:after="0" w:line="240" w:lineRule="auto"/>
        <w:jc w:val="center"/>
        <w:rPr>
          <w:rFonts w:ascii="Times New Roman" w:eastAsiaTheme="minorEastAsia" w:hAnsi="Times New Roman"/>
          <w:b/>
          <w:sz w:val="28"/>
          <w:szCs w:val="28"/>
          <w:lang w:eastAsia="ru-RU"/>
        </w:rPr>
      </w:pPr>
      <w:r w:rsidRPr="005B5C21">
        <w:rPr>
          <w:rFonts w:ascii="Times New Roman" w:eastAsiaTheme="minorEastAsia" w:hAnsi="Times New Roman"/>
          <w:b/>
          <w:sz w:val="28"/>
          <w:szCs w:val="28"/>
          <w:lang w:eastAsia="ru-RU"/>
        </w:rPr>
        <w:t>предоставления дополнительной разовой меры социальной</w:t>
      </w:r>
    </w:p>
    <w:p w:rsidR="00D257F8" w:rsidRPr="005B5C21" w:rsidRDefault="00D257F8" w:rsidP="00D257F8">
      <w:pPr>
        <w:widowControl w:val="0"/>
        <w:autoSpaceDE w:val="0"/>
        <w:autoSpaceDN w:val="0"/>
        <w:spacing w:after="0" w:line="240" w:lineRule="auto"/>
        <w:jc w:val="center"/>
        <w:rPr>
          <w:rFonts w:ascii="Times New Roman" w:eastAsiaTheme="minorEastAsia" w:hAnsi="Times New Roman"/>
          <w:b/>
          <w:sz w:val="28"/>
          <w:szCs w:val="28"/>
          <w:lang w:eastAsia="ru-RU"/>
        </w:rPr>
      </w:pPr>
      <w:r w:rsidRPr="005B5C21">
        <w:rPr>
          <w:rFonts w:ascii="Times New Roman" w:eastAsiaTheme="minorEastAsia" w:hAnsi="Times New Roman"/>
          <w:b/>
          <w:sz w:val="28"/>
          <w:szCs w:val="28"/>
          <w:lang w:eastAsia="ru-RU"/>
        </w:rPr>
        <w:t>поддержки в 2023 году в виде единовременной выплаты</w:t>
      </w:r>
    </w:p>
    <w:p w:rsidR="00D257F8" w:rsidRPr="005B5C21" w:rsidRDefault="00D257F8" w:rsidP="00D257F8">
      <w:pPr>
        <w:widowControl w:val="0"/>
        <w:autoSpaceDE w:val="0"/>
        <w:autoSpaceDN w:val="0"/>
        <w:spacing w:after="0" w:line="240" w:lineRule="auto"/>
        <w:jc w:val="center"/>
        <w:rPr>
          <w:rFonts w:ascii="Times New Roman" w:eastAsiaTheme="minorEastAsia" w:hAnsi="Times New Roman"/>
          <w:b/>
          <w:sz w:val="28"/>
          <w:szCs w:val="28"/>
          <w:lang w:eastAsia="ru-RU"/>
        </w:rPr>
      </w:pPr>
      <w:r w:rsidRPr="005B5C21">
        <w:rPr>
          <w:rFonts w:ascii="Times New Roman" w:eastAsiaTheme="minorEastAsia" w:hAnsi="Times New Roman"/>
          <w:b/>
          <w:sz w:val="28"/>
          <w:szCs w:val="28"/>
          <w:lang w:eastAsia="ru-RU"/>
        </w:rPr>
        <w:t>военнослужащим органов федеральной службы безопасности,</w:t>
      </w:r>
    </w:p>
    <w:p w:rsidR="00D257F8" w:rsidRPr="005B5C21" w:rsidRDefault="00D257F8" w:rsidP="00D257F8">
      <w:pPr>
        <w:widowControl w:val="0"/>
        <w:autoSpaceDE w:val="0"/>
        <w:autoSpaceDN w:val="0"/>
        <w:spacing w:after="0" w:line="240" w:lineRule="auto"/>
        <w:jc w:val="center"/>
        <w:rPr>
          <w:rFonts w:ascii="Times New Roman" w:eastAsiaTheme="minorEastAsia" w:hAnsi="Times New Roman"/>
          <w:b/>
          <w:sz w:val="28"/>
          <w:szCs w:val="28"/>
          <w:lang w:eastAsia="ru-RU"/>
        </w:rPr>
      </w:pPr>
      <w:proofErr w:type="gramStart"/>
      <w:r w:rsidRPr="005B5C21">
        <w:rPr>
          <w:rFonts w:ascii="Times New Roman" w:eastAsiaTheme="minorEastAsia" w:hAnsi="Times New Roman"/>
          <w:b/>
          <w:sz w:val="28"/>
          <w:szCs w:val="28"/>
          <w:lang w:eastAsia="ru-RU"/>
        </w:rPr>
        <w:t>выполнявшим</w:t>
      </w:r>
      <w:proofErr w:type="gramEnd"/>
      <w:r w:rsidRPr="005B5C21">
        <w:rPr>
          <w:rFonts w:ascii="Times New Roman" w:eastAsiaTheme="minorEastAsia" w:hAnsi="Times New Roman"/>
          <w:b/>
          <w:sz w:val="28"/>
          <w:szCs w:val="28"/>
          <w:lang w:eastAsia="ru-RU"/>
        </w:rPr>
        <w:t xml:space="preserve"> задачи по охране государственной границы</w:t>
      </w:r>
    </w:p>
    <w:p w:rsidR="00D257F8" w:rsidRPr="005B5C21" w:rsidRDefault="00D257F8" w:rsidP="00D257F8">
      <w:pPr>
        <w:widowControl w:val="0"/>
        <w:autoSpaceDE w:val="0"/>
        <w:autoSpaceDN w:val="0"/>
        <w:spacing w:after="0" w:line="240" w:lineRule="auto"/>
        <w:jc w:val="center"/>
        <w:rPr>
          <w:rFonts w:ascii="Times New Roman" w:eastAsiaTheme="minorEastAsia" w:hAnsi="Times New Roman"/>
          <w:b/>
          <w:sz w:val="28"/>
          <w:szCs w:val="28"/>
          <w:lang w:eastAsia="ru-RU"/>
        </w:rPr>
      </w:pPr>
      <w:r w:rsidRPr="005B5C21">
        <w:rPr>
          <w:rFonts w:ascii="Times New Roman" w:eastAsiaTheme="minorEastAsia" w:hAnsi="Times New Roman"/>
          <w:b/>
          <w:sz w:val="28"/>
          <w:szCs w:val="28"/>
          <w:lang w:eastAsia="ru-RU"/>
        </w:rPr>
        <w:t>Российской Федерации на участках, примыкающих к районам</w:t>
      </w:r>
    </w:p>
    <w:p w:rsidR="00D257F8" w:rsidRPr="005B5C21" w:rsidRDefault="00D257F8" w:rsidP="00D257F8">
      <w:pPr>
        <w:widowControl w:val="0"/>
        <w:autoSpaceDE w:val="0"/>
        <w:autoSpaceDN w:val="0"/>
        <w:spacing w:after="0" w:line="240" w:lineRule="auto"/>
        <w:jc w:val="center"/>
        <w:rPr>
          <w:rFonts w:ascii="Times New Roman" w:eastAsiaTheme="minorEastAsia" w:hAnsi="Times New Roman"/>
          <w:b/>
          <w:sz w:val="28"/>
          <w:szCs w:val="28"/>
          <w:lang w:eastAsia="ru-RU"/>
        </w:rPr>
      </w:pPr>
      <w:r w:rsidRPr="005B5C21">
        <w:rPr>
          <w:rFonts w:ascii="Times New Roman" w:eastAsiaTheme="minorEastAsia" w:hAnsi="Times New Roman"/>
          <w:b/>
          <w:sz w:val="28"/>
          <w:szCs w:val="28"/>
          <w:lang w:eastAsia="ru-RU"/>
        </w:rPr>
        <w:t>проведения специальной военной операции на территориях</w:t>
      </w:r>
    </w:p>
    <w:p w:rsidR="00D257F8" w:rsidRPr="005B5C21" w:rsidRDefault="00D257F8" w:rsidP="00D257F8">
      <w:pPr>
        <w:widowControl w:val="0"/>
        <w:autoSpaceDE w:val="0"/>
        <w:autoSpaceDN w:val="0"/>
        <w:spacing w:after="0" w:line="240" w:lineRule="auto"/>
        <w:jc w:val="center"/>
        <w:rPr>
          <w:rFonts w:ascii="Times New Roman" w:eastAsiaTheme="minorEastAsia" w:hAnsi="Times New Roman"/>
          <w:b/>
          <w:sz w:val="28"/>
          <w:szCs w:val="28"/>
          <w:lang w:eastAsia="ru-RU"/>
        </w:rPr>
      </w:pPr>
      <w:r w:rsidRPr="005B5C21">
        <w:rPr>
          <w:rFonts w:ascii="Times New Roman" w:eastAsiaTheme="minorEastAsia" w:hAnsi="Times New Roman"/>
          <w:b/>
          <w:sz w:val="28"/>
          <w:szCs w:val="28"/>
          <w:lang w:eastAsia="ru-RU"/>
        </w:rPr>
        <w:t>Донецкой Народной Республики, Луганской Народной Республики,</w:t>
      </w:r>
    </w:p>
    <w:p w:rsidR="00D257F8" w:rsidRPr="005B5C21" w:rsidRDefault="00D257F8" w:rsidP="00D257F8">
      <w:pPr>
        <w:widowControl w:val="0"/>
        <w:autoSpaceDE w:val="0"/>
        <w:autoSpaceDN w:val="0"/>
        <w:spacing w:after="0" w:line="240" w:lineRule="auto"/>
        <w:jc w:val="center"/>
        <w:rPr>
          <w:rFonts w:ascii="Times New Roman" w:eastAsiaTheme="minorEastAsia" w:hAnsi="Times New Roman"/>
          <w:b/>
          <w:sz w:val="28"/>
          <w:szCs w:val="28"/>
          <w:lang w:eastAsia="ru-RU"/>
        </w:rPr>
      </w:pPr>
      <w:r w:rsidRPr="005B5C21">
        <w:rPr>
          <w:rFonts w:ascii="Times New Roman" w:eastAsiaTheme="minorEastAsia" w:hAnsi="Times New Roman"/>
          <w:b/>
          <w:sz w:val="28"/>
          <w:szCs w:val="28"/>
          <w:lang w:eastAsia="ru-RU"/>
        </w:rPr>
        <w:t>Запорожской области, Херсонской области и Украины,</w:t>
      </w:r>
    </w:p>
    <w:p w:rsidR="00D257F8" w:rsidRPr="005B5C21" w:rsidRDefault="00D257F8" w:rsidP="00D257F8">
      <w:pPr>
        <w:widowControl w:val="0"/>
        <w:autoSpaceDE w:val="0"/>
        <w:autoSpaceDN w:val="0"/>
        <w:spacing w:after="0" w:line="240" w:lineRule="auto"/>
        <w:jc w:val="center"/>
        <w:rPr>
          <w:rFonts w:ascii="Times New Roman" w:eastAsiaTheme="minorEastAsia" w:hAnsi="Times New Roman"/>
          <w:b/>
          <w:sz w:val="28"/>
          <w:szCs w:val="28"/>
          <w:lang w:eastAsia="ru-RU"/>
        </w:rPr>
      </w:pPr>
      <w:r w:rsidRPr="005B5C21">
        <w:rPr>
          <w:rFonts w:ascii="Times New Roman" w:eastAsiaTheme="minorEastAsia" w:hAnsi="Times New Roman"/>
          <w:b/>
          <w:sz w:val="28"/>
          <w:szCs w:val="28"/>
          <w:lang w:eastAsia="ru-RU"/>
        </w:rPr>
        <w:t>и членам их семей</w:t>
      </w:r>
    </w:p>
    <w:p w:rsidR="00D257F8" w:rsidRPr="005B5C21" w:rsidRDefault="00D257F8" w:rsidP="00D257F8">
      <w:pPr>
        <w:widowControl w:val="0"/>
        <w:autoSpaceDE w:val="0"/>
        <w:autoSpaceDN w:val="0"/>
        <w:spacing w:after="1" w:line="240" w:lineRule="auto"/>
        <w:rPr>
          <w:rFonts w:ascii="Times New Roman" w:eastAsiaTheme="minorEastAsia" w:hAnsi="Times New Roman"/>
          <w:sz w:val="28"/>
          <w:szCs w:val="28"/>
          <w:lang w:eastAsia="ru-RU"/>
        </w:rPr>
      </w:pPr>
    </w:p>
    <w:p w:rsidR="00D257F8" w:rsidRPr="005B5C21" w:rsidRDefault="00D257F8" w:rsidP="00230A66">
      <w:pPr>
        <w:widowControl w:val="0"/>
        <w:autoSpaceDE w:val="0"/>
        <w:autoSpaceDN w:val="0"/>
        <w:spacing w:after="0" w:line="240" w:lineRule="auto"/>
        <w:ind w:firstLine="539"/>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xml:space="preserve">1. </w:t>
      </w:r>
      <w:proofErr w:type="gramStart"/>
      <w:r w:rsidRPr="005B5C21">
        <w:rPr>
          <w:rFonts w:ascii="Times New Roman" w:eastAsiaTheme="minorEastAsia" w:hAnsi="Times New Roman"/>
          <w:sz w:val="28"/>
          <w:szCs w:val="28"/>
          <w:lang w:eastAsia="ru-RU"/>
        </w:rPr>
        <w:t>Настоящий порядок определяет условия и процедуру предоставления дополнительной разовой меры социальной поддержки в 2023 году в виде единовременной выплаты военнослужащим органов федеральной службы безопасности, выполнявшим задачи по охране государственной границы Российской Федерации на участках, примыкающих к районам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 членам их семей (далее</w:t>
      </w:r>
      <w:proofErr w:type="gramEnd"/>
      <w:r w:rsidRPr="005B5C21">
        <w:rPr>
          <w:rFonts w:ascii="Times New Roman" w:eastAsiaTheme="minorEastAsia" w:hAnsi="Times New Roman"/>
          <w:sz w:val="28"/>
          <w:szCs w:val="28"/>
          <w:lang w:eastAsia="ru-RU"/>
        </w:rPr>
        <w:t xml:space="preserve"> соответственно - задачи по охране государственной границы, единовременная выплата).</w:t>
      </w:r>
    </w:p>
    <w:p w:rsidR="00D257F8" w:rsidRPr="005B5C21" w:rsidRDefault="00D257F8" w:rsidP="00230A66">
      <w:pPr>
        <w:widowControl w:val="0"/>
        <w:autoSpaceDE w:val="0"/>
        <w:autoSpaceDN w:val="0"/>
        <w:spacing w:after="0" w:line="240" w:lineRule="auto"/>
        <w:ind w:firstLine="539"/>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xml:space="preserve">2. Право на получение единовременной выплаты имеют граждане, проживающие на территории </w:t>
      </w:r>
      <w:r w:rsidR="005B5C21">
        <w:rPr>
          <w:rFonts w:ascii="Times New Roman" w:eastAsiaTheme="minorEastAsia" w:hAnsi="Times New Roman"/>
          <w:sz w:val="28"/>
          <w:szCs w:val="28"/>
          <w:lang w:eastAsia="ru-RU"/>
        </w:rPr>
        <w:t>Зеленоградского муниципального округа</w:t>
      </w:r>
      <w:r w:rsidRPr="005B5C21">
        <w:rPr>
          <w:rFonts w:ascii="Times New Roman" w:eastAsiaTheme="minorEastAsia" w:hAnsi="Times New Roman"/>
          <w:sz w:val="28"/>
          <w:szCs w:val="28"/>
          <w:lang w:eastAsia="ru-RU"/>
        </w:rPr>
        <w:t>, которые относятся к следующим категориям:</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1) члены семей военнослужащих органов федеральной службы безопасности, погибших (умерших) при выполнении задач по охране государственной границы (далее - погибшие военнослужащие органов федеральной службы безопасности);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2) военнослужащие органов федеральной службы безопасности, которые стали инвалидами вследствие военной травмы при выполнении задач по охране государственной границы (далее - инвалиды вследствие военной травмы);</w:t>
      </w:r>
    </w:p>
    <w:p w:rsid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proofErr w:type="gramStart"/>
      <w:r w:rsidRPr="005B5C21">
        <w:rPr>
          <w:rFonts w:ascii="Times New Roman" w:eastAsiaTheme="minorEastAsia" w:hAnsi="Times New Roman"/>
          <w:sz w:val="28"/>
          <w:szCs w:val="28"/>
          <w:lang w:eastAsia="ru-RU"/>
        </w:rPr>
        <w:t xml:space="preserve">3) военнослужащие органов федеральной службы безопасности, выполнявшие задачи по охране государственной границы, получившие тяжелое или легкое увечье (ранение, травму, контузию) в соответствии с </w:t>
      </w:r>
      <w:hyperlink r:id="rId9">
        <w:r w:rsidRPr="005B5C21">
          <w:rPr>
            <w:rFonts w:ascii="Times New Roman" w:eastAsiaTheme="minorEastAsia" w:hAnsi="Times New Roman"/>
            <w:color w:val="000000" w:themeColor="text1"/>
            <w:sz w:val="28"/>
            <w:szCs w:val="28"/>
            <w:lang w:eastAsia="ru-RU"/>
          </w:rPr>
          <w:t>перечнем</w:t>
        </w:r>
      </w:hyperlink>
      <w:r w:rsidRPr="005B5C21">
        <w:rPr>
          <w:rFonts w:ascii="Times New Roman" w:eastAsiaTheme="minorEastAsia" w:hAnsi="Times New Roman"/>
          <w:sz w:val="28"/>
          <w:szCs w:val="28"/>
          <w:lang w:eastAsia="ru-RU"/>
        </w:rPr>
        <w:t xml:space="preserve"> увечий (ранений, травм, контузий), относящихся к тяжелым или легким, при наличии которых принимается решение о наступлении страхового случая по обязательному государственному страхованию жизни и здоровья военнослужащих, граждан, призванных на военные сборы, лиц рядового и начальствующего состава</w:t>
      </w:r>
      <w:proofErr w:type="gramEnd"/>
      <w:r w:rsidRPr="005B5C21">
        <w:rPr>
          <w:rFonts w:ascii="Times New Roman" w:eastAsiaTheme="minorEastAsia" w:hAnsi="Times New Roman"/>
          <w:sz w:val="28"/>
          <w:szCs w:val="28"/>
          <w:lang w:eastAsia="ru-RU"/>
        </w:rPr>
        <w:t xml:space="preserve"> </w:t>
      </w:r>
      <w:proofErr w:type="gramStart"/>
      <w:r w:rsidRPr="005B5C21">
        <w:rPr>
          <w:rFonts w:ascii="Times New Roman" w:eastAsiaTheme="minorEastAsia" w:hAnsi="Times New Roman"/>
          <w:sz w:val="28"/>
          <w:szCs w:val="28"/>
          <w:lang w:eastAsia="ru-RU"/>
        </w:rPr>
        <w:t>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w:t>
      </w:r>
      <w:r w:rsidRPr="005B5C21">
        <w:rPr>
          <w:rFonts w:ascii="Times New Roman" w:eastAsiaTheme="minorEastAsia" w:hAnsi="Times New Roman"/>
          <w:sz w:val="28"/>
          <w:szCs w:val="28"/>
          <w:lang w:eastAsia="ru-RU"/>
        </w:rPr>
        <w:lastRenderedPageBreak/>
        <w:t>исполнительной системы, сотрудников органов принудительного исполнения Российской Федерации, лиц, проходящих службу в войсках национальной гвардии Российской Федерации и имеющих специальные звания полиции, утвержденным постановлением Правительства Российской Федерации от 29 июля 1998 года N 855 "О мерах по реализации Федерального закона "Об обязательном государственном страховании жизни</w:t>
      </w:r>
      <w:proofErr w:type="gramEnd"/>
      <w:r w:rsidRPr="005B5C21">
        <w:rPr>
          <w:rFonts w:ascii="Times New Roman" w:eastAsiaTheme="minorEastAsia" w:hAnsi="Times New Roman"/>
          <w:sz w:val="28"/>
          <w:szCs w:val="28"/>
          <w:lang w:eastAsia="ru-RU"/>
        </w:rPr>
        <w:t xml:space="preserve"> </w:t>
      </w:r>
      <w:proofErr w:type="gramStart"/>
      <w:r w:rsidRPr="005B5C21">
        <w:rPr>
          <w:rFonts w:ascii="Times New Roman" w:eastAsiaTheme="minorEastAsia" w:hAnsi="Times New Roman"/>
          <w:sz w:val="28"/>
          <w:szCs w:val="28"/>
          <w:lang w:eastAsia="ru-RU"/>
        </w:rPr>
        <w:t>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при выполнении задач по охране государственной границы (далее соответственно - увечье в соответствии с перечнем, военнослужащие органов федеральной службы безопасности, получившие увечье).</w:t>
      </w:r>
      <w:proofErr w:type="gramEnd"/>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2.1. Если заявитель имеет право на единовременную выплату одновременно как инвалид вследствие военной травмы и военнослужащий органов федеральной службы безопасности, получивший увечье, единовременная выплата предоставляется ему как инвалиду вследствие военной травмы.</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Если заявитель ранее получил единовременную выплату как военнослужащий органов федеральной службы безопасности, получивший увечье, единовременная выплата предоставляется ему как инвалиду вследствие военной травмы за вычетом ранее полученной им единовременной выплаты.</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2.2. В случае гибели (смерти) инвалида вследствие военной травмы или военнослужащего органов федеральной службы безопасности, получившего увечье, которому при жизни была предоставлена единовременная выплата, единовременная выплата предоставляется членам его семьи за вычетом ранее полученной им единовременной выплаты.</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bookmarkStart w:id="2" w:name="P77"/>
      <w:bookmarkEnd w:id="2"/>
      <w:r w:rsidRPr="005B5C21">
        <w:rPr>
          <w:rFonts w:ascii="Times New Roman" w:eastAsiaTheme="minorEastAsia" w:hAnsi="Times New Roman"/>
          <w:sz w:val="28"/>
          <w:szCs w:val="28"/>
          <w:lang w:eastAsia="ru-RU"/>
        </w:rPr>
        <w:t>3. К членам семьи погибшего военнослужащего органа федеральной службы безопасности относятся:</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1) супруга (супруг);</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2) дети, не достигшие возраста 18 лет, дети старше 18 лет,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3) родители (усыновители).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xml:space="preserve">4. Единовременная выплата предоставляется членам семьи погибшего военнослужащего органа федеральной службы безопасности, указанным в </w:t>
      </w:r>
      <w:hyperlink w:anchor="P77">
        <w:r w:rsidRPr="005B5C21">
          <w:rPr>
            <w:rFonts w:ascii="Times New Roman" w:eastAsiaTheme="minorEastAsia" w:hAnsi="Times New Roman"/>
            <w:color w:val="000000" w:themeColor="text1"/>
            <w:sz w:val="28"/>
            <w:szCs w:val="28"/>
            <w:lang w:eastAsia="ru-RU"/>
          </w:rPr>
          <w:t>пункте 3</w:t>
        </w:r>
      </w:hyperlink>
      <w:r w:rsidRPr="005B5C21">
        <w:rPr>
          <w:rFonts w:ascii="Times New Roman" w:eastAsiaTheme="minorEastAsia" w:hAnsi="Times New Roman"/>
          <w:sz w:val="28"/>
          <w:szCs w:val="28"/>
          <w:lang w:eastAsia="ru-RU"/>
        </w:rPr>
        <w:t xml:space="preserve"> настоящего порядка, либо их законным представителям, обратившимся за назначением единовременной выплаты в соответствии с </w:t>
      </w:r>
      <w:hyperlink w:anchor="P84">
        <w:r w:rsidRPr="005B5C21">
          <w:rPr>
            <w:rFonts w:ascii="Times New Roman" w:eastAsiaTheme="minorEastAsia" w:hAnsi="Times New Roman"/>
            <w:color w:val="000000" w:themeColor="text1"/>
            <w:sz w:val="28"/>
            <w:szCs w:val="28"/>
            <w:lang w:eastAsia="ru-RU"/>
          </w:rPr>
          <w:t>пунктом 6</w:t>
        </w:r>
      </w:hyperlink>
      <w:r w:rsidRPr="005B5C21">
        <w:rPr>
          <w:rFonts w:ascii="Times New Roman" w:eastAsiaTheme="minorEastAsia" w:hAnsi="Times New Roman"/>
          <w:sz w:val="28"/>
          <w:szCs w:val="28"/>
          <w:lang w:eastAsia="ru-RU"/>
        </w:rPr>
        <w:t xml:space="preserve"> настоящего порядка, в равных долях каждому члену семьи погибшего военнослужащего органа федеральной службы безопасности.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xml:space="preserve">5. Единовременная выплата предоставляется </w:t>
      </w:r>
      <w:r w:rsidR="005B5C21">
        <w:rPr>
          <w:rFonts w:ascii="Times New Roman" w:eastAsiaTheme="minorEastAsia" w:hAnsi="Times New Roman"/>
          <w:sz w:val="28"/>
          <w:szCs w:val="28"/>
          <w:lang w:eastAsia="ru-RU"/>
        </w:rPr>
        <w:t>администрацией МО «Зеленоградский муниципальный округ Калининградской области» за счет средств местного бюджета.</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bookmarkStart w:id="3" w:name="P84"/>
      <w:bookmarkEnd w:id="3"/>
      <w:r w:rsidRPr="005B5C21">
        <w:rPr>
          <w:rFonts w:ascii="Times New Roman" w:eastAsiaTheme="minorEastAsia" w:hAnsi="Times New Roman"/>
          <w:sz w:val="28"/>
          <w:szCs w:val="28"/>
          <w:lang w:eastAsia="ru-RU"/>
        </w:rPr>
        <w:t xml:space="preserve">6. Заявление о назначении единовременной выплаты (далее - заявление) и документы, необходимые для назначения единовременной выплаты, </w:t>
      </w:r>
      <w:r w:rsidRPr="005B5C21">
        <w:rPr>
          <w:rFonts w:ascii="Times New Roman" w:eastAsiaTheme="minorEastAsia" w:hAnsi="Times New Roman"/>
          <w:sz w:val="28"/>
          <w:szCs w:val="28"/>
          <w:lang w:eastAsia="ru-RU"/>
        </w:rPr>
        <w:lastRenderedPageBreak/>
        <w:t>представляются гражданами, претендующими на назначение единовремен</w:t>
      </w:r>
      <w:r w:rsidR="005B5C21">
        <w:rPr>
          <w:rFonts w:ascii="Times New Roman" w:eastAsiaTheme="minorEastAsia" w:hAnsi="Times New Roman"/>
          <w:sz w:val="28"/>
          <w:szCs w:val="28"/>
          <w:lang w:eastAsia="ru-RU"/>
        </w:rPr>
        <w:t>ной выплаты (далее - заявители)</w:t>
      </w:r>
      <w:r w:rsidRPr="005B5C21">
        <w:rPr>
          <w:rFonts w:ascii="Times New Roman" w:eastAsiaTheme="minorEastAsia" w:hAnsi="Times New Roman"/>
          <w:sz w:val="28"/>
          <w:szCs w:val="28"/>
          <w:lang w:eastAsia="ru-RU"/>
        </w:rPr>
        <w:t>.</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7. В заявлении заявителем указываются следующие сведения:</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proofErr w:type="gramStart"/>
      <w:r w:rsidRPr="005B5C21">
        <w:rPr>
          <w:rFonts w:ascii="Times New Roman" w:eastAsiaTheme="minorEastAsia" w:hAnsi="Times New Roman"/>
          <w:sz w:val="28"/>
          <w:szCs w:val="28"/>
          <w:lang w:eastAsia="ru-RU"/>
        </w:rPr>
        <w:t>1) фамилия, имя, отчество (последнее - при наличии) заявителя, а в случае изменения заявителем фамилии, имени, отчества (последнего - при наличии) - предыдущие фамилия, имя, отчество (последнее - при наличии) и основания для их изменения (вступление в брак, расторжение брака, перемена имени);</w:t>
      </w:r>
      <w:proofErr w:type="gramEnd"/>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2) дата рождения заявителя;</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3) о документе, удостоверяющем личность заявителя (наименование, серия и номер, кем и когда выдан);</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proofErr w:type="gramStart"/>
      <w:r w:rsidRPr="005B5C21">
        <w:rPr>
          <w:rFonts w:ascii="Times New Roman" w:eastAsiaTheme="minorEastAsia" w:hAnsi="Times New Roman"/>
          <w:sz w:val="28"/>
          <w:szCs w:val="28"/>
          <w:lang w:eastAsia="ru-RU"/>
        </w:rPr>
        <w:t>4) о месте жительства (пребывания) или фактического проживания заявителя (почтовый индекс, наименование субъекта Российской Федерации, района, города, иного населенного пункта, улицы, номер дома, корпуса, квартиры);</w:t>
      </w:r>
      <w:proofErr w:type="gramEnd"/>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5) дата смерти погибшего военнослужащего органа федеральной службы безопасности - в случае обращения член</w:t>
      </w:r>
      <w:proofErr w:type="gramStart"/>
      <w:r w:rsidRPr="005B5C21">
        <w:rPr>
          <w:rFonts w:ascii="Times New Roman" w:eastAsiaTheme="minorEastAsia" w:hAnsi="Times New Roman"/>
          <w:sz w:val="28"/>
          <w:szCs w:val="28"/>
          <w:lang w:eastAsia="ru-RU"/>
        </w:rPr>
        <w:t>а(</w:t>
      </w:r>
      <w:proofErr w:type="spellStart"/>
      <w:proofErr w:type="gramEnd"/>
      <w:r w:rsidRPr="005B5C21">
        <w:rPr>
          <w:rFonts w:ascii="Times New Roman" w:eastAsiaTheme="minorEastAsia" w:hAnsi="Times New Roman"/>
          <w:sz w:val="28"/>
          <w:szCs w:val="28"/>
          <w:lang w:eastAsia="ru-RU"/>
        </w:rPr>
        <w:t>ов</w:t>
      </w:r>
      <w:proofErr w:type="spellEnd"/>
      <w:r w:rsidRPr="005B5C21">
        <w:rPr>
          <w:rFonts w:ascii="Times New Roman" w:eastAsiaTheme="minorEastAsia" w:hAnsi="Times New Roman"/>
          <w:sz w:val="28"/>
          <w:szCs w:val="28"/>
          <w:lang w:eastAsia="ru-RU"/>
        </w:rPr>
        <w:t>) семьи погибшего военнослужащего органа федеральной службы безопасности;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proofErr w:type="gramStart"/>
      <w:r w:rsidRPr="005B5C21">
        <w:rPr>
          <w:rFonts w:ascii="Times New Roman" w:eastAsiaTheme="minorEastAsia" w:hAnsi="Times New Roman"/>
          <w:sz w:val="28"/>
          <w:szCs w:val="28"/>
          <w:lang w:eastAsia="ru-RU"/>
        </w:rPr>
        <w:t>6) степень родства с погибшим военнослужащим органа федеральной службы безопасности (супруга (супруг), ребенок, родитель, усыновитель), а также сведения о других членах семьи погибшего военнослужащего органа федеральной службы безопасности (последнее - при наличии): степень родства (супруга (супруг), сын, дочь, родитель, усыновитель), фамилия, имя, отчество (последнее - при наличии), дата рождения, о месте жительства (пребывания) или фактического проживания (почтовый индекс, наименование субъекта Российской Федерации</w:t>
      </w:r>
      <w:proofErr w:type="gramEnd"/>
      <w:r w:rsidRPr="005B5C21">
        <w:rPr>
          <w:rFonts w:ascii="Times New Roman" w:eastAsiaTheme="minorEastAsia" w:hAnsi="Times New Roman"/>
          <w:sz w:val="28"/>
          <w:szCs w:val="28"/>
          <w:lang w:eastAsia="ru-RU"/>
        </w:rPr>
        <w:t>, района, города, иного населенного пункта, улицы, номер дома, корпуса, квартиры), о документе, удостоверяющем личность (наименование, серия и номер, кем и когда выдан), - в случае обращения член</w:t>
      </w:r>
      <w:proofErr w:type="gramStart"/>
      <w:r w:rsidRPr="005B5C21">
        <w:rPr>
          <w:rFonts w:ascii="Times New Roman" w:eastAsiaTheme="minorEastAsia" w:hAnsi="Times New Roman"/>
          <w:sz w:val="28"/>
          <w:szCs w:val="28"/>
          <w:lang w:eastAsia="ru-RU"/>
        </w:rPr>
        <w:t>а(</w:t>
      </w:r>
      <w:proofErr w:type="spellStart"/>
      <w:proofErr w:type="gramEnd"/>
      <w:r w:rsidRPr="005B5C21">
        <w:rPr>
          <w:rFonts w:ascii="Times New Roman" w:eastAsiaTheme="minorEastAsia" w:hAnsi="Times New Roman"/>
          <w:sz w:val="28"/>
          <w:szCs w:val="28"/>
          <w:lang w:eastAsia="ru-RU"/>
        </w:rPr>
        <w:t>ов</w:t>
      </w:r>
      <w:proofErr w:type="spellEnd"/>
      <w:r w:rsidRPr="005B5C21">
        <w:rPr>
          <w:rFonts w:ascii="Times New Roman" w:eastAsiaTheme="minorEastAsia" w:hAnsi="Times New Roman"/>
          <w:sz w:val="28"/>
          <w:szCs w:val="28"/>
          <w:lang w:eastAsia="ru-RU"/>
        </w:rPr>
        <w:t>) семьи погибшего военнослужащего органа федеральной службы безопасности;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7) дата установления инвалидности вследствие военной травмы - в случае обращения инвалида вследствие военной травмы;</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8) дата получения увечья в соответствии с перечнем при выполнении задач по охране государственной границы.</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8. Достоверность сведений, указанных заявителем в заявлении, и информированность заявителя об ответственности за достоверность представленных сведений подтверждаются подписью заявителя в заявлении.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10. Для предоставления единовременной выплаты через кредитные организации Российской Федерации заявитель указывает в заявлении реквизиты счета, открытого в кредитной организации Российской Федерации.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bookmarkStart w:id="4" w:name="P99"/>
      <w:bookmarkEnd w:id="4"/>
      <w:r w:rsidRPr="005B5C21">
        <w:rPr>
          <w:rFonts w:ascii="Times New Roman" w:eastAsiaTheme="minorEastAsia" w:hAnsi="Times New Roman"/>
          <w:sz w:val="28"/>
          <w:szCs w:val="28"/>
          <w:lang w:eastAsia="ru-RU"/>
        </w:rPr>
        <w:t>11. К заявлению заявителем должны быть приложены:</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1) документы, удостоверяющие личность заявителя в соответствии с законодательством Российской Федерации;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2) докумен</w:t>
      </w:r>
      <w:proofErr w:type="gramStart"/>
      <w:r w:rsidRPr="005B5C21">
        <w:rPr>
          <w:rFonts w:ascii="Times New Roman" w:eastAsiaTheme="minorEastAsia" w:hAnsi="Times New Roman"/>
          <w:sz w:val="28"/>
          <w:szCs w:val="28"/>
          <w:lang w:eastAsia="ru-RU"/>
        </w:rPr>
        <w:t>т(</w:t>
      </w:r>
      <w:proofErr w:type="gramEnd"/>
      <w:r w:rsidRPr="005B5C21">
        <w:rPr>
          <w:rFonts w:ascii="Times New Roman" w:eastAsiaTheme="minorEastAsia" w:hAnsi="Times New Roman"/>
          <w:sz w:val="28"/>
          <w:szCs w:val="28"/>
          <w:lang w:eastAsia="ru-RU"/>
        </w:rPr>
        <w:t xml:space="preserve">ы) о рождении ребенка (детей) - для назначения единовременной выплаты ребенку (детям), родителю (родителям) погибшего военнослужащего органа федеральной службы безопасности в случае регистрации акта гражданского состояния компетентным органом иностранного государства по законам соответствующего иностранного </w:t>
      </w:r>
      <w:r w:rsidRPr="005B5C21">
        <w:rPr>
          <w:rFonts w:ascii="Times New Roman" w:eastAsiaTheme="minorEastAsia" w:hAnsi="Times New Roman"/>
          <w:sz w:val="28"/>
          <w:szCs w:val="28"/>
          <w:lang w:eastAsia="ru-RU"/>
        </w:rPr>
        <w:lastRenderedPageBreak/>
        <w:t>государства;</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3) справка об обучении по очной форме в общеобразовательной организации либо профессиональной образовательной организации или в образовательной организации высшего образования - в случае обращения ребенка (детей), достигшег</w:t>
      </w:r>
      <w:proofErr w:type="gramStart"/>
      <w:r w:rsidRPr="005B5C21">
        <w:rPr>
          <w:rFonts w:ascii="Times New Roman" w:eastAsiaTheme="minorEastAsia" w:hAnsi="Times New Roman"/>
          <w:sz w:val="28"/>
          <w:szCs w:val="28"/>
          <w:lang w:eastAsia="ru-RU"/>
        </w:rPr>
        <w:t>о(</w:t>
      </w:r>
      <w:proofErr w:type="gramEnd"/>
      <w:r w:rsidRPr="005B5C21">
        <w:rPr>
          <w:rFonts w:ascii="Times New Roman" w:eastAsiaTheme="minorEastAsia" w:hAnsi="Times New Roman"/>
          <w:sz w:val="28"/>
          <w:szCs w:val="28"/>
          <w:lang w:eastAsia="ru-RU"/>
        </w:rPr>
        <w:t>их) 18 лет, но не более чем до достижения им(и) возраста 23 лет;</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4) документ о заключении брака - для назначения единовременной выплаты супруге (супругу) погибшего военнослужащего органа федеральной службы безопасности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proofErr w:type="gramStart"/>
      <w:r w:rsidRPr="005B5C21">
        <w:rPr>
          <w:rFonts w:ascii="Times New Roman" w:eastAsiaTheme="minorEastAsia" w:hAnsi="Times New Roman"/>
          <w:sz w:val="28"/>
          <w:szCs w:val="28"/>
          <w:lang w:eastAsia="ru-RU"/>
        </w:rPr>
        <w:t>5) документ, подтверждающий гибель (смерть) военнослужащего органа федеральной службы безопасности при выполнении задач по охране государственной границы Российской Федерации на участках, примыкающих к районам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либо подтверждающий причинно-следственную связь смерти военнослужащего органа федеральной службы безопасности с ранением, контузией, увечьем или заболеванием, полученными при</w:t>
      </w:r>
      <w:proofErr w:type="gramEnd"/>
      <w:r w:rsidRPr="005B5C21">
        <w:rPr>
          <w:rFonts w:ascii="Times New Roman" w:eastAsiaTheme="minorEastAsia" w:hAnsi="Times New Roman"/>
          <w:sz w:val="28"/>
          <w:szCs w:val="28"/>
          <w:lang w:eastAsia="ru-RU"/>
        </w:rPr>
        <w:t xml:space="preserve"> выполнении задач по охране государственной границы Российской Федерации на участках, примыкающих к районам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 в случае обращения член</w:t>
      </w:r>
      <w:proofErr w:type="gramStart"/>
      <w:r w:rsidRPr="005B5C21">
        <w:rPr>
          <w:rFonts w:ascii="Times New Roman" w:eastAsiaTheme="minorEastAsia" w:hAnsi="Times New Roman"/>
          <w:sz w:val="28"/>
          <w:szCs w:val="28"/>
          <w:lang w:eastAsia="ru-RU"/>
        </w:rPr>
        <w:t>а(</w:t>
      </w:r>
      <w:proofErr w:type="spellStart"/>
      <w:proofErr w:type="gramEnd"/>
      <w:r w:rsidRPr="005B5C21">
        <w:rPr>
          <w:rFonts w:ascii="Times New Roman" w:eastAsiaTheme="minorEastAsia" w:hAnsi="Times New Roman"/>
          <w:sz w:val="28"/>
          <w:szCs w:val="28"/>
          <w:lang w:eastAsia="ru-RU"/>
        </w:rPr>
        <w:t>ов</w:t>
      </w:r>
      <w:proofErr w:type="spellEnd"/>
      <w:r w:rsidRPr="005B5C21">
        <w:rPr>
          <w:rFonts w:ascii="Times New Roman" w:eastAsiaTheme="minorEastAsia" w:hAnsi="Times New Roman"/>
          <w:sz w:val="28"/>
          <w:szCs w:val="28"/>
          <w:lang w:eastAsia="ru-RU"/>
        </w:rPr>
        <w:t>) семьи погибшего военнослужащего органа федеральной службы безопасности;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xml:space="preserve">6) документы, подтверждающие, что инвалидность вследствие военной травмы связана с увечьем, ранением, травмой или контузией, </w:t>
      </w:r>
      <w:proofErr w:type="gramStart"/>
      <w:r w:rsidRPr="005B5C21">
        <w:rPr>
          <w:rFonts w:ascii="Times New Roman" w:eastAsiaTheme="minorEastAsia" w:hAnsi="Times New Roman"/>
          <w:sz w:val="28"/>
          <w:szCs w:val="28"/>
          <w:lang w:eastAsia="ru-RU"/>
        </w:rPr>
        <w:t>полученными</w:t>
      </w:r>
      <w:proofErr w:type="gramEnd"/>
      <w:r w:rsidRPr="005B5C21">
        <w:rPr>
          <w:rFonts w:ascii="Times New Roman" w:eastAsiaTheme="minorEastAsia" w:hAnsi="Times New Roman"/>
          <w:sz w:val="28"/>
          <w:szCs w:val="28"/>
          <w:lang w:eastAsia="ru-RU"/>
        </w:rPr>
        <w:t xml:space="preserve"> при выполнении задач по охране государственной границы, - в случае обращения инвалида вследствие военной травмы;</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7) справка с места прохождения военной службы о получении увечья в соответствии с перечнем при выполнении задач по охране государственной границы - в случае обращения военнослужащего органов федеральной службы безопасности, получившего увечье;</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8) один из следующих документов о получении военнослужащим органов федеральной службы безопасности при выполнении задач по охране государственной границы увечья в соответствии с перечнем и степени его тяжести - в случае обращения такого военнослужащего органов федеральной службы безопасности, получившего увечье:</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справка военно-врачебной комиссии о получении увечья в соответствии с перечнем и степени его тяжести;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справка военно-медицинской организации о получении увечья в соответствии с перечнем и степени его тяжести;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proofErr w:type="gramStart"/>
      <w:r w:rsidRPr="005B5C21">
        <w:rPr>
          <w:rFonts w:ascii="Times New Roman" w:eastAsiaTheme="minorEastAsia" w:hAnsi="Times New Roman"/>
          <w:sz w:val="28"/>
          <w:szCs w:val="28"/>
          <w:lang w:eastAsia="ru-RU"/>
        </w:rPr>
        <w:t xml:space="preserve">- копия справки, выданной организацией, являющейся страховщиком по обязательному государственному страхованию, осуществляемому в соответствии с Федеральным </w:t>
      </w:r>
      <w:hyperlink r:id="rId10">
        <w:r w:rsidRPr="005B5C21">
          <w:rPr>
            <w:rFonts w:ascii="Times New Roman" w:eastAsiaTheme="minorEastAsia" w:hAnsi="Times New Roman"/>
            <w:color w:val="000000" w:themeColor="text1"/>
            <w:sz w:val="28"/>
            <w:szCs w:val="28"/>
            <w:lang w:eastAsia="ru-RU"/>
          </w:rPr>
          <w:t>законом</w:t>
        </w:r>
      </w:hyperlink>
      <w:r w:rsidRPr="005B5C21">
        <w:rPr>
          <w:rFonts w:ascii="Times New Roman" w:eastAsiaTheme="minorEastAsia" w:hAnsi="Times New Roman"/>
          <w:sz w:val="28"/>
          <w:szCs w:val="28"/>
          <w:lang w:eastAsia="ru-RU"/>
        </w:rP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w:t>
      </w:r>
      <w:r w:rsidRPr="005B5C21">
        <w:rPr>
          <w:rFonts w:ascii="Times New Roman" w:eastAsiaTheme="minorEastAsia" w:hAnsi="Times New Roman"/>
          <w:sz w:val="28"/>
          <w:szCs w:val="28"/>
          <w:lang w:eastAsia="ru-RU"/>
        </w:rPr>
        <w:lastRenderedPageBreak/>
        <w:t>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w:t>
      </w:r>
      <w:proofErr w:type="gramEnd"/>
      <w:r w:rsidRPr="005B5C21">
        <w:rPr>
          <w:rFonts w:ascii="Times New Roman" w:eastAsiaTheme="minorEastAsia" w:hAnsi="Times New Roman"/>
          <w:sz w:val="28"/>
          <w:szCs w:val="28"/>
          <w:lang w:eastAsia="ru-RU"/>
        </w:rPr>
        <w:t xml:space="preserve"> </w:t>
      </w:r>
      <w:proofErr w:type="gramStart"/>
      <w:r w:rsidRPr="005B5C21">
        <w:rPr>
          <w:rFonts w:ascii="Times New Roman" w:eastAsiaTheme="minorEastAsia" w:hAnsi="Times New Roman"/>
          <w:sz w:val="28"/>
          <w:szCs w:val="28"/>
          <w:lang w:eastAsia="ru-RU"/>
        </w:rPr>
        <w:t>Федерации, сотрудников органов принудительного исполнения Российской Федерации" (далее соответственно - Федеральный закон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страховщик), о выплате страховых сумм</w:t>
      </w:r>
      <w:proofErr w:type="gramEnd"/>
      <w:r w:rsidRPr="005B5C21">
        <w:rPr>
          <w:rFonts w:ascii="Times New Roman" w:eastAsiaTheme="minorEastAsia" w:hAnsi="Times New Roman"/>
          <w:sz w:val="28"/>
          <w:szCs w:val="28"/>
          <w:lang w:eastAsia="ru-RU"/>
        </w:rPr>
        <w:t xml:space="preserve"> </w:t>
      </w:r>
      <w:proofErr w:type="gramStart"/>
      <w:r w:rsidRPr="005B5C21">
        <w:rPr>
          <w:rFonts w:ascii="Times New Roman" w:eastAsiaTheme="minorEastAsia" w:hAnsi="Times New Roman"/>
          <w:sz w:val="28"/>
          <w:szCs w:val="28"/>
          <w:lang w:eastAsia="ru-RU"/>
        </w:rPr>
        <w:t>при наступлении страхового случая в случае получения военнослужащим органов федеральной службы безопасности застрахованным лицом в период прохождения военной службы, службы, военных сборов увечья (ранения, травмы, контузии) (далее - страховой случай при получении увечья) или страхового случая в случае увольнения военнослужащего, проходящего военную службу по призыву, с военной службы, отчисления гражданина, призванного на военные сборы на воинскую должность, для которой штатом воинской</w:t>
      </w:r>
      <w:proofErr w:type="gramEnd"/>
      <w:r w:rsidRPr="005B5C21">
        <w:rPr>
          <w:rFonts w:ascii="Times New Roman" w:eastAsiaTheme="minorEastAsia" w:hAnsi="Times New Roman"/>
          <w:sz w:val="28"/>
          <w:szCs w:val="28"/>
          <w:lang w:eastAsia="ru-RU"/>
        </w:rPr>
        <w:t xml:space="preserve"> </w:t>
      </w:r>
      <w:proofErr w:type="gramStart"/>
      <w:r w:rsidRPr="005B5C21">
        <w:rPr>
          <w:rFonts w:ascii="Times New Roman" w:eastAsiaTheme="minorEastAsia" w:hAnsi="Times New Roman"/>
          <w:sz w:val="28"/>
          <w:szCs w:val="28"/>
          <w:lang w:eastAsia="ru-RU"/>
        </w:rPr>
        <w:t>части предусмотрено воинское звание до старшины (главного корабельного старшины) включительно, с военных сборов в связи с признанием его военно-врачебной комиссией не годным к военной службе или ограниченно годным к военной службе вследствие увечья (ранения, травмы, контузии) или заболевания, полученных в период прохождения военной службы, военных сборов (далее - страховой случай при увольнении с военной службы в связи с признанием не годным</w:t>
      </w:r>
      <w:proofErr w:type="gramEnd"/>
      <w:r w:rsidRPr="005B5C21">
        <w:rPr>
          <w:rFonts w:ascii="Times New Roman" w:eastAsiaTheme="minorEastAsia" w:hAnsi="Times New Roman"/>
          <w:sz w:val="28"/>
          <w:szCs w:val="28"/>
          <w:lang w:eastAsia="ru-RU"/>
        </w:rPr>
        <w:t xml:space="preserve"> </w:t>
      </w:r>
      <w:proofErr w:type="gramStart"/>
      <w:r w:rsidRPr="005B5C21">
        <w:rPr>
          <w:rFonts w:ascii="Times New Roman" w:eastAsiaTheme="minorEastAsia" w:hAnsi="Times New Roman"/>
          <w:sz w:val="28"/>
          <w:szCs w:val="28"/>
          <w:lang w:eastAsia="ru-RU"/>
        </w:rPr>
        <w:t xml:space="preserve">или ограниченно годным к военной службе), предусмотренных </w:t>
      </w:r>
      <w:hyperlink r:id="rId11">
        <w:r w:rsidRPr="005B5C21">
          <w:rPr>
            <w:rFonts w:ascii="Times New Roman" w:eastAsiaTheme="minorEastAsia" w:hAnsi="Times New Roman"/>
            <w:color w:val="000000" w:themeColor="text1"/>
            <w:sz w:val="28"/>
            <w:szCs w:val="28"/>
            <w:lang w:eastAsia="ru-RU"/>
          </w:rPr>
          <w:t>абзацами шестым</w:t>
        </w:r>
      </w:hyperlink>
      <w:r w:rsidRPr="005B5C21">
        <w:rPr>
          <w:rFonts w:ascii="Times New Roman" w:eastAsiaTheme="minorEastAsia" w:hAnsi="Times New Roman"/>
          <w:color w:val="000000" w:themeColor="text1"/>
          <w:sz w:val="28"/>
          <w:szCs w:val="28"/>
          <w:lang w:eastAsia="ru-RU"/>
        </w:rPr>
        <w:t xml:space="preserve">, </w:t>
      </w:r>
      <w:hyperlink r:id="rId12">
        <w:r w:rsidRPr="005B5C21">
          <w:rPr>
            <w:rFonts w:ascii="Times New Roman" w:eastAsiaTheme="minorEastAsia" w:hAnsi="Times New Roman"/>
            <w:color w:val="000000" w:themeColor="text1"/>
            <w:sz w:val="28"/>
            <w:szCs w:val="28"/>
            <w:lang w:eastAsia="ru-RU"/>
          </w:rPr>
          <w:t>седьмым пункта 1 статьи 4</w:t>
        </w:r>
      </w:hyperlink>
      <w:r w:rsidRPr="005B5C21">
        <w:rPr>
          <w:rFonts w:ascii="Times New Roman" w:eastAsiaTheme="minorEastAsia" w:hAnsi="Times New Roman"/>
          <w:sz w:val="28"/>
          <w:szCs w:val="28"/>
          <w:lang w:eastAsia="ru-RU"/>
        </w:rPr>
        <w:t xml:space="preserve">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w:t>
      </w:r>
      <w:proofErr w:type="gramEnd"/>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proofErr w:type="gramStart"/>
      <w:r w:rsidRPr="005B5C21">
        <w:rPr>
          <w:rFonts w:ascii="Times New Roman" w:eastAsiaTheme="minorEastAsia" w:hAnsi="Times New Roman"/>
          <w:sz w:val="28"/>
          <w:szCs w:val="28"/>
          <w:lang w:eastAsia="ru-RU"/>
        </w:rPr>
        <w:t xml:space="preserve">- справка из воинской части, военного комиссариата, военно-медицинской или иной организации, являющейся страхователем по обязательному государственному страхованию, осуществляемому в соответствии с Федеральным </w:t>
      </w:r>
      <w:hyperlink r:id="rId13">
        <w:r w:rsidRPr="005B5C21">
          <w:rPr>
            <w:rFonts w:ascii="Times New Roman" w:eastAsiaTheme="minorEastAsia" w:hAnsi="Times New Roman"/>
            <w:color w:val="000000" w:themeColor="text1"/>
            <w:sz w:val="28"/>
            <w:szCs w:val="28"/>
            <w:lang w:eastAsia="ru-RU"/>
          </w:rPr>
          <w:t>законом</w:t>
        </w:r>
      </w:hyperlink>
      <w:r w:rsidRPr="005B5C21">
        <w:rPr>
          <w:rFonts w:ascii="Times New Roman" w:eastAsiaTheme="minorEastAsia" w:hAnsi="Times New Roman"/>
          <w:sz w:val="28"/>
          <w:szCs w:val="28"/>
          <w:lang w:eastAsia="ru-RU"/>
        </w:rPr>
        <w:t xml:space="preserve">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w:t>
      </w:r>
      <w:proofErr w:type="gramEnd"/>
      <w:r w:rsidRPr="005B5C21">
        <w:rPr>
          <w:rFonts w:ascii="Times New Roman" w:eastAsiaTheme="minorEastAsia" w:hAnsi="Times New Roman"/>
          <w:sz w:val="28"/>
          <w:szCs w:val="28"/>
          <w:lang w:eastAsia="ru-RU"/>
        </w:rPr>
        <w:t>, сотрудников органов принудительного исполнения Российской Федерации" (далее - страхователь), о тяжести увечья (ранения, травмы, контузии), выданная для предъявления страховщику для решения вопроса о выплате страховых сумм при наступлении страхового случая при получении увечья;</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proofErr w:type="gramStart"/>
      <w:r w:rsidRPr="005B5C21">
        <w:rPr>
          <w:rFonts w:ascii="Times New Roman" w:eastAsiaTheme="minorEastAsia" w:hAnsi="Times New Roman"/>
          <w:sz w:val="28"/>
          <w:szCs w:val="28"/>
          <w:lang w:eastAsia="ru-RU"/>
        </w:rPr>
        <w:t xml:space="preserve">- копия приказа командира воинской части об исключении военнослужащего органов федеральной службы безопасности, получившего </w:t>
      </w:r>
      <w:r w:rsidRPr="005B5C21">
        <w:rPr>
          <w:rFonts w:ascii="Times New Roman" w:eastAsiaTheme="minorEastAsia" w:hAnsi="Times New Roman"/>
          <w:sz w:val="28"/>
          <w:szCs w:val="28"/>
          <w:lang w:eastAsia="ru-RU"/>
        </w:rPr>
        <w:lastRenderedPageBreak/>
        <w:t>увечье, из списков личного состава воинской части и копия свидетельства о болезни военнослужащего органов федеральной службы безопасности, получившего увечье, признанного военно-врачебной комиссией не годным или ограниченно годным к военной службе, выданного для предъявления страховщику в целях решения вопроса о выплате страховых сумм при наступлении страхового случая при</w:t>
      </w:r>
      <w:proofErr w:type="gramEnd"/>
      <w:r w:rsidRPr="005B5C21">
        <w:rPr>
          <w:rFonts w:ascii="Times New Roman" w:eastAsiaTheme="minorEastAsia" w:hAnsi="Times New Roman"/>
          <w:sz w:val="28"/>
          <w:szCs w:val="28"/>
          <w:lang w:eastAsia="ru-RU"/>
        </w:rPr>
        <w:t xml:space="preserve"> </w:t>
      </w:r>
      <w:proofErr w:type="gramStart"/>
      <w:r w:rsidRPr="005B5C21">
        <w:rPr>
          <w:rFonts w:ascii="Times New Roman" w:eastAsiaTheme="minorEastAsia" w:hAnsi="Times New Roman"/>
          <w:sz w:val="28"/>
          <w:szCs w:val="28"/>
          <w:lang w:eastAsia="ru-RU"/>
        </w:rPr>
        <w:t>увольнении</w:t>
      </w:r>
      <w:proofErr w:type="gramEnd"/>
      <w:r w:rsidRPr="005B5C21">
        <w:rPr>
          <w:rFonts w:ascii="Times New Roman" w:eastAsiaTheme="minorEastAsia" w:hAnsi="Times New Roman"/>
          <w:sz w:val="28"/>
          <w:szCs w:val="28"/>
          <w:lang w:eastAsia="ru-RU"/>
        </w:rPr>
        <w:t xml:space="preserve"> с военной службы в связи с признанием не годным или ограниченно годным к военной службе;</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color w:val="000000" w:themeColor="text1"/>
          <w:sz w:val="28"/>
          <w:szCs w:val="28"/>
          <w:lang w:eastAsia="ru-RU"/>
        </w:rPr>
      </w:pPr>
      <w:proofErr w:type="gramStart"/>
      <w:r w:rsidRPr="005B5C21">
        <w:rPr>
          <w:rFonts w:ascii="Times New Roman" w:eastAsiaTheme="minorEastAsia" w:hAnsi="Times New Roman"/>
          <w:sz w:val="28"/>
          <w:szCs w:val="28"/>
          <w:lang w:eastAsia="ru-RU"/>
        </w:rPr>
        <w:t xml:space="preserve">- справка страхователя о выплате компенсации в соответствии со </w:t>
      </w:r>
      <w:hyperlink r:id="rId14">
        <w:r w:rsidRPr="005B5C21">
          <w:rPr>
            <w:rFonts w:ascii="Times New Roman" w:eastAsiaTheme="minorEastAsia" w:hAnsi="Times New Roman"/>
            <w:color w:val="000000" w:themeColor="text1"/>
            <w:sz w:val="28"/>
            <w:szCs w:val="28"/>
            <w:lang w:eastAsia="ru-RU"/>
          </w:rPr>
          <w:t>статьей 7.1</w:t>
        </w:r>
      </w:hyperlink>
      <w:r w:rsidRPr="005B5C21">
        <w:rPr>
          <w:rFonts w:ascii="Times New Roman" w:eastAsiaTheme="minorEastAsia" w:hAnsi="Times New Roman"/>
          <w:color w:val="000000" w:themeColor="text1"/>
          <w:sz w:val="28"/>
          <w:szCs w:val="28"/>
          <w:lang w:eastAsia="ru-RU"/>
        </w:rPr>
        <w:t xml:space="preserve">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при наступлении страхового случая</w:t>
      </w:r>
      <w:proofErr w:type="gramEnd"/>
      <w:r w:rsidRPr="005B5C21">
        <w:rPr>
          <w:rFonts w:ascii="Times New Roman" w:eastAsiaTheme="minorEastAsia" w:hAnsi="Times New Roman"/>
          <w:color w:val="000000" w:themeColor="text1"/>
          <w:sz w:val="28"/>
          <w:szCs w:val="28"/>
          <w:lang w:eastAsia="ru-RU"/>
        </w:rPr>
        <w:t xml:space="preserve"> при получении увечья.</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12. Представленные документы не должны содержать подчисток либо приписок, зачеркнутых слов и иных не оговоренных в них исправлений.</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xml:space="preserve">13. Документы, указанные в </w:t>
      </w:r>
      <w:hyperlink w:anchor="P99">
        <w:r w:rsidRPr="005B5C21">
          <w:rPr>
            <w:rFonts w:ascii="Times New Roman" w:eastAsiaTheme="minorEastAsia" w:hAnsi="Times New Roman"/>
            <w:color w:val="000000" w:themeColor="text1"/>
            <w:sz w:val="28"/>
            <w:szCs w:val="28"/>
            <w:lang w:eastAsia="ru-RU"/>
          </w:rPr>
          <w:t>пункте 11</w:t>
        </w:r>
      </w:hyperlink>
      <w:r w:rsidRPr="005B5C21">
        <w:rPr>
          <w:rFonts w:ascii="Times New Roman" w:eastAsiaTheme="minorEastAsia" w:hAnsi="Times New Roman"/>
          <w:sz w:val="28"/>
          <w:szCs w:val="28"/>
          <w:lang w:eastAsia="ru-RU"/>
        </w:rPr>
        <w:t xml:space="preserve"> настоящего порядка, могут быть представлены заявителем в нотариально заверенных копиях без представления подлинников документов.</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bookmarkStart w:id="5" w:name="P119"/>
      <w:bookmarkEnd w:id="5"/>
      <w:r w:rsidRPr="005B5C21">
        <w:rPr>
          <w:rFonts w:ascii="Times New Roman" w:eastAsiaTheme="minorEastAsia" w:hAnsi="Times New Roman"/>
          <w:sz w:val="28"/>
          <w:szCs w:val="28"/>
          <w:lang w:eastAsia="ru-RU"/>
        </w:rPr>
        <w:t xml:space="preserve">14. </w:t>
      </w:r>
      <w:r w:rsidR="005B5C21">
        <w:rPr>
          <w:rFonts w:ascii="Times New Roman" w:eastAsiaTheme="minorEastAsia" w:hAnsi="Times New Roman"/>
          <w:sz w:val="28"/>
          <w:szCs w:val="28"/>
          <w:lang w:eastAsia="ru-RU"/>
        </w:rPr>
        <w:t>Комитет социальной защиты</w:t>
      </w:r>
      <w:r w:rsidRPr="005B5C21">
        <w:rPr>
          <w:rFonts w:ascii="Times New Roman" w:eastAsiaTheme="minorEastAsia" w:hAnsi="Times New Roman"/>
          <w:sz w:val="28"/>
          <w:szCs w:val="28"/>
          <w:lang w:eastAsia="ru-RU"/>
        </w:rPr>
        <w:t xml:space="preserve"> посредством системы межведомственного информационного взаимодействия запрашивает сведения, необходимые для назначения единовременной выплаты:</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1) в Министерстве внутренних дел Российской Федерации: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о регистрации по месту жительства в Калининградской области;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о регистрации по месту пребывания в Калининградской области;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2) в Федеральной налоговой службе (едином государственном реестре записей актов гражданского состояния):</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о рождении ребенка;</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о заключении брака;</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о расторжении брака;</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о смерти;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о перемене имени;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об усыновлении (удочерении);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3) в Фонде пенсионного и социального страхования Российской Федерации: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об установлении инвалидности;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о причине установления инвалидности.</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xml:space="preserve">15. Сведения, указанные в </w:t>
      </w:r>
      <w:hyperlink w:anchor="P119">
        <w:r w:rsidRPr="005B5C21">
          <w:rPr>
            <w:rFonts w:ascii="Times New Roman" w:eastAsiaTheme="minorEastAsia" w:hAnsi="Times New Roman"/>
            <w:color w:val="000000" w:themeColor="text1"/>
            <w:sz w:val="28"/>
            <w:szCs w:val="28"/>
            <w:lang w:eastAsia="ru-RU"/>
          </w:rPr>
          <w:t>пункте 14</w:t>
        </w:r>
      </w:hyperlink>
      <w:r w:rsidRPr="005B5C21">
        <w:rPr>
          <w:rFonts w:ascii="Times New Roman" w:eastAsiaTheme="minorEastAsia" w:hAnsi="Times New Roman"/>
          <w:sz w:val="28"/>
          <w:szCs w:val="28"/>
          <w:lang w:eastAsia="ru-RU"/>
        </w:rPr>
        <w:t xml:space="preserve"> настоящего порядка, могут быть представлены заявителем по собственной инициативе.</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bookmarkStart w:id="6" w:name="P135"/>
      <w:bookmarkEnd w:id="6"/>
      <w:r w:rsidRPr="005B5C21">
        <w:rPr>
          <w:rFonts w:ascii="Times New Roman" w:eastAsiaTheme="minorEastAsia" w:hAnsi="Times New Roman"/>
          <w:sz w:val="28"/>
          <w:szCs w:val="28"/>
          <w:lang w:eastAsia="ru-RU"/>
        </w:rPr>
        <w:t>16. Решение о назначении либо об отказе в назначении единовременной выплаты принимается Центром в течение 10 рабочих дней со дня получения необходимых для назначения единовременной выплаты документов, а также сведений, полученных посредством системы межведомственного информационного взаимодействия.</w:t>
      </w:r>
    </w:p>
    <w:p w:rsidR="00D257F8" w:rsidRPr="005B5C21" w:rsidRDefault="00D257F8" w:rsidP="00230A66">
      <w:pPr>
        <w:widowControl w:val="0"/>
        <w:autoSpaceDE w:val="0"/>
        <w:autoSpaceDN w:val="0"/>
        <w:spacing w:after="0" w:line="240" w:lineRule="auto"/>
        <w:ind w:firstLine="540"/>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17. Основания для отказа в назначении единовременной выплаты:</w:t>
      </w:r>
    </w:p>
    <w:p w:rsidR="00D257F8" w:rsidRPr="005B5C21" w:rsidRDefault="00D257F8" w:rsidP="00230A66">
      <w:pPr>
        <w:widowControl w:val="0"/>
        <w:autoSpaceDE w:val="0"/>
        <w:autoSpaceDN w:val="0"/>
        <w:spacing w:after="0" w:line="240" w:lineRule="auto"/>
        <w:ind w:firstLine="539"/>
        <w:jc w:val="both"/>
        <w:rPr>
          <w:rFonts w:ascii="Times New Roman" w:eastAsiaTheme="minorEastAsia" w:hAnsi="Times New Roman"/>
          <w:color w:val="000000" w:themeColor="text1"/>
          <w:sz w:val="28"/>
          <w:szCs w:val="28"/>
          <w:lang w:eastAsia="ru-RU"/>
        </w:rPr>
      </w:pPr>
      <w:r w:rsidRPr="005B5C21">
        <w:rPr>
          <w:rFonts w:ascii="Times New Roman" w:eastAsiaTheme="minorEastAsia" w:hAnsi="Times New Roman"/>
          <w:sz w:val="28"/>
          <w:szCs w:val="28"/>
          <w:lang w:eastAsia="ru-RU"/>
        </w:rPr>
        <w:t xml:space="preserve">1) непредставление заявителем документов, указанных в </w:t>
      </w:r>
      <w:hyperlink w:anchor="P99">
        <w:r w:rsidRPr="005B5C21">
          <w:rPr>
            <w:rFonts w:ascii="Times New Roman" w:eastAsiaTheme="minorEastAsia" w:hAnsi="Times New Roman"/>
            <w:color w:val="000000" w:themeColor="text1"/>
            <w:sz w:val="28"/>
            <w:szCs w:val="28"/>
            <w:lang w:eastAsia="ru-RU"/>
          </w:rPr>
          <w:t>пункте 11</w:t>
        </w:r>
      </w:hyperlink>
      <w:r w:rsidRPr="005B5C21">
        <w:rPr>
          <w:rFonts w:ascii="Times New Roman" w:eastAsiaTheme="minorEastAsia" w:hAnsi="Times New Roman"/>
          <w:color w:val="000000" w:themeColor="text1"/>
          <w:sz w:val="28"/>
          <w:szCs w:val="28"/>
          <w:lang w:eastAsia="ru-RU"/>
        </w:rPr>
        <w:t xml:space="preserve"> настоящего порядка, и (или) представление документов, содержащих </w:t>
      </w:r>
      <w:r w:rsidRPr="005B5C21">
        <w:rPr>
          <w:rFonts w:ascii="Times New Roman" w:eastAsiaTheme="minorEastAsia" w:hAnsi="Times New Roman"/>
          <w:color w:val="000000" w:themeColor="text1"/>
          <w:sz w:val="28"/>
          <w:szCs w:val="28"/>
          <w:lang w:eastAsia="ru-RU"/>
        </w:rPr>
        <w:lastRenderedPageBreak/>
        <w:t>недостоверные сведения;</w:t>
      </w:r>
    </w:p>
    <w:p w:rsidR="00D257F8" w:rsidRPr="005B5C21" w:rsidRDefault="00D257F8" w:rsidP="00230A66">
      <w:pPr>
        <w:widowControl w:val="0"/>
        <w:autoSpaceDE w:val="0"/>
        <w:autoSpaceDN w:val="0"/>
        <w:spacing w:after="0" w:line="240" w:lineRule="auto"/>
        <w:ind w:firstLine="539"/>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xml:space="preserve">2) если заявитель не относится к членам семьи погибшего военнослужащего органа федеральной службы безопасности, указанным в </w:t>
      </w:r>
      <w:hyperlink w:anchor="P77">
        <w:r w:rsidRPr="005B5C21">
          <w:rPr>
            <w:rFonts w:ascii="Times New Roman" w:eastAsiaTheme="minorEastAsia" w:hAnsi="Times New Roman"/>
            <w:color w:val="000000" w:themeColor="text1"/>
            <w:sz w:val="28"/>
            <w:szCs w:val="28"/>
            <w:lang w:eastAsia="ru-RU"/>
          </w:rPr>
          <w:t>пункте 3</w:t>
        </w:r>
      </w:hyperlink>
      <w:r w:rsidRPr="005B5C21">
        <w:rPr>
          <w:rFonts w:ascii="Times New Roman" w:eastAsiaTheme="minorEastAsia" w:hAnsi="Times New Roman"/>
          <w:sz w:val="28"/>
          <w:szCs w:val="28"/>
          <w:lang w:eastAsia="ru-RU"/>
        </w:rPr>
        <w:t xml:space="preserve"> настоящего порядка.</w:t>
      </w:r>
    </w:p>
    <w:p w:rsidR="00D257F8" w:rsidRPr="005B5C21" w:rsidRDefault="00D257F8" w:rsidP="00230A66">
      <w:pPr>
        <w:widowControl w:val="0"/>
        <w:autoSpaceDE w:val="0"/>
        <w:autoSpaceDN w:val="0"/>
        <w:spacing w:after="0" w:line="240" w:lineRule="auto"/>
        <w:ind w:firstLine="539"/>
        <w:jc w:val="both"/>
        <w:rPr>
          <w:rFonts w:ascii="Times New Roman" w:eastAsiaTheme="minorEastAsia" w:hAnsi="Times New Roman"/>
          <w:sz w:val="28"/>
          <w:szCs w:val="28"/>
          <w:lang w:eastAsia="ru-RU"/>
        </w:rPr>
      </w:pPr>
      <w:r w:rsidRPr="005B5C21">
        <w:rPr>
          <w:rFonts w:ascii="Times New Roman" w:eastAsiaTheme="minorEastAsia" w:hAnsi="Times New Roman"/>
          <w:sz w:val="28"/>
          <w:szCs w:val="28"/>
          <w:lang w:eastAsia="ru-RU"/>
        </w:rPr>
        <w:t xml:space="preserve">18. </w:t>
      </w:r>
      <w:r w:rsidR="00230A66">
        <w:rPr>
          <w:rFonts w:ascii="Times New Roman" w:eastAsiaTheme="minorEastAsia" w:hAnsi="Times New Roman"/>
          <w:sz w:val="28"/>
          <w:szCs w:val="28"/>
          <w:lang w:eastAsia="ru-RU"/>
        </w:rPr>
        <w:t>Заявление на единовременную</w:t>
      </w:r>
      <w:r w:rsidRPr="005B5C21">
        <w:rPr>
          <w:rFonts w:ascii="Times New Roman" w:eastAsiaTheme="minorEastAsia" w:hAnsi="Times New Roman"/>
          <w:sz w:val="28"/>
          <w:szCs w:val="28"/>
          <w:lang w:eastAsia="ru-RU"/>
        </w:rPr>
        <w:t xml:space="preserve"> выплат</w:t>
      </w:r>
      <w:r w:rsidR="00230A66">
        <w:rPr>
          <w:rFonts w:ascii="Times New Roman" w:eastAsiaTheme="minorEastAsia" w:hAnsi="Times New Roman"/>
          <w:sz w:val="28"/>
          <w:szCs w:val="28"/>
          <w:lang w:eastAsia="ru-RU"/>
        </w:rPr>
        <w:t xml:space="preserve">у рассматривается на комиссии по оказанию адресной материальной помощи, в случае вынесения положительного решения, денежные средства переводятся </w:t>
      </w:r>
      <w:r w:rsidRPr="005B5C21">
        <w:rPr>
          <w:rFonts w:ascii="Times New Roman" w:eastAsiaTheme="minorEastAsia" w:hAnsi="Times New Roman"/>
          <w:sz w:val="28"/>
          <w:szCs w:val="28"/>
          <w:lang w:eastAsia="ru-RU"/>
        </w:rPr>
        <w:t xml:space="preserve"> в кредитные организации Российской Федерации </w:t>
      </w:r>
      <w:r w:rsidR="00230A66">
        <w:rPr>
          <w:rFonts w:ascii="Times New Roman" w:eastAsiaTheme="minorEastAsia" w:hAnsi="Times New Roman"/>
          <w:sz w:val="28"/>
          <w:szCs w:val="28"/>
          <w:lang w:eastAsia="ru-RU"/>
        </w:rPr>
        <w:t>на расчетный счет, указанный заявителем</w:t>
      </w:r>
      <w:r w:rsidRPr="005B5C21">
        <w:rPr>
          <w:rFonts w:ascii="Times New Roman" w:eastAsiaTheme="minorEastAsia" w:hAnsi="Times New Roman"/>
          <w:sz w:val="28"/>
          <w:szCs w:val="28"/>
          <w:lang w:eastAsia="ru-RU"/>
        </w:rPr>
        <w:t>.</w:t>
      </w:r>
    </w:p>
    <w:p w:rsidR="00D257F8" w:rsidRPr="005B5C21" w:rsidRDefault="00D257F8" w:rsidP="007C7AC6">
      <w:pPr>
        <w:spacing w:after="0" w:line="240" w:lineRule="auto"/>
        <w:jc w:val="both"/>
        <w:rPr>
          <w:rFonts w:ascii="Times New Roman" w:eastAsia="Times New Roman" w:hAnsi="Times New Roman"/>
          <w:sz w:val="28"/>
          <w:szCs w:val="28"/>
          <w:lang w:eastAsia="ru-RU"/>
        </w:rPr>
      </w:pPr>
    </w:p>
    <w:sectPr w:rsidR="00D257F8" w:rsidRPr="005B5C21" w:rsidSect="00705F1D">
      <w:pgSz w:w="11906" w:h="16838"/>
      <w:pgMar w:top="568" w:right="850"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218" w:rsidRDefault="000A1218" w:rsidP="007B35B6">
      <w:pPr>
        <w:spacing w:after="0" w:line="240" w:lineRule="auto"/>
      </w:pPr>
      <w:r>
        <w:separator/>
      </w:r>
    </w:p>
  </w:endnote>
  <w:endnote w:type="continuationSeparator" w:id="0">
    <w:p w:rsidR="000A1218" w:rsidRDefault="000A1218" w:rsidP="007B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218" w:rsidRDefault="000A1218" w:rsidP="007B35B6">
      <w:pPr>
        <w:spacing w:after="0" w:line="240" w:lineRule="auto"/>
      </w:pPr>
      <w:r>
        <w:separator/>
      </w:r>
    </w:p>
  </w:footnote>
  <w:footnote w:type="continuationSeparator" w:id="0">
    <w:p w:rsidR="000A1218" w:rsidRDefault="000A1218" w:rsidP="007B3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FBE"/>
    <w:multiLevelType w:val="multilevel"/>
    <w:tmpl w:val="AC6ACC6A"/>
    <w:lvl w:ilvl="0">
      <w:start w:val="1"/>
      <w:numFmt w:val="decimal"/>
      <w:lvlText w:val="%1."/>
      <w:lvlJc w:val="left"/>
      <w:pPr>
        <w:ind w:left="1260" w:hanging="1260"/>
      </w:pPr>
      <w:rPr>
        <w:rFonts w:eastAsia="MS Mincho" w:hint="default"/>
      </w:rPr>
    </w:lvl>
    <w:lvl w:ilvl="1">
      <w:start w:val="1"/>
      <w:numFmt w:val="decimal"/>
      <w:lvlText w:val="%1.%2."/>
      <w:lvlJc w:val="left"/>
      <w:pPr>
        <w:ind w:left="1968" w:hanging="1260"/>
      </w:pPr>
      <w:rPr>
        <w:rFonts w:eastAsia="MS Mincho" w:hint="default"/>
      </w:rPr>
    </w:lvl>
    <w:lvl w:ilvl="2">
      <w:start w:val="1"/>
      <w:numFmt w:val="decimal"/>
      <w:lvlText w:val="%1.%2.%3."/>
      <w:lvlJc w:val="left"/>
      <w:pPr>
        <w:ind w:left="2676" w:hanging="1260"/>
      </w:pPr>
      <w:rPr>
        <w:rFonts w:eastAsia="MS Mincho" w:hint="default"/>
      </w:rPr>
    </w:lvl>
    <w:lvl w:ilvl="3">
      <w:start w:val="1"/>
      <w:numFmt w:val="decimal"/>
      <w:lvlText w:val="%1.%2.%3.%4."/>
      <w:lvlJc w:val="left"/>
      <w:pPr>
        <w:ind w:left="3384" w:hanging="1260"/>
      </w:pPr>
      <w:rPr>
        <w:rFonts w:eastAsia="MS Mincho" w:hint="default"/>
      </w:rPr>
    </w:lvl>
    <w:lvl w:ilvl="4">
      <w:start w:val="1"/>
      <w:numFmt w:val="decimal"/>
      <w:lvlText w:val="%1.%2.%3.%4.%5."/>
      <w:lvlJc w:val="left"/>
      <w:pPr>
        <w:ind w:left="4092" w:hanging="1260"/>
      </w:pPr>
      <w:rPr>
        <w:rFonts w:eastAsia="MS Mincho" w:hint="default"/>
      </w:rPr>
    </w:lvl>
    <w:lvl w:ilvl="5">
      <w:start w:val="1"/>
      <w:numFmt w:val="decimal"/>
      <w:lvlText w:val="%1.%2.%3.%4.%5.%6."/>
      <w:lvlJc w:val="left"/>
      <w:pPr>
        <w:ind w:left="4980" w:hanging="1440"/>
      </w:pPr>
      <w:rPr>
        <w:rFonts w:eastAsia="MS Mincho" w:hint="default"/>
      </w:rPr>
    </w:lvl>
    <w:lvl w:ilvl="6">
      <w:start w:val="1"/>
      <w:numFmt w:val="decimal"/>
      <w:lvlText w:val="%1.%2.%3.%4.%5.%6.%7."/>
      <w:lvlJc w:val="left"/>
      <w:pPr>
        <w:ind w:left="5688" w:hanging="1440"/>
      </w:pPr>
      <w:rPr>
        <w:rFonts w:eastAsia="MS Mincho" w:hint="default"/>
      </w:rPr>
    </w:lvl>
    <w:lvl w:ilvl="7">
      <w:start w:val="1"/>
      <w:numFmt w:val="decimal"/>
      <w:lvlText w:val="%1.%2.%3.%4.%5.%6.%7.%8."/>
      <w:lvlJc w:val="left"/>
      <w:pPr>
        <w:ind w:left="6756" w:hanging="1800"/>
      </w:pPr>
      <w:rPr>
        <w:rFonts w:eastAsia="MS Mincho" w:hint="default"/>
      </w:rPr>
    </w:lvl>
    <w:lvl w:ilvl="8">
      <w:start w:val="1"/>
      <w:numFmt w:val="decimal"/>
      <w:lvlText w:val="%1.%2.%3.%4.%5.%6.%7.%8.%9."/>
      <w:lvlJc w:val="left"/>
      <w:pPr>
        <w:ind w:left="7464" w:hanging="1800"/>
      </w:pPr>
      <w:rPr>
        <w:rFonts w:eastAsia="MS Mincho" w:hint="default"/>
      </w:rPr>
    </w:lvl>
  </w:abstractNum>
  <w:abstractNum w:abstractNumId="1">
    <w:nsid w:val="13A95F23"/>
    <w:multiLevelType w:val="hybridMultilevel"/>
    <w:tmpl w:val="F2986BBA"/>
    <w:lvl w:ilvl="0" w:tplc="3886FE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140BA7"/>
    <w:multiLevelType w:val="hybridMultilevel"/>
    <w:tmpl w:val="873EB952"/>
    <w:lvl w:ilvl="0" w:tplc="CA4A2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FD3F97"/>
    <w:multiLevelType w:val="hybridMultilevel"/>
    <w:tmpl w:val="326A8A72"/>
    <w:lvl w:ilvl="0" w:tplc="7728BC52">
      <w:start w:val="1"/>
      <w:numFmt w:val="decimal"/>
      <w:lvlText w:val="%1."/>
      <w:lvlJc w:val="left"/>
      <w:pPr>
        <w:ind w:left="1069"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46F86593"/>
    <w:multiLevelType w:val="hybridMultilevel"/>
    <w:tmpl w:val="830AAB6A"/>
    <w:lvl w:ilvl="0" w:tplc="FA726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BC3B17"/>
    <w:multiLevelType w:val="hybridMultilevel"/>
    <w:tmpl w:val="A74A57A4"/>
    <w:lvl w:ilvl="0" w:tplc="0419000F">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D3"/>
    <w:rsid w:val="0001707E"/>
    <w:rsid w:val="000263E2"/>
    <w:rsid w:val="00035F1B"/>
    <w:rsid w:val="0003786A"/>
    <w:rsid w:val="00050963"/>
    <w:rsid w:val="000542AB"/>
    <w:rsid w:val="00054754"/>
    <w:rsid w:val="00072039"/>
    <w:rsid w:val="0007415C"/>
    <w:rsid w:val="000803AA"/>
    <w:rsid w:val="00097632"/>
    <w:rsid w:val="00097741"/>
    <w:rsid w:val="000A1218"/>
    <w:rsid w:val="000A297E"/>
    <w:rsid w:val="000A7D7E"/>
    <w:rsid w:val="000B5837"/>
    <w:rsid w:val="000B60E7"/>
    <w:rsid w:val="000B7E69"/>
    <w:rsid w:val="000D10BC"/>
    <w:rsid w:val="000E0CCC"/>
    <w:rsid w:val="000E50CC"/>
    <w:rsid w:val="000F3A67"/>
    <w:rsid w:val="000F7EAF"/>
    <w:rsid w:val="00100616"/>
    <w:rsid w:val="00122FD1"/>
    <w:rsid w:val="00124F4F"/>
    <w:rsid w:val="00132604"/>
    <w:rsid w:val="00136A8D"/>
    <w:rsid w:val="0014537F"/>
    <w:rsid w:val="00152560"/>
    <w:rsid w:val="001674B9"/>
    <w:rsid w:val="001754C1"/>
    <w:rsid w:val="0017636E"/>
    <w:rsid w:val="00182115"/>
    <w:rsid w:val="001842B6"/>
    <w:rsid w:val="00190213"/>
    <w:rsid w:val="001913EF"/>
    <w:rsid w:val="001920F4"/>
    <w:rsid w:val="001A0E3F"/>
    <w:rsid w:val="001A7083"/>
    <w:rsid w:val="001B222C"/>
    <w:rsid w:val="001B6331"/>
    <w:rsid w:val="001C261F"/>
    <w:rsid w:val="001C78C7"/>
    <w:rsid w:val="001D076C"/>
    <w:rsid w:val="001E49B2"/>
    <w:rsid w:val="001F2343"/>
    <w:rsid w:val="001F74DE"/>
    <w:rsid w:val="00214F43"/>
    <w:rsid w:val="00224E43"/>
    <w:rsid w:val="00225D8B"/>
    <w:rsid w:val="00230A66"/>
    <w:rsid w:val="002537E5"/>
    <w:rsid w:val="00257A0A"/>
    <w:rsid w:val="00260A71"/>
    <w:rsid w:val="00263E6D"/>
    <w:rsid w:val="00265603"/>
    <w:rsid w:val="002677C9"/>
    <w:rsid w:val="002746EF"/>
    <w:rsid w:val="00275835"/>
    <w:rsid w:val="00284B20"/>
    <w:rsid w:val="002918C0"/>
    <w:rsid w:val="002A0845"/>
    <w:rsid w:val="002B6B7E"/>
    <w:rsid w:val="002C348A"/>
    <w:rsid w:val="002E7F04"/>
    <w:rsid w:val="003062A5"/>
    <w:rsid w:val="00316153"/>
    <w:rsid w:val="0032433B"/>
    <w:rsid w:val="00331C03"/>
    <w:rsid w:val="003370F0"/>
    <w:rsid w:val="00340487"/>
    <w:rsid w:val="00364990"/>
    <w:rsid w:val="00376B45"/>
    <w:rsid w:val="003776F1"/>
    <w:rsid w:val="00392173"/>
    <w:rsid w:val="003B3768"/>
    <w:rsid w:val="003C143B"/>
    <w:rsid w:val="003C554D"/>
    <w:rsid w:val="003C7EC6"/>
    <w:rsid w:val="003D69D4"/>
    <w:rsid w:val="003F55A5"/>
    <w:rsid w:val="003F5D88"/>
    <w:rsid w:val="00401B2C"/>
    <w:rsid w:val="0040428F"/>
    <w:rsid w:val="004052A6"/>
    <w:rsid w:val="00425DF1"/>
    <w:rsid w:val="00432058"/>
    <w:rsid w:val="00436DA5"/>
    <w:rsid w:val="00437383"/>
    <w:rsid w:val="00451A4E"/>
    <w:rsid w:val="00456663"/>
    <w:rsid w:val="00462E2C"/>
    <w:rsid w:val="00491823"/>
    <w:rsid w:val="0049238D"/>
    <w:rsid w:val="004927B7"/>
    <w:rsid w:val="00495B6A"/>
    <w:rsid w:val="004A0EE1"/>
    <w:rsid w:val="004A539E"/>
    <w:rsid w:val="004B1DE1"/>
    <w:rsid w:val="004B404B"/>
    <w:rsid w:val="004D5370"/>
    <w:rsid w:val="004E3D8D"/>
    <w:rsid w:val="00541FD3"/>
    <w:rsid w:val="00566035"/>
    <w:rsid w:val="00577B36"/>
    <w:rsid w:val="00590EEE"/>
    <w:rsid w:val="00593AAC"/>
    <w:rsid w:val="005953C2"/>
    <w:rsid w:val="005A466D"/>
    <w:rsid w:val="005A4E59"/>
    <w:rsid w:val="005B5C21"/>
    <w:rsid w:val="005C21A0"/>
    <w:rsid w:val="005C2703"/>
    <w:rsid w:val="005C2D07"/>
    <w:rsid w:val="005E03B5"/>
    <w:rsid w:val="005E4492"/>
    <w:rsid w:val="006030C0"/>
    <w:rsid w:val="00605A81"/>
    <w:rsid w:val="006214EB"/>
    <w:rsid w:val="00621F60"/>
    <w:rsid w:val="00672EAD"/>
    <w:rsid w:val="006752DD"/>
    <w:rsid w:val="00675E1A"/>
    <w:rsid w:val="00682596"/>
    <w:rsid w:val="006932DD"/>
    <w:rsid w:val="006A5E48"/>
    <w:rsid w:val="006B5CFD"/>
    <w:rsid w:val="006D37D2"/>
    <w:rsid w:val="006E22FD"/>
    <w:rsid w:val="006F1951"/>
    <w:rsid w:val="007026BA"/>
    <w:rsid w:val="007057A1"/>
    <w:rsid w:val="00705F1D"/>
    <w:rsid w:val="00707912"/>
    <w:rsid w:val="00716250"/>
    <w:rsid w:val="007177B1"/>
    <w:rsid w:val="00721E17"/>
    <w:rsid w:val="0073070E"/>
    <w:rsid w:val="00747A15"/>
    <w:rsid w:val="00752570"/>
    <w:rsid w:val="00772AD1"/>
    <w:rsid w:val="00776BEB"/>
    <w:rsid w:val="00776BED"/>
    <w:rsid w:val="00777625"/>
    <w:rsid w:val="00794204"/>
    <w:rsid w:val="00795D4B"/>
    <w:rsid w:val="007A24CA"/>
    <w:rsid w:val="007B35B6"/>
    <w:rsid w:val="007C4156"/>
    <w:rsid w:val="007C54D6"/>
    <w:rsid w:val="007C7AC6"/>
    <w:rsid w:val="007D4F72"/>
    <w:rsid w:val="007D6039"/>
    <w:rsid w:val="00810C6F"/>
    <w:rsid w:val="00816781"/>
    <w:rsid w:val="00832E53"/>
    <w:rsid w:val="0084153C"/>
    <w:rsid w:val="00841959"/>
    <w:rsid w:val="00865E78"/>
    <w:rsid w:val="00890DD3"/>
    <w:rsid w:val="008A5263"/>
    <w:rsid w:val="008B40BB"/>
    <w:rsid w:val="008C108A"/>
    <w:rsid w:val="008F0D47"/>
    <w:rsid w:val="008F1C7A"/>
    <w:rsid w:val="008F3A33"/>
    <w:rsid w:val="00926675"/>
    <w:rsid w:val="009341C9"/>
    <w:rsid w:val="0093572F"/>
    <w:rsid w:val="00946B8F"/>
    <w:rsid w:val="00950172"/>
    <w:rsid w:val="0095446A"/>
    <w:rsid w:val="00954C27"/>
    <w:rsid w:val="00966490"/>
    <w:rsid w:val="009723E9"/>
    <w:rsid w:val="00973A25"/>
    <w:rsid w:val="00976E7A"/>
    <w:rsid w:val="009929CC"/>
    <w:rsid w:val="009A6AEF"/>
    <w:rsid w:val="009B4E7E"/>
    <w:rsid w:val="009B517E"/>
    <w:rsid w:val="009C34E8"/>
    <w:rsid w:val="009E782A"/>
    <w:rsid w:val="009F3241"/>
    <w:rsid w:val="00A05C42"/>
    <w:rsid w:val="00A1079C"/>
    <w:rsid w:val="00A35462"/>
    <w:rsid w:val="00A643B1"/>
    <w:rsid w:val="00A81C5F"/>
    <w:rsid w:val="00A9134C"/>
    <w:rsid w:val="00A9194D"/>
    <w:rsid w:val="00A92DA3"/>
    <w:rsid w:val="00A9764B"/>
    <w:rsid w:val="00AA22F2"/>
    <w:rsid w:val="00AC4CD2"/>
    <w:rsid w:val="00AD1F33"/>
    <w:rsid w:val="00AD5817"/>
    <w:rsid w:val="00AE336A"/>
    <w:rsid w:val="00AE46B6"/>
    <w:rsid w:val="00AF39DF"/>
    <w:rsid w:val="00B038BA"/>
    <w:rsid w:val="00B12860"/>
    <w:rsid w:val="00B12ED4"/>
    <w:rsid w:val="00B14562"/>
    <w:rsid w:val="00B34ADC"/>
    <w:rsid w:val="00B34CB7"/>
    <w:rsid w:val="00B4341E"/>
    <w:rsid w:val="00B457E1"/>
    <w:rsid w:val="00B52F98"/>
    <w:rsid w:val="00B771DC"/>
    <w:rsid w:val="00B77723"/>
    <w:rsid w:val="00B854E7"/>
    <w:rsid w:val="00B94772"/>
    <w:rsid w:val="00BA2E0E"/>
    <w:rsid w:val="00BB0103"/>
    <w:rsid w:val="00BB5DAC"/>
    <w:rsid w:val="00BC02D7"/>
    <w:rsid w:val="00BC0552"/>
    <w:rsid w:val="00BC0A59"/>
    <w:rsid w:val="00BC1A98"/>
    <w:rsid w:val="00BD3472"/>
    <w:rsid w:val="00BE0E4D"/>
    <w:rsid w:val="00BE402D"/>
    <w:rsid w:val="00BF273B"/>
    <w:rsid w:val="00C00693"/>
    <w:rsid w:val="00C02DE0"/>
    <w:rsid w:val="00C14888"/>
    <w:rsid w:val="00C20AC7"/>
    <w:rsid w:val="00C311A0"/>
    <w:rsid w:val="00C34E95"/>
    <w:rsid w:val="00C544E2"/>
    <w:rsid w:val="00C8411D"/>
    <w:rsid w:val="00C9047B"/>
    <w:rsid w:val="00C95446"/>
    <w:rsid w:val="00C96A77"/>
    <w:rsid w:val="00CC3115"/>
    <w:rsid w:val="00CC5A7E"/>
    <w:rsid w:val="00CD1D1C"/>
    <w:rsid w:val="00CD1F8C"/>
    <w:rsid w:val="00CD51B5"/>
    <w:rsid w:val="00CD5F04"/>
    <w:rsid w:val="00CE07FA"/>
    <w:rsid w:val="00CE0E0E"/>
    <w:rsid w:val="00D2215F"/>
    <w:rsid w:val="00D257F8"/>
    <w:rsid w:val="00D33F5D"/>
    <w:rsid w:val="00D37C0D"/>
    <w:rsid w:val="00D54C40"/>
    <w:rsid w:val="00D56DFE"/>
    <w:rsid w:val="00D7109C"/>
    <w:rsid w:val="00D87BF5"/>
    <w:rsid w:val="00D91141"/>
    <w:rsid w:val="00DA3676"/>
    <w:rsid w:val="00DA4A4A"/>
    <w:rsid w:val="00DB205B"/>
    <w:rsid w:val="00DB524F"/>
    <w:rsid w:val="00DB5966"/>
    <w:rsid w:val="00DB63B3"/>
    <w:rsid w:val="00DB6DAE"/>
    <w:rsid w:val="00DC0BFC"/>
    <w:rsid w:val="00DD5745"/>
    <w:rsid w:val="00DD61F9"/>
    <w:rsid w:val="00DF2DE6"/>
    <w:rsid w:val="00E14D71"/>
    <w:rsid w:val="00E202DF"/>
    <w:rsid w:val="00E26F84"/>
    <w:rsid w:val="00E33EC6"/>
    <w:rsid w:val="00E409D0"/>
    <w:rsid w:val="00E46F63"/>
    <w:rsid w:val="00E509C0"/>
    <w:rsid w:val="00E52AA8"/>
    <w:rsid w:val="00E5321F"/>
    <w:rsid w:val="00E57E40"/>
    <w:rsid w:val="00E60BB6"/>
    <w:rsid w:val="00E66D03"/>
    <w:rsid w:val="00E70100"/>
    <w:rsid w:val="00E94AA5"/>
    <w:rsid w:val="00EA3C8E"/>
    <w:rsid w:val="00EA72BE"/>
    <w:rsid w:val="00EC409A"/>
    <w:rsid w:val="00EF1788"/>
    <w:rsid w:val="00EF697F"/>
    <w:rsid w:val="00F01051"/>
    <w:rsid w:val="00F40495"/>
    <w:rsid w:val="00F502C4"/>
    <w:rsid w:val="00F56E36"/>
    <w:rsid w:val="00F62F4E"/>
    <w:rsid w:val="00F65C7A"/>
    <w:rsid w:val="00F74393"/>
    <w:rsid w:val="00F76E41"/>
    <w:rsid w:val="00F829C5"/>
    <w:rsid w:val="00F917F3"/>
    <w:rsid w:val="00FA18CF"/>
    <w:rsid w:val="00FB0CFE"/>
    <w:rsid w:val="00FB3A97"/>
    <w:rsid w:val="00FD3902"/>
    <w:rsid w:val="00FD705B"/>
    <w:rsid w:val="00FD78F6"/>
    <w:rsid w:val="00FD7A7C"/>
    <w:rsid w:val="00FD7E9C"/>
    <w:rsid w:val="00FE010A"/>
    <w:rsid w:val="00FE118E"/>
    <w:rsid w:val="00FF29CC"/>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A6"/>
    <w:rPr>
      <w:rFonts w:ascii="Calibri" w:eastAsia="Calibri" w:hAnsi="Calibri" w:cs="Times New Roman"/>
    </w:rPr>
  </w:style>
  <w:style w:type="paragraph" w:styleId="1">
    <w:name w:val="heading 1"/>
    <w:basedOn w:val="a"/>
    <w:next w:val="a"/>
    <w:link w:val="10"/>
    <w:uiPriority w:val="9"/>
    <w:qFormat/>
    <w:rsid w:val="00D22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76B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C8E"/>
    <w:pPr>
      <w:ind w:left="720"/>
      <w:contextualSpacing/>
    </w:pPr>
  </w:style>
  <w:style w:type="paragraph" w:styleId="a4">
    <w:name w:val="header"/>
    <w:basedOn w:val="a"/>
    <w:link w:val="a5"/>
    <w:uiPriority w:val="99"/>
    <w:unhideWhenUsed/>
    <w:rsid w:val="007B35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35B6"/>
    <w:rPr>
      <w:rFonts w:ascii="Calibri" w:eastAsia="Calibri" w:hAnsi="Calibri" w:cs="Times New Roman"/>
    </w:rPr>
  </w:style>
  <w:style w:type="paragraph" w:styleId="a6">
    <w:name w:val="footer"/>
    <w:basedOn w:val="a"/>
    <w:link w:val="a7"/>
    <w:uiPriority w:val="99"/>
    <w:unhideWhenUsed/>
    <w:rsid w:val="007B35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35B6"/>
    <w:rPr>
      <w:rFonts w:ascii="Calibri" w:eastAsia="Calibri" w:hAnsi="Calibri" w:cs="Times New Roman"/>
    </w:rPr>
  </w:style>
  <w:style w:type="paragraph" w:styleId="a8">
    <w:name w:val="No Spacing"/>
    <w:uiPriority w:val="1"/>
    <w:qFormat/>
    <w:rsid w:val="00B854E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9723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23E9"/>
    <w:rPr>
      <w:rFonts w:ascii="Tahoma" w:eastAsia="Calibri" w:hAnsi="Tahoma" w:cs="Tahoma"/>
      <w:sz w:val="16"/>
      <w:szCs w:val="16"/>
    </w:rPr>
  </w:style>
  <w:style w:type="table" w:styleId="ab">
    <w:name w:val="Table Grid"/>
    <w:basedOn w:val="a1"/>
    <w:uiPriority w:val="59"/>
    <w:rsid w:val="007D4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76B45"/>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D2215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A6"/>
    <w:rPr>
      <w:rFonts w:ascii="Calibri" w:eastAsia="Calibri" w:hAnsi="Calibri" w:cs="Times New Roman"/>
    </w:rPr>
  </w:style>
  <w:style w:type="paragraph" w:styleId="1">
    <w:name w:val="heading 1"/>
    <w:basedOn w:val="a"/>
    <w:next w:val="a"/>
    <w:link w:val="10"/>
    <w:uiPriority w:val="9"/>
    <w:qFormat/>
    <w:rsid w:val="00D22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76B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C8E"/>
    <w:pPr>
      <w:ind w:left="720"/>
      <w:contextualSpacing/>
    </w:pPr>
  </w:style>
  <w:style w:type="paragraph" w:styleId="a4">
    <w:name w:val="header"/>
    <w:basedOn w:val="a"/>
    <w:link w:val="a5"/>
    <w:uiPriority w:val="99"/>
    <w:unhideWhenUsed/>
    <w:rsid w:val="007B35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35B6"/>
    <w:rPr>
      <w:rFonts w:ascii="Calibri" w:eastAsia="Calibri" w:hAnsi="Calibri" w:cs="Times New Roman"/>
    </w:rPr>
  </w:style>
  <w:style w:type="paragraph" w:styleId="a6">
    <w:name w:val="footer"/>
    <w:basedOn w:val="a"/>
    <w:link w:val="a7"/>
    <w:uiPriority w:val="99"/>
    <w:unhideWhenUsed/>
    <w:rsid w:val="007B35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35B6"/>
    <w:rPr>
      <w:rFonts w:ascii="Calibri" w:eastAsia="Calibri" w:hAnsi="Calibri" w:cs="Times New Roman"/>
    </w:rPr>
  </w:style>
  <w:style w:type="paragraph" w:styleId="a8">
    <w:name w:val="No Spacing"/>
    <w:uiPriority w:val="1"/>
    <w:qFormat/>
    <w:rsid w:val="00B854E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9723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23E9"/>
    <w:rPr>
      <w:rFonts w:ascii="Tahoma" w:eastAsia="Calibri" w:hAnsi="Tahoma" w:cs="Tahoma"/>
      <w:sz w:val="16"/>
      <w:szCs w:val="16"/>
    </w:rPr>
  </w:style>
  <w:style w:type="table" w:styleId="ab">
    <w:name w:val="Table Grid"/>
    <w:basedOn w:val="a1"/>
    <w:uiPriority w:val="59"/>
    <w:rsid w:val="007D4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76B45"/>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D221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0394">
      <w:bodyDiv w:val="1"/>
      <w:marLeft w:val="0"/>
      <w:marRight w:val="0"/>
      <w:marTop w:val="0"/>
      <w:marBottom w:val="0"/>
      <w:divBdr>
        <w:top w:val="none" w:sz="0" w:space="0" w:color="auto"/>
        <w:left w:val="none" w:sz="0" w:space="0" w:color="auto"/>
        <w:bottom w:val="none" w:sz="0" w:space="0" w:color="auto"/>
        <w:right w:val="none" w:sz="0" w:space="0" w:color="auto"/>
      </w:divBdr>
    </w:div>
    <w:div w:id="723217781">
      <w:bodyDiv w:val="1"/>
      <w:marLeft w:val="0"/>
      <w:marRight w:val="0"/>
      <w:marTop w:val="0"/>
      <w:marBottom w:val="0"/>
      <w:divBdr>
        <w:top w:val="none" w:sz="0" w:space="0" w:color="auto"/>
        <w:left w:val="none" w:sz="0" w:space="0" w:color="auto"/>
        <w:bottom w:val="none" w:sz="0" w:space="0" w:color="auto"/>
        <w:right w:val="none" w:sz="0" w:space="0" w:color="auto"/>
      </w:divBdr>
    </w:div>
    <w:div w:id="1599748685">
      <w:bodyDiv w:val="1"/>
      <w:marLeft w:val="0"/>
      <w:marRight w:val="0"/>
      <w:marTop w:val="0"/>
      <w:marBottom w:val="0"/>
      <w:divBdr>
        <w:top w:val="none" w:sz="0" w:space="0" w:color="auto"/>
        <w:left w:val="none" w:sz="0" w:space="0" w:color="auto"/>
        <w:bottom w:val="none" w:sz="0" w:space="0" w:color="auto"/>
        <w:right w:val="none" w:sz="0" w:space="0" w:color="auto"/>
      </w:divBdr>
    </w:div>
    <w:div w:id="1633290381">
      <w:bodyDiv w:val="1"/>
      <w:marLeft w:val="0"/>
      <w:marRight w:val="0"/>
      <w:marTop w:val="0"/>
      <w:marBottom w:val="0"/>
      <w:divBdr>
        <w:top w:val="none" w:sz="0" w:space="0" w:color="auto"/>
        <w:left w:val="none" w:sz="0" w:space="0" w:color="auto"/>
        <w:bottom w:val="none" w:sz="0" w:space="0" w:color="auto"/>
        <w:right w:val="none" w:sz="0" w:space="0" w:color="auto"/>
      </w:divBdr>
    </w:div>
    <w:div w:id="1638487242">
      <w:bodyDiv w:val="1"/>
      <w:marLeft w:val="0"/>
      <w:marRight w:val="0"/>
      <w:marTop w:val="0"/>
      <w:marBottom w:val="0"/>
      <w:divBdr>
        <w:top w:val="none" w:sz="0" w:space="0" w:color="auto"/>
        <w:left w:val="none" w:sz="0" w:space="0" w:color="auto"/>
        <w:bottom w:val="none" w:sz="0" w:space="0" w:color="auto"/>
        <w:right w:val="none" w:sz="0" w:space="0" w:color="auto"/>
      </w:divBdr>
    </w:div>
    <w:div w:id="1674650812">
      <w:bodyDiv w:val="1"/>
      <w:marLeft w:val="0"/>
      <w:marRight w:val="0"/>
      <w:marTop w:val="0"/>
      <w:marBottom w:val="0"/>
      <w:divBdr>
        <w:top w:val="none" w:sz="0" w:space="0" w:color="auto"/>
        <w:left w:val="none" w:sz="0" w:space="0" w:color="auto"/>
        <w:bottom w:val="none" w:sz="0" w:space="0" w:color="auto"/>
        <w:right w:val="none" w:sz="0" w:space="0" w:color="auto"/>
      </w:divBdr>
    </w:div>
    <w:div w:id="1707413250">
      <w:bodyDiv w:val="1"/>
      <w:marLeft w:val="0"/>
      <w:marRight w:val="0"/>
      <w:marTop w:val="0"/>
      <w:marBottom w:val="0"/>
      <w:divBdr>
        <w:top w:val="none" w:sz="0" w:space="0" w:color="auto"/>
        <w:left w:val="none" w:sz="0" w:space="0" w:color="auto"/>
        <w:bottom w:val="none" w:sz="0" w:space="0" w:color="auto"/>
        <w:right w:val="none" w:sz="0" w:space="0" w:color="auto"/>
      </w:divBdr>
    </w:div>
    <w:div w:id="1824544051">
      <w:bodyDiv w:val="1"/>
      <w:marLeft w:val="0"/>
      <w:marRight w:val="0"/>
      <w:marTop w:val="0"/>
      <w:marBottom w:val="0"/>
      <w:divBdr>
        <w:top w:val="none" w:sz="0" w:space="0" w:color="auto"/>
        <w:left w:val="none" w:sz="0" w:space="0" w:color="auto"/>
        <w:bottom w:val="none" w:sz="0" w:space="0" w:color="auto"/>
        <w:right w:val="none" w:sz="0" w:space="0" w:color="auto"/>
      </w:divBdr>
    </w:div>
    <w:div w:id="1922326068">
      <w:bodyDiv w:val="1"/>
      <w:marLeft w:val="0"/>
      <w:marRight w:val="0"/>
      <w:marTop w:val="0"/>
      <w:marBottom w:val="0"/>
      <w:divBdr>
        <w:top w:val="none" w:sz="0" w:space="0" w:color="auto"/>
        <w:left w:val="none" w:sz="0" w:space="0" w:color="auto"/>
        <w:bottom w:val="none" w:sz="0" w:space="0" w:color="auto"/>
        <w:right w:val="none" w:sz="0" w:space="0" w:color="auto"/>
      </w:divBdr>
    </w:div>
    <w:div w:id="1923247807">
      <w:bodyDiv w:val="1"/>
      <w:marLeft w:val="0"/>
      <w:marRight w:val="0"/>
      <w:marTop w:val="0"/>
      <w:marBottom w:val="0"/>
      <w:divBdr>
        <w:top w:val="none" w:sz="0" w:space="0" w:color="auto"/>
        <w:left w:val="none" w:sz="0" w:space="0" w:color="auto"/>
        <w:bottom w:val="none" w:sz="0" w:space="0" w:color="auto"/>
        <w:right w:val="none" w:sz="0" w:space="0" w:color="auto"/>
      </w:divBdr>
    </w:div>
    <w:div w:id="1995985394">
      <w:bodyDiv w:val="1"/>
      <w:marLeft w:val="0"/>
      <w:marRight w:val="0"/>
      <w:marTop w:val="0"/>
      <w:marBottom w:val="0"/>
      <w:divBdr>
        <w:top w:val="none" w:sz="0" w:space="0" w:color="auto"/>
        <w:left w:val="none" w:sz="0" w:space="0" w:color="auto"/>
        <w:bottom w:val="none" w:sz="0" w:space="0" w:color="auto"/>
        <w:right w:val="none" w:sz="0" w:space="0" w:color="auto"/>
      </w:divBdr>
    </w:div>
    <w:div w:id="20506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6298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62988&amp;dst=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62988&amp;dst=4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462988" TargetMode="External"/><Relationship Id="rId4" Type="http://schemas.microsoft.com/office/2007/relationships/stylesWithEffects" Target="stylesWithEffects.xml"/><Relationship Id="rId9" Type="http://schemas.openxmlformats.org/officeDocument/2006/relationships/hyperlink" Target="https://login.consultant.ru/link/?req=doc&amp;base=LAW&amp;n=454618&amp;dst=20" TargetMode="External"/><Relationship Id="rId14" Type="http://schemas.openxmlformats.org/officeDocument/2006/relationships/hyperlink" Target="https://login.consultant.ru/link/?req=doc&amp;base=LAW&amp;n=462988&amp;dst=100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9A33-C494-4C6C-A5F3-F7281017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3981</Words>
  <Characters>22694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N-OO</cp:lastModifiedBy>
  <cp:revision>5</cp:revision>
  <cp:lastPrinted>2024-01-09T07:46:00Z</cp:lastPrinted>
  <dcterms:created xsi:type="dcterms:W3CDTF">2023-12-07T17:37:00Z</dcterms:created>
  <dcterms:modified xsi:type="dcterms:W3CDTF">2024-01-16T15:17:00Z</dcterms:modified>
</cp:coreProperties>
</file>