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F1C3A" w14:textId="77777777" w:rsidR="00DC7A46" w:rsidRPr="008C6629" w:rsidRDefault="00DC7A46" w:rsidP="00DC7A46">
      <w:pPr>
        <w:jc w:val="both"/>
        <w:rPr>
          <w:sz w:val="28"/>
          <w:szCs w:val="28"/>
        </w:rPr>
      </w:pPr>
    </w:p>
    <w:p w14:paraId="40EADAA7" w14:textId="77777777" w:rsidR="00DC7A46" w:rsidRPr="008C6629" w:rsidRDefault="00DC7A46" w:rsidP="00DC7A46">
      <w:pPr>
        <w:shd w:val="clear" w:color="auto" w:fill="FFFFFF"/>
        <w:spacing w:line="276" w:lineRule="auto"/>
        <w:jc w:val="right"/>
        <w:rPr>
          <w:sz w:val="28"/>
          <w:szCs w:val="28"/>
        </w:rPr>
      </w:pPr>
      <w:r w:rsidRPr="008C6629">
        <w:t>ПРОЕКТ</w:t>
      </w:r>
    </w:p>
    <w:p w14:paraId="0CD2FCA2" w14:textId="77777777" w:rsidR="00DC7A46" w:rsidRPr="008C6629" w:rsidRDefault="00DC7A46" w:rsidP="00DC7A46">
      <w:pPr>
        <w:rPr>
          <w:sz w:val="26"/>
          <w:szCs w:val="26"/>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C7A46" w:rsidRPr="00AE1298" w14:paraId="40133EAD" w14:textId="77777777" w:rsidTr="00DC7A46">
        <w:trPr>
          <w:trHeight w:val="1050"/>
          <w:jc w:val="center"/>
        </w:trPr>
        <w:tc>
          <w:tcPr>
            <w:tcW w:w="10268" w:type="dxa"/>
          </w:tcPr>
          <w:p w14:paraId="15327CAA" w14:textId="77777777" w:rsidR="00DC7A46" w:rsidRPr="008C6629" w:rsidRDefault="00DC7A46" w:rsidP="00DC7A46">
            <w:pPr>
              <w:autoSpaceDN w:val="0"/>
              <w:adjustRightInd w:val="0"/>
              <w:ind w:left="-74"/>
              <w:contextualSpacing/>
              <w:jc w:val="center"/>
              <w:rPr>
                <w:b/>
                <w:bCs/>
              </w:rPr>
            </w:pPr>
            <w:r w:rsidRPr="008C6629">
              <w:rPr>
                <w:b/>
                <w:bCs/>
              </w:rPr>
              <w:t>ГОСУДАРСТВЕННОЕ БЮДЖЕТНОЕ УЧРЕЖДЕНИЕ КАЛИНИНГРАДСКОЙ ОБЛАСТИ</w:t>
            </w:r>
          </w:p>
          <w:p w14:paraId="4CE546DF" w14:textId="1F087886" w:rsidR="00DC7A46" w:rsidRPr="008C6629" w:rsidRDefault="00DC7A46" w:rsidP="00DC7A46">
            <w:pPr>
              <w:keepNext/>
              <w:ind w:left="-74" w:right="-156"/>
              <w:contextualSpacing/>
              <w:jc w:val="center"/>
              <w:outlineLvl w:val="0"/>
              <w:rPr>
                <w:sz w:val="8"/>
              </w:rPr>
            </w:pPr>
            <w:bookmarkStart w:id="0" w:name="_Toc124942419"/>
            <w:bookmarkStart w:id="1" w:name="_Toc125099071"/>
            <w:bookmarkStart w:id="2" w:name="_Toc127878077"/>
            <w:bookmarkStart w:id="3" w:name="_Toc140840355"/>
            <w:bookmarkStart w:id="4" w:name="_Toc141368201"/>
            <w:bookmarkStart w:id="5" w:name="_Toc145590748"/>
            <w:bookmarkStart w:id="6" w:name="_Toc146034238"/>
            <w:bookmarkStart w:id="7" w:name="_Toc146701345"/>
            <w:bookmarkStart w:id="8" w:name="_Toc146718181"/>
            <w:bookmarkStart w:id="9" w:name="_Toc152074114"/>
            <w:bookmarkStart w:id="10" w:name="_Toc153981232"/>
            <w:bookmarkStart w:id="11" w:name="_Toc154059134"/>
            <w:r w:rsidRPr="008C6629">
              <w:rPr>
                <w:b/>
                <w:bCs/>
              </w:rPr>
              <w:t>«ЦЕНТР КАДАСТРОВОЙ ОЦЕНКИ И МОНИТОРИНГА НЕДВИЖИМОСТИ»</w:t>
            </w:r>
            <w:bookmarkEnd w:id="0"/>
            <w:bookmarkEnd w:id="1"/>
            <w:bookmarkEnd w:id="2"/>
            <w:bookmarkEnd w:id="3"/>
            <w:bookmarkEnd w:id="4"/>
            <w:bookmarkEnd w:id="5"/>
            <w:bookmarkEnd w:id="6"/>
            <w:bookmarkEnd w:id="7"/>
            <w:bookmarkEnd w:id="8"/>
            <w:bookmarkEnd w:id="9"/>
            <w:bookmarkEnd w:id="10"/>
            <w:bookmarkEnd w:id="11"/>
          </w:p>
          <w:p w14:paraId="12DCACEF" w14:textId="77777777" w:rsidR="00DC7A46" w:rsidRPr="008C6629" w:rsidRDefault="00DC7A46" w:rsidP="00DC7A46">
            <w:pPr>
              <w:ind w:left="-74"/>
              <w:contextualSpacing/>
              <w:jc w:val="center"/>
              <w:rPr>
                <w:sz w:val="16"/>
                <w:szCs w:val="16"/>
                <w:lang w:val="en-US"/>
              </w:rPr>
            </w:pPr>
            <w:r w:rsidRPr="008C6629">
              <w:rPr>
                <w:sz w:val="16"/>
                <w:szCs w:val="16"/>
              </w:rPr>
              <w:t xml:space="preserve">Дм. Донского ул., д.1, Калининград, 236007, тел. </w:t>
            </w:r>
            <w:r w:rsidRPr="008C6629">
              <w:rPr>
                <w:sz w:val="16"/>
                <w:szCs w:val="16"/>
                <w:lang w:val="en-US"/>
              </w:rPr>
              <w:t xml:space="preserve">(4012) 604-433 </w:t>
            </w:r>
          </w:p>
          <w:p w14:paraId="36E31116" w14:textId="77777777" w:rsidR="00DC7A46" w:rsidRPr="008C6629" w:rsidRDefault="00DC7A46" w:rsidP="00DC7A46">
            <w:pPr>
              <w:ind w:left="-74"/>
              <w:contextualSpacing/>
              <w:jc w:val="center"/>
              <w:rPr>
                <w:sz w:val="8"/>
                <w:szCs w:val="8"/>
                <w:lang w:val="en-US"/>
              </w:rPr>
            </w:pPr>
            <w:r w:rsidRPr="008C6629">
              <w:rPr>
                <w:sz w:val="16"/>
                <w:szCs w:val="16"/>
              </w:rPr>
              <w:t>факс</w:t>
            </w:r>
            <w:r w:rsidRPr="008C6629">
              <w:rPr>
                <w:sz w:val="16"/>
                <w:szCs w:val="16"/>
                <w:lang w:val="en-US"/>
              </w:rPr>
              <w:t xml:space="preserve"> (4012) 604-434, e-mail: post.cko39@mail.ru; </w:t>
            </w:r>
            <w:hyperlink r:id="rId8" w:history="1">
              <w:r w:rsidRPr="008C6629">
                <w:rPr>
                  <w:sz w:val="16"/>
                  <w:szCs w:val="16"/>
                  <w:u w:val="single"/>
                  <w:lang w:val="en-US"/>
                </w:rPr>
                <w:t>http://www.cko.gov39.ru</w:t>
              </w:r>
            </w:hyperlink>
          </w:p>
        </w:tc>
      </w:tr>
    </w:tbl>
    <w:p w14:paraId="3D5849D7" w14:textId="77777777" w:rsidR="00DC7A46" w:rsidRPr="008C6629" w:rsidRDefault="00DC7A46" w:rsidP="00DC7A46">
      <w:pPr>
        <w:jc w:val="center"/>
        <w:rPr>
          <w:sz w:val="26"/>
          <w:szCs w:val="26"/>
          <w:lang w:val="en-US"/>
        </w:rPr>
      </w:pPr>
    </w:p>
    <w:p w14:paraId="7F159285" w14:textId="77777777" w:rsidR="00DC7A46" w:rsidRPr="008C6629" w:rsidRDefault="00DC7A46" w:rsidP="00DC7A46">
      <w:pPr>
        <w:jc w:val="both"/>
        <w:rPr>
          <w:sz w:val="26"/>
          <w:szCs w:val="26"/>
          <w:lang w:val="en-US"/>
        </w:rPr>
      </w:pPr>
    </w:p>
    <w:p w14:paraId="79A2FB37" w14:textId="77777777" w:rsidR="00DC7A46" w:rsidRPr="008C6629" w:rsidRDefault="00DC7A46" w:rsidP="00DC7A46">
      <w:pPr>
        <w:jc w:val="both"/>
        <w:rPr>
          <w:sz w:val="28"/>
          <w:szCs w:val="28"/>
          <w:lang w:val="en-US"/>
        </w:rPr>
      </w:pPr>
    </w:p>
    <w:p w14:paraId="7C8C5367" w14:textId="77777777" w:rsidR="00DC7A46" w:rsidRPr="008C6629" w:rsidRDefault="00DC7A46" w:rsidP="00DC7A46">
      <w:pPr>
        <w:rPr>
          <w:sz w:val="28"/>
          <w:szCs w:val="28"/>
          <w:lang w:val="en-US"/>
        </w:rPr>
      </w:pPr>
    </w:p>
    <w:p w14:paraId="242A4BE6" w14:textId="5687F902" w:rsidR="009165DC" w:rsidRPr="008C6629" w:rsidRDefault="009165DC" w:rsidP="009165DC">
      <w:pPr>
        <w:jc w:val="center"/>
        <w:rPr>
          <w:rFonts w:eastAsia="Calibri"/>
          <w:b/>
          <w:sz w:val="28"/>
          <w:szCs w:val="28"/>
        </w:rPr>
      </w:pPr>
      <w:bookmarkStart w:id="12" w:name="_Hlk146714359"/>
      <w:r w:rsidRPr="008C6629">
        <w:rPr>
          <w:rFonts w:eastAsia="Calibri"/>
          <w:b/>
          <w:sz w:val="28"/>
          <w:szCs w:val="28"/>
        </w:rPr>
        <w:t xml:space="preserve">ПРОЕКТ ВНЕСЕНИЯ ИЗМЕНЕНИЙ В ГЕНЕРАЛЬНЫЙ ПЛАН МУНИЦИПАЛЬНОГО ОБРАЗОВАНИЯ «ЗЕЛЕНОГРАДСКИЙ </w:t>
      </w:r>
      <w:r w:rsidRPr="008C6629">
        <w:rPr>
          <w:rFonts w:eastAsia="Calibri"/>
          <w:b/>
          <w:sz w:val="28"/>
          <w:szCs w:val="28"/>
        </w:rPr>
        <w:br/>
        <w:t>ГОРОДСКОЙ ОКРУГ» КАЛИНИНГРАДСКОЙ ОБЛАСТИ</w:t>
      </w:r>
    </w:p>
    <w:p w14:paraId="374D8724" w14:textId="3968A083" w:rsidR="005C5BB3" w:rsidRPr="008C6629" w:rsidRDefault="009165DC" w:rsidP="009165DC">
      <w:pPr>
        <w:jc w:val="center"/>
        <w:rPr>
          <w:rFonts w:eastAsia="Calibri"/>
          <w:b/>
          <w:sz w:val="28"/>
          <w:szCs w:val="28"/>
        </w:rPr>
      </w:pPr>
      <w:r w:rsidRPr="008C6629">
        <w:rPr>
          <w:rFonts w:eastAsia="Calibri"/>
          <w:b/>
          <w:sz w:val="28"/>
          <w:szCs w:val="28"/>
        </w:rPr>
        <w:t xml:space="preserve">ПРИМЕНИТЕЛЬНО К НАСЕЛЕННОМУ ПУНКТУ </w:t>
      </w:r>
      <w:r w:rsidRPr="008C6629">
        <w:rPr>
          <w:rFonts w:eastAsia="Calibri"/>
          <w:b/>
          <w:sz w:val="28"/>
          <w:szCs w:val="28"/>
        </w:rPr>
        <w:br/>
        <w:t>«ПОСЕЛОК ПОВАРОВКА» В ЧАСТИ ИЗМЕНЕНИЯ ЕГО ГРАНИЦ</w:t>
      </w:r>
    </w:p>
    <w:bookmarkEnd w:id="12"/>
    <w:p w14:paraId="7F278F55" w14:textId="77777777" w:rsidR="00DC7A46" w:rsidRPr="008C6629" w:rsidRDefault="00DC7A46" w:rsidP="00DC7A46">
      <w:pPr>
        <w:jc w:val="center"/>
        <w:rPr>
          <w:rFonts w:eastAsia="Calibri"/>
          <w:b/>
          <w:sz w:val="28"/>
          <w:szCs w:val="28"/>
          <w:lang w:eastAsia="en-US"/>
        </w:rPr>
      </w:pPr>
    </w:p>
    <w:p w14:paraId="7DB8AE60" w14:textId="77777777" w:rsidR="00DC7A46" w:rsidRPr="008C6629" w:rsidRDefault="00DC7A46" w:rsidP="00DC7A46">
      <w:pPr>
        <w:jc w:val="center"/>
        <w:rPr>
          <w:b/>
          <w:sz w:val="28"/>
          <w:szCs w:val="28"/>
        </w:rPr>
      </w:pPr>
      <w:r w:rsidRPr="008C6629">
        <w:rPr>
          <w:b/>
          <w:sz w:val="28"/>
          <w:szCs w:val="28"/>
        </w:rPr>
        <w:t>Материалы по обоснованию генерального плана</w:t>
      </w:r>
    </w:p>
    <w:p w14:paraId="4C7D9E80" w14:textId="77777777" w:rsidR="005C6C83" w:rsidRPr="008C6629" w:rsidRDefault="005C6C83" w:rsidP="005C6C83">
      <w:pPr>
        <w:jc w:val="center"/>
        <w:rPr>
          <w:b/>
          <w:bCs/>
          <w:sz w:val="28"/>
          <w:szCs w:val="28"/>
        </w:rPr>
      </w:pPr>
    </w:p>
    <w:p w14:paraId="31068D04" w14:textId="52F13714" w:rsidR="00DC7A46" w:rsidRPr="008C6629" w:rsidRDefault="005C6C83" w:rsidP="005C6C83">
      <w:pPr>
        <w:jc w:val="center"/>
        <w:rPr>
          <w:b/>
          <w:bCs/>
          <w:sz w:val="28"/>
          <w:szCs w:val="28"/>
        </w:rPr>
      </w:pPr>
      <w:r w:rsidRPr="008C6629">
        <w:rPr>
          <w:b/>
          <w:bCs/>
          <w:sz w:val="28"/>
          <w:szCs w:val="28"/>
        </w:rPr>
        <w:t xml:space="preserve">Раздел </w:t>
      </w:r>
      <w:r w:rsidR="00A45D45" w:rsidRPr="008C6629">
        <w:rPr>
          <w:b/>
          <w:bCs/>
          <w:sz w:val="28"/>
          <w:szCs w:val="28"/>
        </w:rPr>
        <w:t>2</w:t>
      </w:r>
      <w:r w:rsidRPr="008C6629">
        <w:rPr>
          <w:b/>
          <w:bCs/>
          <w:sz w:val="28"/>
          <w:szCs w:val="28"/>
        </w:rPr>
        <w:t xml:space="preserve">. </w:t>
      </w:r>
      <w:r w:rsidR="00A45D45" w:rsidRPr="008C6629">
        <w:rPr>
          <w:b/>
          <w:bCs/>
          <w:sz w:val="28"/>
          <w:szCs w:val="28"/>
        </w:rPr>
        <w:t>Проектная</w:t>
      </w:r>
      <w:r w:rsidRPr="008C6629">
        <w:rPr>
          <w:b/>
          <w:bCs/>
          <w:sz w:val="28"/>
          <w:szCs w:val="28"/>
        </w:rPr>
        <w:t xml:space="preserve"> часть</w:t>
      </w:r>
    </w:p>
    <w:p w14:paraId="635C9AE8" w14:textId="77777777" w:rsidR="00DC7A46" w:rsidRPr="008C6629" w:rsidRDefault="00DC7A46" w:rsidP="00DC7A46">
      <w:pPr>
        <w:rPr>
          <w:bCs/>
          <w:sz w:val="28"/>
          <w:szCs w:val="28"/>
        </w:rPr>
      </w:pPr>
    </w:p>
    <w:p w14:paraId="72AFA8EB" w14:textId="77777777" w:rsidR="00DC7A46" w:rsidRPr="008C6629" w:rsidRDefault="00DC7A46" w:rsidP="00DC7A46">
      <w:pPr>
        <w:jc w:val="both"/>
        <w:rPr>
          <w:bCs/>
          <w:sz w:val="28"/>
          <w:szCs w:val="28"/>
        </w:rPr>
      </w:pPr>
    </w:p>
    <w:p w14:paraId="3D6ED731" w14:textId="77777777" w:rsidR="00DC7A46" w:rsidRPr="008C6629" w:rsidRDefault="00DC7A46" w:rsidP="00DC7A46">
      <w:pPr>
        <w:jc w:val="both"/>
        <w:rPr>
          <w:bCs/>
          <w:sz w:val="28"/>
          <w:szCs w:val="28"/>
        </w:rPr>
      </w:pPr>
    </w:p>
    <w:p w14:paraId="60425208" w14:textId="0F896BEC" w:rsidR="00DC7A46" w:rsidRPr="008C6629" w:rsidRDefault="001038FC" w:rsidP="00DC7A46">
      <w:pPr>
        <w:jc w:val="center"/>
        <w:rPr>
          <w:noProof/>
          <w:sz w:val="28"/>
          <w:szCs w:val="28"/>
        </w:rPr>
      </w:pPr>
      <w:r w:rsidRPr="008C6629">
        <w:rPr>
          <w:noProof/>
        </w:rPr>
        <w:drawing>
          <wp:inline distT="0" distB="0" distL="0" distR="0" wp14:anchorId="7B680E75" wp14:editId="61FF8D3F">
            <wp:extent cx="1612281" cy="1980000"/>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81" cy="1980000"/>
                    </a:xfrm>
                    <a:prstGeom prst="rect">
                      <a:avLst/>
                    </a:prstGeom>
                    <a:noFill/>
                    <a:ln>
                      <a:noFill/>
                    </a:ln>
                  </pic:spPr>
                </pic:pic>
              </a:graphicData>
            </a:graphic>
          </wp:inline>
        </w:drawing>
      </w:r>
    </w:p>
    <w:p w14:paraId="6B51F7F0" w14:textId="77777777" w:rsidR="00DC7A46" w:rsidRPr="008C6629" w:rsidRDefault="00DC7A46" w:rsidP="00DC7A46">
      <w:pPr>
        <w:jc w:val="center"/>
        <w:rPr>
          <w:noProof/>
          <w:sz w:val="28"/>
          <w:szCs w:val="28"/>
        </w:rPr>
      </w:pPr>
    </w:p>
    <w:p w14:paraId="39E75DFB" w14:textId="77777777" w:rsidR="00DC7A46" w:rsidRPr="008C6629" w:rsidRDefault="00DC7A46" w:rsidP="00DC7A46">
      <w:pPr>
        <w:jc w:val="both"/>
        <w:rPr>
          <w:sz w:val="28"/>
          <w:szCs w:val="28"/>
        </w:rPr>
      </w:pPr>
    </w:p>
    <w:p w14:paraId="7C0D499C" w14:textId="4D179ABC" w:rsidR="00DC7A46" w:rsidRPr="008C6629" w:rsidRDefault="00DC7A46" w:rsidP="00DC7A46">
      <w:pPr>
        <w:jc w:val="both"/>
        <w:rPr>
          <w:sz w:val="28"/>
          <w:szCs w:val="28"/>
        </w:rPr>
      </w:pPr>
    </w:p>
    <w:p w14:paraId="1D97EED9" w14:textId="33E29324" w:rsidR="009165DC" w:rsidRPr="008C6629" w:rsidRDefault="009165DC" w:rsidP="00DC7A46">
      <w:pPr>
        <w:jc w:val="both"/>
        <w:rPr>
          <w:sz w:val="28"/>
          <w:szCs w:val="28"/>
        </w:rPr>
      </w:pPr>
    </w:p>
    <w:p w14:paraId="4FBA1328" w14:textId="307DB2C9" w:rsidR="003074DB" w:rsidRPr="008C6629" w:rsidRDefault="003074DB" w:rsidP="00DC7A46">
      <w:pPr>
        <w:jc w:val="both"/>
        <w:rPr>
          <w:sz w:val="28"/>
          <w:szCs w:val="28"/>
        </w:rPr>
      </w:pPr>
    </w:p>
    <w:p w14:paraId="24CDE74D" w14:textId="73C09C12" w:rsidR="00DC7A46" w:rsidRPr="008C6629" w:rsidRDefault="00DC7A46" w:rsidP="00DC7A46">
      <w:pPr>
        <w:jc w:val="both"/>
        <w:rPr>
          <w:sz w:val="28"/>
          <w:szCs w:val="28"/>
        </w:rPr>
      </w:pPr>
    </w:p>
    <w:p w14:paraId="0A2F31BE" w14:textId="77777777" w:rsidR="00DC7A46" w:rsidRPr="008C6629" w:rsidRDefault="00DC7A46" w:rsidP="00DC7A46">
      <w:pPr>
        <w:jc w:val="both"/>
        <w:rPr>
          <w:sz w:val="28"/>
          <w:szCs w:val="28"/>
        </w:rPr>
      </w:pPr>
    </w:p>
    <w:p w14:paraId="4F94056A" w14:textId="038473D6" w:rsidR="00DC7A46" w:rsidRPr="008C6629" w:rsidRDefault="00DC7A46" w:rsidP="00DC7A46">
      <w:pPr>
        <w:jc w:val="both"/>
        <w:rPr>
          <w:sz w:val="28"/>
          <w:szCs w:val="28"/>
        </w:rPr>
      </w:pPr>
    </w:p>
    <w:p w14:paraId="0B5C8E65" w14:textId="763472D1" w:rsidR="003074DB" w:rsidRPr="008C6629" w:rsidRDefault="003074DB" w:rsidP="00DC7A46">
      <w:pPr>
        <w:jc w:val="both"/>
        <w:rPr>
          <w:sz w:val="28"/>
          <w:szCs w:val="28"/>
        </w:rPr>
      </w:pPr>
    </w:p>
    <w:p w14:paraId="7CA0809B" w14:textId="77777777" w:rsidR="00DC7A46" w:rsidRPr="008C6629" w:rsidRDefault="00DC7A46" w:rsidP="00DC7A46">
      <w:pPr>
        <w:jc w:val="both"/>
        <w:rPr>
          <w:sz w:val="28"/>
          <w:szCs w:val="28"/>
        </w:rPr>
      </w:pPr>
    </w:p>
    <w:p w14:paraId="3472B6FE" w14:textId="77777777" w:rsidR="00DC7A46" w:rsidRPr="008C6629" w:rsidRDefault="00DC7A46" w:rsidP="00DC7A46">
      <w:pPr>
        <w:jc w:val="both"/>
        <w:rPr>
          <w:sz w:val="28"/>
          <w:szCs w:val="28"/>
        </w:rPr>
      </w:pPr>
    </w:p>
    <w:p w14:paraId="2FE2EB57" w14:textId="77777777" w:rsidR="00DC7A46" w:rsidRPr="008C6629" w:rsidRDefault="00DC7A46" w:rsidP="00DC7A46">
      <w:pPr>
        <w:jc w:val="center"/>
        <w:rPr>
          <w:bCs/>
          <w:sz w:val="28"/>
          <w:szCs w:val="28"/>
        </w:rPr>
        <w:sectPr w:rsidR="00DC7A46" w:rsidRPr="008C6629" w:rsidSect="00DC7A46">
          <w:headerReference w:type="default" r:id="rId10"/>
          <w:footerReference w:type="default" r:id="rId11"/>
          <w:headerReference w:type="first" r:id="rId12"/>
          <w:pgSz w:w="11906" w:h="16838"/>
          <w:pgMar w:top="1134" w:right="567" w:bottom="1134" w:left="1134" w:header="425" w:footer="108" w:gutter="0"/>
          <w:pgNumType w:start="1"/>
          <w:cols w:space="708"/>
          <w:titlePg/>
          <w:docGrid w:linePitch="360"/>
        </w:sectPr>
      </w:pPr>
      <w:r w:rsidRPr="008C6629">
        <w:rPr>
          <w:bCs/>
          <w:sz w:val="28"/>
          <w:szCs w:val="28"/>
        </w:rPr>
        <w:t>2023 год</w:t>
      </w:r>
    </w:p>
    <w:p w14:paraId="2F6B43DF" w14:textId="77777777" w:rsidR="00DC7A46" w:rsidRPr="008C6629" w:rsidRDefault="00DC7A46" w:rsidP="00DC7A46">
      <w:pPr>
        <w:jc w:val="center"/>
        <w:rPr>
          <w:bCs/>
          <w:sz w:val="28"/>
          <w:szCs w:val="28"/>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C7A46" w:rsidRPr="00AE1298" w14:paraId="038727C5" w14:textId="77777777" w:rsidTr="00DC7A46">
        <w:trPr>
          <w:trHeight w:val="1050"/>
          <w:jc w:val="center"/>
        </w:trPr>
        <w:tc>
          <w:tcPr>
            <w:tcW w:w="10268" w:type="dxa"/>
          </w:tcPr>
          <w:p w14:paraId="41177EA1" w14:textId="77777777" w:rsidR="00DC7A46" w:rsidRPr="008C6629" w:rsidRDefault="00DC7A46" w:rsidP="00DC7A46">
            <w:pPr>
              <w:autoSpaceDN w:val="0"/>
              <w:adjustRightInd w:val="0"/>
              <w:ind w:left="-74"/>
              <w:contextualSpacing/>
              <w:jc w:val="center"/>
              <w:rPr>
                <w:b/>
                <w:bCs/>
              </w:rPr>
            </w:pPr>
            <w:r w:rsidRPr="008C6629">
              <w:rPr>
                <w:b/>
                <w:bCs/>
              </w:rPr>
              <w:t>ГОСУДАРСТВЕННОЕ БЮДЖЕТНОЕ УЧРЕЖДЕНИЕ КАЛИНИНГРАДСКОЙ ОБЛАСТИ</w:t>
            </w:r>
          </w:p>
          <w:p w14:paraId="3D61BE4E" w14:textId="52340B36" w:rsidR="00DC7A46" w:rsidRPr="008C6629" w:rsidRDefault="00DC7A46" w:rsidP="00DC7A46">
            <w:pPr>
              <w:keepNext/>
              <w:ind w:left="-74" w:right="-156"/>
              <w:contextualSpacing/>
              <w:jc w:val="center"/>
              <w:outlineLvl w:val="0"/>
              <w:rPr>
                <w:sz w:val="8"/>
              </w:rPr>
            </w:pPr>
            <w:bookmarkStart w:id="13" w:name="_Toc124942420"/>
            <w:bookmarkStart w:id="14" w:name="_Toc125099072"/>
            <w:bookmarkStart w:id="15" w:name="_Toc127878078"/>
            <w:bookmarkStart w:id="16" w:name="_Toc140840356"/>
            <w:bookmarkStart w:id="17" w:name="_Toc141368202"/>
            <w:bookmarkStart w:id="18" w:name="_Toc145590749"/>
            <w:bookmarkStart w:id="19" w:name="_Toc146034239"/>
            <w:bookmarkStart w:id="20" w:name="_Toc146701346"/>
            <w:bookmarkStart w:id="21" w:name="_Toc146718182"/>
            <w:bookmarkStart w:id="22" w:name="_Toc152074115"/>
            <w:bookmarkStart w:id="23" w:name="_Toc153981233"/>
            <w:bookmarkStart w:id="24" w:name="_Toc154059135"/>
            <w:r w:rsidRPr="008C6629">
              <w:rPr>
                <w:b/>
                <w:bCs/>
              </w:rPr>
              <w:t>«ЦЕНТР КАДАСТРОВОЙ ОЦЕНКИ И МОНИТОРИНГА НЕДВИЖИМОСТИ»</w:t>
            </w:r>
            <w:bookmarkEnd w:id="13"/>
            <w:bookmarkEnd w:id="14"/>
            <w:bookmarkEnd w:id="15"/>
            <w:bookmarkEnd w:id="16"/>
            <w:bookmarkEnd w:id="17"/>
            <w:bookmarkEnd w:id="18"/>
            <w:bookmarkEnd w:id="19"/>
            <w:bookmarkEnd w:id="20"/>
            <w:bookmarkEnd w:id="21"/>
            <w:bookmarkEnd w:id="22"/>
            <w:bookmarkEnd w:id="23"/>
            <w:bookmarkEnd w:id="24"/>
          </w:p>
          <w:p w14:paraId="69CE8BAD" w14:textId="77777777" w:rsidR="00DC7A46" w:rsidRPr="008C6629" w:rsidRDefault="00DC7A46" w:rsidP="00DC7A46">
            <w:pPr>
              <w:ind w:left="-74"/>
              <w:contextualSpacing/>
              <w:jc w:val="center"/>
              <w:rPr>
                <w:sz w:val="16"/>
                <w:szCs w:val="16"/>
                <w:lang w:val="en-US"/>
              </w:rPr>
            </w:pPr>
            <w:r w:rsidRPr="008C6629">
              <w:rPr>
                <w:sz w:val="16"/>
                <w:szCs w:val="16"/>
              </w:rPr>
              <w:t xml:space="preserve">Дм. Донского ул., д.1, Калининград, 236007, тел. </w:t>
            </w:r>
            <w:r w:rsidRPr="008C6629">
              <w:rPr>
                <w:sz w:val="16"/>
                <w:szCs w:val="16"/>
                <w:lang w:val="en-US"/>
              </w:rPr>
              <w:t xml:space="preserve">(4012) 604-433 </w:t>
            </w:r>
          </w:p>
          <w:p w14:paraId="33D167C8" w14:textId="77777777" w:rsidR="00DC7A46" w:rsidRPr="008C6629" w:rsidRDefault="00DC7A46" w:rsidP="00DC7A46">
            <w:pPr>
              <w:ind w:left="-74"/>
              <w:contextualSpacing/>
              <w:jc w:val="center"/>
              <w:rPr>
                <w:sz w:val="8"/>
                <w:szCs w:val="8"/>
                <w:lang w:val="en-US"/>
              </w:rPr>
            </w:pPr>
            <w:r w:rsidRPr="008C6629">
              <w:rPr>
                <w:sz w:val="16"/>
                <w:szCs w:val="16"/>
              </w:rPr>
              <w:t>факс</w:t>
            </w:r>
            <w:r w:rsidRPr="008C6629">
              <w:rPr>
                <w:sz w:val="16"/>
                <w:szCs w:val="16"/>
                <w:lang w:val="en-US"/>
              </w:rPr>
              <w:t xml:space="preserve"> (4012) 604-434, e-mail: post.cko39@mail.ru; </w:t>
            </w:r>
            <w:hyperlink r:id="rId13" w:history="1">
              <w:r w:rsidRPr="008C6629">
                <w:rPr>
                  <w:sz w:val="16"/>
                  <w:szCs w:val="16"/>
                  <w:u w:val="single"/>
                  <w:lang w:val="en-US"/>
                </w:rPr>
                <w:t>http://www.cko.gov39.ru</w:t>
              </w:r>
            </w:hyperlink>
          </w:p>
        </w:tc>
      </w:tr>
    </w:tbl>
    <w:p w14:paraId="730D684F" w14:textId="77777777" w:rsidR="00DC7A46" w:rsidRPr="008C6629" w:rsidRDefault="00DC7A46" w:rsidP="00DC7A46">
      <w:pPr>
        <w:jc w:val="center"/>
        <w:rPr>
          <w:sz w:val="26"/>
          <w:szCs w:val="26"/>
          <w:lang w:val="en-US"/>
        </w:rPr>
      </w:pPr>
    </w:p>
    <w:p w14:paraId="6467A44B" w14:textId="77777777" w:rsidR="00DC7A46" w:rsidRPr="008C6629" w:rsidRDefault="00DC7A46" w:rsidP="00DC7A46">
      <w:pPr>
        <w:jc w:val="both"/>
        <w:rPr>
          <w:sz w:val="26"/>
          <w:szCs w:val="26"/>
          <w:lang w:val="en-US"/>
        </w:rPr>
      </w:pPr>
    </w:p>
    <w:p w14:paraId="7716CC5A" w14:textId="77777777" w:rsidR="00DC7A46" w:rsidRPr="008C6629" w:rsidRDefault="00DC7A46" w:rsidP="00DC7A46">
      <w:pPr>
        <w:spacing w:line="276" w:lineRule="auto"/>
        <w:ind w:left="4962"/>
        <w:jc w:val="right"/>
        <w:rPr>
          <w:sz w:val="28"/>
          <w:szCs w:val="28"/>
          <w:lang w:val="en-US"/>
        </w:rPr>
      </w:pPr>
    </w:p>
    <w:p w14:paraId="40AA833E" w14:textId="77777777" w:rsidR="00DC7A46" w:rsidRPr="008C6629" w:rsidRDefault="00DC7A46" w:rsidP="00DC7A46">
      <w:pPr>
        <w:spacing w:line="276" w:lineRule="auto"/>
        <w:ind w:left="4962"/>
        <w:jc w:val="right"/>
        <w:rPr>
          <w:sz w:val="28"/>
          <w:szCs w:val="28"/>
          <w:lang w:val="en-US"/>
        </w:rPr>
      </w:pPr>
    </w:p>
    <w:p w14:paraId="6879C6C0" w14:textId="77777777" w:rsidR="00DC7A46" w:rsidRPr="008C6629" w:rsidRDefault="00DC7A46" w:rsidP="00DC7A46">
      <w:pPr>
        <w:spacing w:line="276" w:lineRule="auto"/>
        <w:ind w:left="4962"/>
        <w:jc w:val="right"/>
        <w:rPr>
          <w:sz w:val="28"/>
          <w:szCs w:val="28"/>
          <w:lang w:val="en-US"/>
        </w:rPr>
      </w:pPr>
    </w:p>
    <w:p w14:paraId="22CA9CCD" w14:textId="77777777" w:rsidR="00DC7A46" w:rsidRPr="008C6629" w:rsidRDefault="00DC7A46" w:rsidP="00DC7A46">
      <w:pPr>
        <w:jc w:val="right"/>
        <w:rPr>
          <w:sz w:val="28"/>
          <w:szCs w:val="28"/>
          <w:lang w:val="en-US"/>
        </w:rPr>
      </w:pPr>
    </w:p>
    <w:p w14:paraId="51EE3146" w14:textId="77777777" w:rsidR="00DC7A46" w:rsidRPr="008C6629" w:rsidRDefault="00DC7A46" w:rsidP="00DC7A46">
      <w:pPr>
        <w:jc w:val="both"/>
        <w:rPr>
          <w:sz w:val="28"/>
          <w:szCs w:val="28"/>
          <w:lang w:val="en-US"/>
        </w:rPr>
      </w:pPr>
    </w:p>
    <w:p w14:paraId="39E52B3D" w14:textId="77777777" w:rsidR="00DC7A46" w:rsidRPr="008C6629" w:rsidRDefault="00DC7A46" w:rsidP="00DC7A46">
      <w:pPr>
        <w:jc w:val="both"/>
        <w:rPr>
          <w:sz w:val="28"/>
          <w:szCs w:val="28"/>
          <w:lang w:val="en-US"/>
        </w:rPr>
      </w:pPr>
    </w:p>
    <w:p w14:paraId="27B890B6" w14:textId="77777777" w:rsidR="00DC7A46" w:rsidRPr="008C6629" w:rsidRDefault="00DC7A46" w:rsidP="00DC7A46">
      <w:pPr>
        <w:jc w:val="both"/>
        <w:rPr>
          <w:sz w:val="28"/>
          <w:szCs w:val="28"/>
          <w:lang w:val="en-US"/>
        </w:rPr>
      </w:pPr>
    </w:p>
    <w:p w14:paraId="6E946FE1" w14:textId="77777777" w:rsidR="00DC7A46" w:rsidRPr="008C6629" w:rsidRDefault="00DC7A46" w:rsidP="00DC7A46">
      <w:pPr>
        <w:rPr>
          <w:sz w:val="28"/>
          <w:szCs w:val="28"/>
          <w:lang w:val="en-US"/>
        </w:rPr>
      </w:pPr>
    </w:p>
    <w:p w14:paraId="78270B81" w14:textId="77777777" w:rsidR="009165DC" w:rsidRPr="008C6629" w:rsidRDefault="009165DC" w:rsidP="009165DC">
      <w:pPr>
        <w:jc w:val="center"/>
        <w:rPr>
          <w:rFonts w:eastAsia="Calibri"/>
          <w:b/>
          <w:sz w:val="28"/>
          <w:szCs w:val="28"/>
        </w:rPr>
      </w:pPr>
      <w:r w:rsidRPr="008C6629">
        <w:rPr>
          <w:rFonts w:eastAsia="Calibri"/>
          <w:b/>
          <w:sz w:val="28"/>
          <w:szCs w:val="28"/>
        </w:rPr>
        <w:t>ПРОЕКТ ВНЕСЕНИЯ ИЗМЕНЕНИЙ В ГЕНЕРАЛЬНЫЙ ПЛАН МУНИЦИПАЛЬНОГО ОБРАЗОВАНИЯ «ЗЕЛЕНОГРАДСКИЙ ГОРОДСКОЙ ОКРУГ» КАЛИНИНГРАДСКОЙ ОБЛАСТИ</w:t>
      </w:r>
    </w:p>
    <w:p w14:paraId="025DFBE2" w14:textId="50B14DB1" w:rsidR="001038FC" w:rsidRPr="008C6629" w:rsidRDefault="009165DC" w:rsidP="009165DC">
      <w:pPr>
        <w:jc w:val="center"/>
        <w:rPr>
          <w:rFonts w:eastAsia="Calibri"/>
          <w:b/>
          <w:sz w:val="28"/>
          <w:szCs w:val="28"/>
        </w:rPr>
      </w:pPr>
      <w:r w:rsidRPr="008C6629">
        <w:rPr>
          <w:rFonts w:eastAsia="Calibri"/>
          <w:b/>
          <w:sz w:val="28"/>
          <w:szCs w:val="28"/>
        </w:rPr>
        <w:t xml:space="preserve">ПРИМЕНИТЕЛЬНО К НАСЕЛЕННОМУ ПУНКТУ </w:t>
      </w:r>
      <w:r w:rsidRPr="008C6629">
        <w:rPr>
          <w:rFonts w:eastAsia="Calibri"/>
          <w:b/>
          <w:sz w:val="28"/>
          <w:szCs w:val="28"/>
        </w:rPr>
        <w:br/>
        <w:t>«ПОСЕЛОК ПОВАРОВКА» В ЧАСТИ ИЗМЕНЕНИЯ ЕГО ГРАНИЦ</w:t>
      </w:r>
    </w:p>
    <w:p w14:paraId="6C592993" w14:textId="42472A7B" w:rsidR="005C5BB3" w:rsidRPr="008C6629" w:rsidRDefault="005C5BB3" w:rsidP="005C5BB3">
      <w:pPr>
        <w:jc w:val="center"/>
        <w:rPr>
          <w:rFonts w:eastAsia="Calibri"/>
          <w:b/>
          <w:sz w:val="28"/>
          <w:szCs w:val="28"/>
        </w:rPr>
      </w:pPr>
    </w:p>
    <w:p w14:paraId="218CEB6C" w14:textId="77777777" w:rsidR="00DC7A46" w:rsidRPr="008C6629" w:rsidRDefault="00DC7A46" w:rsidP="00DC7A46">
      <w:pPr>
        <w:jc w:val="both"/>
        <w:rPr>
          <w:sz w:val="28"/>
          <w:szCs w:val="28"/>
        </w:rPr>
      </w:pPr>
    </w:p>
    <w:p w14:paraId="3630630E" w14:textId="4194EACA" w:rsidR="00DC7A46" w:rsidRPr="008C6629" w:rsidRDefault="00DC7A46" w:rsidP="00DC7A46">
      <w:pPr>
        <w:jc w:val="center"/>
        <w:rPr>
          <w:b/>
          <w:sz w:val="28"/>
          <w:szCs w:val="28"/>
        </w:rPr>
      </w:pPr>
      <w:r w:rsidRPr="008C6629">
        <w:rPr>
          <w:b/>
          <w:sz w:val="28"/>
          <w:szCs w:val="28"/>
        </w:rPr>
        <w:t>Материалы по обоснованию генерального плана</w:t>
      </w:r>
    </w:p>
    <w:p w14:paraId="37459A16" w14:textId="77777777" w:rsidR="00FE1C17" w:rsidRPr="008C6629" w:rsidRDefault="00FE1C17" w:rsidP="00FE1C17">
      <w:pPr>
        <w:jc w:val="center"/>
        <w:rPr>
          <w:b/>
          <w:bCs/>
          <w:sz w:val="28"/>
          <w:szCs w:val="28"/>
        </w:rPr>
      </w:pPr>
    </w:p>
    <w:p w14:paraId="04351E0E" w14:textId="705EE832" w:rsidR="00FE1C17" w:rsidRPr="008C6629" w:rsidRDefault="00FE1C17" w:rsidP="00FE1C17">
      <w:pPr>
        <w:jc w:val="center"/>
        <w:rPr>
          <w:b/>
          <w:bCs/>
          <w:sz w:val="28"/>
          <w:szCs w:val="28"/>
        </w:rPr>
      </w:pPr>
      <w:r w:rsidRPr="008C6629">
        <w:rPr>
          <w:b/>
          <w:bCs/>
          <w:sz w:val="28"/>
          <w:szCs w:val="28"/>
        </w:rPr>
        <w:t xml:space="preserve">Раздел 1. </w:t>
      </w:r>
      <w:r w:rsidR="00A45D45" w:rsidRPr="008C6629">
        <w:rPr>
          <w:b/>
          <w:bCs/>
          <w:sz w:val="28"/>
          <w:szCs w:val="28"/>
        </w:rPr>
        <w:t>Проектная</w:t>
      </w:r>
      <w:r w:rsidRPr="008C6629">
        <w:rPr>
          <w:b/>
          <w:bCs/>
          <w:sz w:val="28"/>
          <w:szCs w:val="28"/>
        </w:rPr>
        <w:t xml:space="preserve"> часть</w:t>
      </w:r>
    </w:p>
    <w:p w14:paraId="476B941E" w14:textId="77777777" w:rsidR="00DC7A46" w:rsidRPr="008C6629" w:rsidRDefault="00DC7A46" w:rsidP="00DC7A46">
      <w:pPr>
        <w:jc w:val="both"/>
        <w:rPr>
          <w:sz w:val="28"/>
          <w:szCs w:val="28"/>
        </w:rPr>
      </w:pPr>
    </w:p>
    <w:p w14:paraId="051E1E8A" w14:textId="41DA3A28" w:rsidR="00DC7A46" w:rsidRPr="008C6629" w:rsidRDefault="00DC7A46" w:rsidP="00DC7A46">
      <w:pPr>
        <w:rPr>
          <w:sz w:val="28"/>
          <w:szCs w:val="28"/>
        </w:rPr>
      </w:pPr>
    </w:p>
    <w:p w14:paraId="6BF5DFE1" w14:textId="529AA24A" w:rsidR="00823B59" w:rsidRPr="008C6629" w:rsidRDefault="00823B59" w:rsidP="00DC7A46">
      <w:pPr>
        <w:rPr>
          <w:sz w:val="28"/>
          <w:szCs w:val="28"/>
        </w:rPr>
      </w:pPr>
    </w:p>
    <w:p w14:paraId="6F864D3A" w14:textId="77777777" w:rsidR="00DC7A46" w:rsidRPr="008C6629" w:rsidRDefault="00DC7A46" w:rsidP="00DC7A46">
      <w:pPr>
        <w:jc w:val="both"/>
        <w:rPr>
          <w:sz w:val="28"/>
          <w:szCs w:val="28"/>
        </w:rPr>
      </w:pPr>
    </w:p>
    <w:p w14:paraId="0E4D93A6" w14:textId="77777777" w:rsidR="00DC7A46" w:rsidRPr="008C6629" w:rsidRDefault="00DC7A46" w:rsidP="00DC7A46">
      <w:pPr>
        <w:jc w:val="both"/>
        <w:rPr>
          <w:sz w:val="28"/>
          <w:szCs w:val="28"/>
        </w:rPr>
      </w:pPr>
    </w:p>
    <w:p w14:paraId="5125F83B" w14:textId="1FCE52A3" w:rsidR="00DC7A46" w:rsidRPr="008C6629" w:rsidRDefault="00DC7A46" w:rsidP="00DC7A46">
      <w:pPr>
        <w:jc w:val="both"/>
        <w:rPr>
          <w:iCs/>
          <w:sz w:val="28"/>
          <w:szCs w:val="28"/>
        </w:rPr>
      </w:pPr>
      <w:r w:rsidRPr="008C6629">
        <w:rPr>
          <w:rFonts w:eastAsia="Calibri"/>
          <w:sz w:val="28"/>
          <w:szCs w:val="28"/>
        </w:rPr>
        <w:t>Директор</w:t>
      </w:r>
      <w:r w:rsidRPr="008C6629">
        <w:rPr>
          <w:rFonts w:eastAsia="Calibri"/>
          <w:sz w:val="28"/>
          <w:szCs w:val="28"/>
        </w:rPr>
        <w:tab/>
      </w:r>
      <w:r w:rsidRPr="008C6629">
        <w:rPr>
          <w:iCs/>
          <w:sz w:val="28"/>
          <w:szCs w:val="28"/>
        </w:rPr>
        <w:tab/>
      </w:r>
      <w:r w:rsidRPr="008C6629">
        <w:rPr>
          <w:iCs/>
          <w:sz w:val="28"/>
          <w:szCs w:val="28"/>
        </w:rPr>
        <w:tab/>
      </w:r>
      <w:r w:rsidRPr="008C6629">
        <w:rPr>
          <w:iCs/>
          <w:sz w:val="28"/>
          <w:szCs w:val="28"/>
        </w:rPr>
        <w:tab/>
      </w:r>
      <w:r w:rsidRPr="008C6629">
        <w:rPr>
          <w:iCs/>
          <w:sz w:val="28"/>
          <w:szCs w:val="28"/>
        </w:rPr>
        <w:tab/>
      </w:r>
      <w:r w:rsidRPr="008C6629">
        <w:rPr>
          <w:iCs/>
          <w:sz w:val="28"/>
          <w:szCs w:val="28"/>
        </w:rPr>
        <w:tab/>
      </w:r>
      <w:r w:rsidRPr="008C6629">
        <w:rPr>
          <w:iCs/>
          <w:sz w:val="28"/>
          <w:szCs w:val="28"/>
        </w:rPr>
        <w:tab/>
      </w:r>
      <w:r w:rsidRPr="008C6629">
        <w:rPr>
          <w:iCs/>
          <w:sz w:val="28"/>
          <w:szCs w:val="28"/>
        </w:rPr>
        <w:tab/>
      </w:r>
      <w:r w:rsidRPr="008C6629">
        <w:rPr>
          <w:iCs/>
          <w:sz w:val="28"/>
          <w:szCs w:val="28"/>
        </w:rPr>
        <w:tab/>
      </w:r>
      <w:r w:rsidRPr="008C6629">
        <w:rPr>
          <w:rFonts w:eastAsia="Calibri"/>
          <w:sz w:val="28"/>
          <w:szCs w:val="28"/>
        </w:rPr>
        <w:t>Добшикова Т.В.</w:t>
      </w:r>
    </w:p>
    <w:p w14:paraId="38B0E0BA" w14:textId="77777777" w:rsidR="00DC7A46" w:rsidRPr="008C6629" w:rsidRDefault="00DC7A46" w:rsidP="00DC7A46">
      <w:pPr>
        <w:tabs>
          <w:tab w:val="left" w:pos="4536"/>
        </w:tabs>
        <w:jc w:val="both"/>
        <w:rPr>
          <w:rFonts w:eastAsia="Calibri"/>
          <w:sz w:val="28"/>
          <w:szCs w:val="28"/>
        </w:rPr>
      </w:pPr>
    </w:p>
    <w:p w14:paraId="74AA0B9F" w14:textId="77777777" w:rsidR="00DC7A46" w:rsidRPr="008C6629" w:rsidRDefault="00DC7A46" w:rsidP="00DC7A46">
      <w:pPr>
        <w:jc w:val="both"/>
        <w:rPr>
          <w:rFonts w:eastAsia="Calibri"/>
          <w:sz w:val="28"/>
          <w:szCs w:val="28"/>
        </w:rPr>
      </w:pPr>
      <w:r w:rsidRPr="008C6629">
        <w:rPr>
          <w:rFonts w:eastAsia="Calibri"/>
          <w:sz w:val="28"/>
          <w:szCs w:val="28"/>
        </w:rPr>
        <w:t xml:space="preserve">Заместитель директора </w:t>
      </w:r>
    </w:p>
    <w:p w14:paraId="3A8CBA9D" w14:textId="4944E752" w:rsidR="00DC7A46" w:rsidRPr="008C6629" w:rsidRDefault="00DC7A46" w:rsidP="00DC7A46">
      <w:pPr>
        <w:jc w:val="both"/>
        <w:rPr>
          <w:iCs/>
          <w:sz w:val="28"/>
          <w:szCs w:val="28"/>
        </w:rPr>
      </w:pPr>
      <w:r w:rsidRPr="008C6629">
        <w:rPr>
          <w:rFonts w:eastAsia="Calibri"/>
          <w:sz w:val="28"/>
          <w:szCs w:val="28"/>
        </w:rPr>
        <w:t>по территориальному планированию</w:t>
      </w:r>
      <w:r w:rsidRPr="008C6629">
        <w:rPr>
          <w:rFonts w:eastAsia="Calibri"/>
          <w:sz w:val="28"/>
          <w:szCs w:val="28"/>
        </w:rPr>
        <w:tab/>
      </w:r>
      <w:r w:rsidRPr="008C6629">
        <w:rPr>
          <w:rFonts w:eastAsia="Calibri"/>
          <w:sz w:val="28"/>
          <w:szCs w:val="28"/>
        </w:rPr>
        <w:tab/>
      </w:r>
      <w:r w:rsidRPr="008C6629">
        <w:rPr>
          <w:rFonts w:eastAsia="Calibri"/>
          <w:sz w:val="28"/>
          <w:szCs w:val="28"/>
        </w:rPr>
        <w:tab/>
      </w:r>
      <w:r w:rsidRPr="008C6629">
        <w:rPr>
          <w:rFonts w:eastAsia="Calibri"/>
          <w:sz w:val="28"/>
          <w:szCs w:val="28"/>
        </w:rPr>
        <w:tab/>
        <w:t>Черненко П.В.</w:t>
      </w:r>
    </w:p>
    <w:p w14:paraId="43DFE995" w14:textId="77777777" w:rsidR="00DC7A46" w:rsidRPr="008C6629" w:rsidRDefault="00DC7A46" w:rsidP="00DC7A46">
      <w:pPr>
        <w:jc w:val="both"/>
        <w:rPr>
          <w:sz w:val="28"/>
          <w:szCs w:val="28"/>
        </w:rPr>
      </w:pPr>
    </w:p>
    <w:p w14:paraId="0010DD16" w14:textId="77777777" w:rsidR="00DC7A46" w:rsidRPr="008C6629" w:rsidRDefault="00DC7A46" w:rsidP="00DC7A46">
      <w:pPr>
        <w:jc w:val="both"/>
        <w:rPr>
          <w:sz w:val="28"/>
          <w:szCs w:val="28"/>
        </w:rPr>
      </w:pPr>
    </w:p>
    <w:p w14:paraId="21FE544F" w14:textId="77777777" w:rsidR="00DC7A46" w:rsidRPr="008C6629" w:rsidRDefault="00DC7A46" w:rsidP="00DC7A46">
      <w:pPr>
        <w:jc w:val="both"/>
        <w:rPr>
          <w:sz w:val="28"/>
          <w:szCs w:val="28"/>
        </w:rPr>
      </w:pPr>
    </w:p>
    <w:p w14:paraId="0C095187" w14:textId="2D0187F8" w:rsidR="00DC7A46" w:rsidRPr="008C6629" w:rsidRDefault="00DC7A46" w:rsidP="00DC7A46">
      <w:pPr>
        <w:jc w:val="both"/>
        <w:rPr>
          <w:sz w:val="28"/>
          <w:szCs w:val="28"/>
        </w:rPr>
      </w:pPr>
    </w:p>
    <w:p w14:paraId="2EC9FCCD" w14:textId="77777777" w:rsidR="00022E30" w:rsidRPr="008C6629" w:rsidRDefault="00022E30" w:rsidP="00DC7A46">
      <w:pPr>
        <w:jc w:val="both"/>
        <w:rPr>
          <w:sz w:val="28"/>
          <w:szCs w:val="28"/>
        </w:rPr>
      </w:pPr>
    </w:p>
    <w:p w14:paraId="70441A63" w14:textId="3CFE6BDF" w:rsidR="00DC7A46" w:rsidRPr="008C6629" w:rsidRDefault="00DC7A46" w:rsidP="00DC7A46">
      <w:pPr>
        <w:jc w:val="both"/>
        <w:rPr>
          <w:sz w:val="28"/>
          <w:szCs w:val="28"/>
        </w:rPr>
      </w:pPr>
    </w:p>
    <w:p w14:paraId="077D2B6C" w14:textId="67F786CE" w:rsidR="009165DC" w:rsidRPr="008C6629" w:rsidRDefault="009165DC" w:rsidP="00DC7A46">
      <w:pPr>
        <w:jc w:val="both"/>
        <w:rPr>
          <w:sz w:val="28"/>
          <w:szCs w:val="28"/>
        </w:rPr>
      </w:pPr>
    </w:p>
    <w:p w14:paraId="00A36D34" w14:textId="77777777" w:rsidR="00022E30" w:rsidRPr="008C6629" w:rsidRDefault="00022E30" w:rsidP="00DC7A46">
      <w:pPr>
        <w:jc w:val="both"/>
        <w:rPr>
          <w:sz w:val="28"/>
          <w:szCs w:val="28"/>
        </w:rPr>
      </w:pPr>
    </w:p>
    <w:p w14:paraId="07D3A1E3" w14:textId="1B7B5506" w:rsidR="00FE1C17" w:rsidRPr="008C6629" w:rsidRDefault="00DC7A46" w:rsidP="00FE1C17">
      <w:pPr>
        <w:jc w:val="center"/>
        <w:rPr>
          <w:bCs/>
          <w:sz w:val="28"/>
          <w:szCs w:val="28"/>
        </w:rPr>
      </w:pPr>
      <w:r w:rsidRPr="008C6629">
        <w:rPr>
          <w:bCs/>
          <w:sz w:val="28"/>
          <w:szCs w:val="28"/>
        </w:rPr>
        <w:t>2023 год</w:t>
      </w:r>
      <w:r w:rsidR="00FE1C17" w:rsidRPr="008C6629">
        <w:rPr>
          <w:bCs/>
          <w:sz w:val="28"/>
          <w:szCs w:val="28"/>
        </w:rPr>
        <w:br w:type="page"/>
      </w:r>
    </w:p>
    <w:p w14:paraId="36862A59" w14:textId="77777777" w:rsidR="001038FC" w:rsidRPr="008C6629" w:rsidRDefault="001038FC" w:rsidP="00022E30">
      <w:pPr>
        <w:jc w:val="center"/>
        <w:rPr>
          <w:lang w:val="x-none" w:eastAsia="x-none"/>
        </w:rPr>
      </w:pPr>
    </w:p>
    <w:p w14:paraId="3CF8CC9B" w14:textId="1DF2E34F" w:rsidR="001038FC" w:rsidRPr="008C6629" w:rsidRDefault="001038FC" w:rsidP="00605C8C">
      <w:pPr>
        <w:pStyle w:val="a6"/>
        <w:numPr>
          <w:ilvl w:val="0"/>
          <w:numId w:val="0"/>
        </w:numPr>
      </w:pPr>
      <w:bookmarkStart w:id="25" w:name="_Toc152072298"/>
      <w:bookmarkStart w:id="26" w:name="_Toc152072395"/>
      <w:bookmarkStart w:id="27" w:name="_Toc152074116"/>
      <w:bookmarkStart w:id="28" w:name="_Toc153981234"/>
      <w:bookmarkStart w:id="29" w:name="_Toc154059136"/>
      <w:r w:rsidRPr="008C6629">
        <w:t>СОСТАВ МАТЕРИАЛОВ</w:t>
      </w:r>
      <w:bookmarkEnd w:id="25"/>
      <w:bookmarkEnd w:id="26"/>
      <w:bookmarkEnd w:id="27"/>
      <w:bookmarkEnd w:id="28"/>
      <w:bookmarkEnd w:id="29"/>
    </w:p>
    <w:p w14:paraId="2FCE340C" w14:textId="6D03E0D1" w:rsidR="001038FC" w:rsidRPr="008C6629" w:rsidRDefault="003950E3" w:rsidP="003950E3">
      <w:pPr>
        <w:jc w:val="center"/>
        <w:rPr>
          <w:b/>
          <w:i/>
          <w:iCs/>
          <w:sz w:val="28"/>
          <w:szCs w:val="28"/>
        </w:rPr>
      </w:pPr>
      <w:r w:rsidRPr="008C6629">
        <w:rPr>
          <w:b/>
          <w:i/>
          <w:sz w:val="28"/>
          <w:szCs w:val="28"/>
        </w:rPr>
        <w:t>в</w:t>
      </w:r>
      <w:r w:rsidR="009165DC" w:rsidRPr="008C6629">
        <w:rPr>
          <w:b/>
          <w:i/>
          <w:sz w:val="28"/>
          <w:szCs w:val="28"/>
        </w:rPr>
        <w:t>несения изменений в генеральный план муниципального образования «Зеленоградский городской округ» Калининградской области применительно к населенному пункту «поселок Поваровка» в части изменения его границ</w:t>
      </w:r>
    </w:p>
    <w:p w14:paraId="14AF6CC1" w14:textId="77777777" w:rsidR="001038FC" w:rsidRPr="008C6629" w:rsidRDefault="001038FC" w:rsidP="001038FC">
      <w:pPr>
        <w:jc w:val="center"/>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
        <w:gridCol w:w="1798"/>
        <w:gridCol w:w="4820"/>
        <w:gridCol w:w="1832"/>
      </w:tblGrid>
      <w:tr w:rsidR="001038FC" w:rsidRPr="008C6629" w14:paraId="2A0C83DC" w14:textId="77777777" w:rsidTr="001038FC">
        <w:trPr>
          <w:tblHeader/>
        </w:trPr>
        <w:tc>
          <w:tcPr>
            <w:tcW w:w="475" w:type="pct"/>
            <w:vAlign w:val="center"/>
          </w:tcPr>
          <w:p w14:paraId="28EBEB07" w14:textId="77777777" w:rsidR="001038FC" w:rsidRPr="008C6629" w:rsidRDefault="001038FC" w:rsidP="00850167">
            <w:pPr>
              <w:jc w:val="center"/>
            </w:pPr>
            <w:r w:rsidRPr="008C6629">
              <w:t>Номер тома</w:t>
            </w:r>
          </w:p>
        </w:tc>
        <w:tc>
          <w:tcPr>
            <w:tcW w:w="963" w:type="pct"/>
            <w:vAlign w:val="center"/>
          </w:tcPr>
          <w:p w14:paraId="7DA426E2" w14:textId="77777777" w:rsidR="001038FC" w:rsidRPr="008C6629" w:rsidRDefault="001038FC" w:rsidP="00850167">
            <w:pPr>
              <w:jc w:val="center"/>
            </w:pPr>
            <w:r w:rsidRPr="008C6629">
              <w:t>Обозначение</w:t>
            </w:r>
          </w:p>
        </w:tc>
        <w:tc>
          <w:tcPr>
            <w:tcW w:w="2581" w:type="pct"/>
            <w:vAlign w:val="center"/>
          </w:tcPr>
          <w:p w14:paraId="1D74A6E9" w14:textId="77777777" w:rsidR="001038FC" w:rsidRPr="008C6629" w:rsidRDefault="001038FC" w:rsidP="00850167">
            <w:pPr>
              <w:jc w:val="center"/>
            </w:pPr>
            <w:r w:rsidRPr="008C6629">
              <w:t>Наименование</w:t>
            </w:r>
          </w:p>
        </w:tc>
        <w:tc>
          <w:tcPr>
            <w:tcW w:w="981" w:type="pct"/>
            <w:vAlign w:val="center"/>
          </w:tcPr>
          <w:p w14:paraId="1F340766" w14:textId="77777777" w:rsidR="001038FC" w:rsidRPr="008C6629" w:rsidRDefault="001038FC" w:rsidP="00850167">
            <w:pPr>
              <w:jc w:val="center"/>
            </w:pPr>
            <w:r w:rsidRPr="008C6629">
              <w:t>Примечание</w:t>
            </w:r>
          </w:p>
        </w:tc>
      </w:tr>
      <w:tr w:rsidR="001038FC" w:rsidRPr="008C6629" w14:paraId="495A7F7F" w14:textId="77777777" w:rsidTr="001038FC">
        <w:tc>
          <w:tcPr>
            <w:tcW w:w="475" w:type="pct"/>
            <w:vMerge w:val="restart"/>
          </w:tcPr>
          <w:p w14:paraId="3D2B646A" w14:textId="77777777" w:rsidR="001038FC" w:rsidRPr="008C6629" w:rsidRDefault="001038FC" w:rsidP="00850167">
            <w:pPr>
              <w:jc w:val="center"/>
            </w:pPr>
            <w:r w:rsidRPr="008C6629">
              <w:t>-</w:t>
            </w:r>
          </w:p>
        </w:tc>
        <w:tc>
          <w:tcPr>
            <w:tcW w:w="963" w:type="pct"/>
          </w:tcPr>
          <w:p w14:paraId="44B81A03" w14:textId="77777777" w:rsidR="001038FC" w:rsidRPr="008C6629" w:rsidRDefault="001038FC" w:rsidP="00850167">
            <w:pPr>
              <w:jc w:val="center"/>
            </w:pPr>
            <w:r w:rsidRPr="008C6629">
              <w:t>ПЗ</w:t>
            </w:r>
          </w:p>
        </w:tc>
        <w:tc>
          <w:tcPr>
            <w:tcW w:w="2581" w:type="pct"/>
          </w:tcPr>
          <w:p w14:paraId="65CAC752" w14:textId="77777777" w:rsidR="001038FC" w:rsidRPr="008C6629" w:rsidRDefault="001038FC" w:rsidP="00850167">
            <w:r w:rsidRPr="008C6629">
              <w:t>Положение о территориальном планировании</w:t>
            </w:r>
          </w:p>
        </w:tc>
        <w:tc>
          <w:tcPr>
            <w:tcW w:w="981" w:type="pct"/>
          </w:tcPr>
          <w:p w14:paraId="2F4D73A6" w14:textId="77777777" w:rsidR="001038FC" w:rsidRPr="008C6629" w:rsidRDefault="001038FC" w:rsidP="00850167">
            <w:pPr>
              <w:jc w:val="center"/>
            </w:pPr>
            <w:r w:rsidRPr="008C6629">
              <w:t>-</w:t>
            </w:r>
          </w:p>
        </w:tc>
      </w:tr>
      <w:tr w:rsidR="001038FC" w:rsidRPr="008C6629" w14:paraId="3058F051" w14:textId="77777777" w:rsidTr="001038FC">
        <w:trPr>
          <w:trHeight w:val="72"/>
        </w:trPr>
        <w:tc>
          <w:tcPr>
            <w:tcW w:w="475" w:type="pct"/>
            <w:vMerge/>
          </w:tcPr>
          <w:p w14:paraId="2FD9FCF6" w14:textId="77777777" w:rsidR="001038FC" w:rsidRPr="008C6629" w:rsidRDefault="001038FC" w:rsidP="00850167">
            <w:pPr>
              <w:jc w:val="center"/>
            </w:pPr>
          </w:p>
        </w:tc>
        <w:tc>
          <w:tcPr>
            <w:tcW w:w="963" w:type="pct"/>
          </w:tcPr>
          <w:p w14:paraId="58CA2A54" w14:textId="77777777" w:rsidR="001038FC" w:rsidRPr="008C6629" w:rsidRDefault="001038FC" w:rsidP="00850167">
            <w:pPr>
              <w:jc w:val="center"/>
            </w:pPr>
            <w:r w:rsidRPr="008C6629">
              <w:t>1.1</w:t>
            </w:r>
          </w:p>
        </w:tc>
        <w:tc>
          <w:tcPr>
            <w:tcW w:w="2581" w:type="pct"/>
          </w:tcPr>
          <w:p w14:paraId="5EC6C4DC" w14:textId="77777777" w:rsidR="001038FC" w:rsidRPr="008C6629" w:rsidRDefault="001038FC" w:rsidP="00850167">
            <w:r w:rsidRPr="008C6629">
              <w:t>Карта планируемого размещения объектов местного значения городского округа</w:t>
            </w:r>
          </w:p>
        </w:tc>
        <w:tc>
          <w:tcPr>
            <w:tcW w:w="981" w:type="pct"/>
          </w:tcPr>
          <w:p w14:paraId="0A7B1ECA" w14:textId="77777777" w:rsidR="001038FC" w:rsidRPr="008C6629" w:rsidRDefault="001038FC" w:rsidP="00850167">
            <w:pPr>
              <w:jc w:val="center"/>
            </w:pPr>
          </w:p>
        </w:tc>
      </w:tr>
      <w:tr w:rsidR="001038FC" w:rsidRPr="008C6629" w14:paraId="1DE6BBE1" w14:textId="77777777" w:rsidTr="001038FC">
        <w:tc>
          <w:tcPr>
            <w:tcW w:w="475" w:type="pct"/>
            <w:vMerge/>
          </w:tcPr>
          <w:p w14:paraId="5F083176" w14:textId="77777777" w:rsidR="001038FC" w:rsidRPr="008C6629" w:rsidRDefault="001038FC" w:rsidP="00850167">
            <w:pPr>
              <w:jc w:val="center"/>
            </w:pPr>
          </w:p>
        </w:tc>
        <w:tc>
          <w:tcPr>
            <w:tcW w:w="963" w:type="pct"/>
          </w:tcPr>
          <w:p w14:paraId="585E5422" w14:textId="77777777" w:rsidR="001038FC" w:rsidRPr="008C6629" w:rsidRDefault="001038FC" w:rsidP="00850167">
            <w:pPr>
              <w:jc w:val="center"/>
            </w:pPr>
            <w:r w:rsidRPr="008C6629">
              <w:t>1.2</w:t>
            </w:r>
          </w:p>
        </w:tc>
        <w:tc>
          <w:tcPr>
            <w:tcW w:w="2581" w:type="pct"/>
          </w:tcPr>
          <w:p w14:paraId="35CE7524" w14:textId="77777777" w:rsidR="001038FC" w:rsidRPr="008C6629" w:rsidRDefault="001038FC" w:rsidP="00850167">
            <w:pPr>
              <w:autoSpaceDE w:val="0"/>
              <w:autoSpaceDN w:val="0"/>
              <w:adjustRightInd w:val="0"/>
            </w:pPr>
            <w:r w:rsidRPr="008C6629">
              <w:t>Карта границ населенных пунктов (в том числе границ образуемых населенных пунктов), входящих в состав городского округа</w:t>
            </w:r>
          </w:p>
        </w:tc>
        <w:tc>
          <w:tcPr>
            <w:tcW w:w="981" w:type="pct"/>
          </w:tcPr>
          <w:p w14:paraId="4C70C948" w14:textId="77777777" w:rsidR="001038FC" w:rsidRPr="008C6629" w:rsidRDefault="001038FC" w:rsidP="00850167">
            <w:pPr>
              <w:jc w:val="center"/>
            </w:pPr>
          </w:p>
        </w:tc>
      </w:tr>
      <w:tr w:rsidR="001038FC" w:rsidRPr="008C6629" w14:paraId="50FD8980" w14:textId="77777777" w:rsidTr="001038FC">
        <w:tc>
          <w:tcPr>
            <w:tcW w:w="475" w:type="pct"/>
            <w:vMerge/>
          </w:tcPr>
          <w:p w14:paraId="37C26FB8" w14:textId="77777777" w:rsidR="001038FC" w:rsidRPr="008C6629" w:rsidRDefault="001038FC" w:rsidP="00850167">
            <w:pPr>
              <w:jc w:val="center"/>
            </w:pPr>
          </w:p>
        </w:tc>
        <w:tc>
          <w:tcPr>
            <w:tcW w:w="963" w:type="pct"/>
          </w:tcPr>
          <w:p w14:paraId="3944BC89" w14:textId="77777777" w:rsidR="001038FC" w:rsidRPr="008C6629" w:rsidRDefault="001038FC" w:rsidP="00850167">
            <w:pPr>
              <w:jc w:val="center"/>
            </w:pPr>
            <w:r w:rsidRPr="008C6629">
              <w:t>1.3</w:t>
            </w:r>
          </w:p>
        </w:tc>
        <w:tc>
          <w:tcPr>
            <w:tcW w:w="2581" w:type="pct"/>
          </w:tcPr>
          <w:p w14:paraId="1D01B3AE" w14:textId="77777777" w:rsidR="001038FC" w:rsidRPr="008C6629" w:rsidRDefault="001038FC" w:rsidP="00850167">
            <w:pPr>
              <w:autoSpaceDE w:val="0"/>
              <w:autoSpaceDN w:val="0"/>
              <w:adjustRightInd w:val="0"/>
            </w:pPr>
            <w:r w:rsidRPr="008C6629">
              <w:t>Карта функциональных зон городского округа</w:t>
            </w:r>
          </w:p>
        </w:tc>
        <w:tc>
          <w:tcPr>
            <w:tcW w:w="981" w:type="pct"/>
          </w:tcPr>
          <w:p w14:paraId="6556E0DE" w14:textId="77777777" w:rsidR="001038FC" w:rsidRPr="008C6629" w:rsidRDefault="001038FC" w:rsidP="00850167">
            <w:pPr>
              <w:jc w:val="center"/>
            </w:pPr>
          </w:p>
        </w:tc>
      </w:tr>
      <w:tr w:rsidR="001038FC" w:rsidRPr="008C6629" w14:paraId="499C4620" w14:textId="77777777" w:rsidTr="001038FC">
        <w:tc>
          <w:tcPr>
            <w:tcW w:w="475" w:type="pct"/>
          </w:tcPr>
          <w:p w14:paraId="2990E013" w14:textId="77777777" w:rsidR="001038FC" w:rsidRPr="008C6629" w:rsidRDefault="001038FC" w:rsidP="00850167">
            <w:pPr>
              <w:jc w:val="center"/>
              <w:rPr>
                <w:lang w:val="en-US"/>
              </w:rPr>
            </w:pPr>
            <w:r w:rsidRPr="008C6629">
              <w:rPr>
                <w:lang w:val="en-US"/>
              </w:rPr>
              <w:t>I</w:t>
            </w:r>
          </w:p>
        </w:tc>
        <w:tc>
          <w:tcPr>
            <w:tcW w:w="963" w:type="pct"/>
          </w:tcPr>
          <w:p w14:paraId="35F0F3F2" w14:textId="77777777" w:rsidR="001038FC" w:rsidRPr="008C6629" w:rsidRDefault="001038FC" w:rsidP="00850167">
            <w:pPr>
              <w:jc w:val="center"/>
            </w:pPr>
            <w:r w:rsidRPr="008C6629">
              <w:t>ПЗ</w:t>
            </w:r>
          </w:p>
        </w:tc>
        <w:tc>
          <w:tcPr>
            <w:tcW w:w="2581" w:type="pct"/>
          </w:tcPr>
          <w:p w14:paraId="77CB69D8" w14:textId="77777777" w:rsidR="001038FC" w:rsidRPr="008C6629" w:rsidRDefault="001038FC" w:rsidP="00850167">
            <w:pPr>
              <w:rPr>
                <w:rFonts w:eastAsia="Calibri"/>
              </w:rPr>
            </w:pPr>
            <w:r w:rsidRPr="008C6629">
              <w:t>Раздел 1. Аналитическая часть *</w:t>
            </w:r>
          </w:p>
        </w:tc>
        <w:tc>
          <w:tcPr>
            <w:tcW w:w="981" w:type="pct"/>
          </w:tcPr>
          <w:p w14:paraId="51A888FD" w14:textId="77777777" w:rsidR="001038FC" w:rsidRPr="008C6629" w:rsidRDefault="001038FC" w:rsidP="00850167">
            <w:pPr>
              <w:jc w:val="center"/>
            </w:pPr>
            <w:r w:rsidRPr="008C6629">
              <w:t>-</w:t>
            </w:r>
          </w:p>
        </w:tc>
      </w:tr>
      <w:tr w:rsidR="001038FC" w:rsidRPr="008C6629" w14:paraId="3C2D74D3" w14:textId="77777777" w:rsidTr="001038FC">
        <w:tc>
          <w:tcPr>
            <w:tcW w:w="475" w:type="pct"/>
          </w:tcPr>
          <w:p w14:paraId="0B3B08E7" w14:textId="77777777" w:rsidR="001038FC" w:rsidRPr="008C6629" w:rsidRDefault="001038FC" w:rsidP="00850167">
            <w:pPr>
              <w:jc w:val="center"/>
              <w:rPr>
                <w:lang w:val="en-US"/>
              </w:rPr>
            </w:pPr>
            <w:r w:rsidRPr="008C6629">
              <w:rPr>
                <w:lang w:val="en-US"/>
              </w:rPr>
              <w:t>II</w:t>
            </w:r>
          </w:p>
        </w:tc>
        <w:tc>
          <w:tcPr>
            <w:tcW w:w="963" w:type="pct"/>
          </w:tcPr>
          <w:p w14:paraId="72D14022" w14:textId="77777777" w:rsidR="001038FC" w:rsidRPr="008C6629" w:rsidRDefault="001038FC" w:rsidP="00850167">
            <w:pPr>
              <w:jc w:val="center"/>
            </w:pPr>
            <w:r w:rsidRPr="008C6629">
              <w:t>ПЗ</w:t>
            </w:r>
          </w:p>
        </w:tc>
        <w:tc>
          <w:tcPr>
            <w:tcW w:w="2581" w:type="pct"/>
          </w:tcPr>
          <w:p w14:paraId="60965DB9" w14:textId="77777777" w:rsidR="001038FC" w:rsidRPr="008C6629" w:rsidRDefault="001038FC" w:rsidP="00850167">
            <w:r w:rsidRPr="008C6629">
              <w:t>Раздел 2. Проектная часть *</w:t>
            </w:r>
          </w:p>
        </w:tc>
        <w:tc>
          <w:tcPr>
            <w:tcW w:w="981" w:type="pct"/>
          </w:tcPr>
          <w:p w14:paraId="03966857" w14:textId="77777777" w:rsidR="001038FC" w:rsidRPr="008C6629" w:rsidRDefault="001038FC" w:rsidP="00850167">
            <w:pPr>
              <w:jc w:val="center"/>
            </w:pPr>
            <w:r w:rsidRPr="008C6629">
              <w:t>-</w:t>
            </w:r>
          </w:p>
        </w:tc>
      </w:tr>
      <w:tr w:rsidR="001038FC" w:rsidRPr="008C6629" w14:paraId="6BD5BEB1" w14:textId="77777777" w:rsidTr="001038FC">
        <w:tc>
          <w:tcPr>
            <w:tcW w:w="475" w:type="pct"/>
          </w:tcPr>
          <w:p w14:paraId="36E7845E" w14:textId="77777777" w:rsidR="001038FC" w:rsidRPr="008C6629" w:rsidRDefault="001038FC" w:rsidP="00850167">
            <w:pPr>
              <w:jc w:val="center"/>
              <w:rPr>
                <w:lang w:val="en-US"/>
              </w:rPr>
            </w:pPr>
            <w:r w:rsidRPr="008C6629">
              <w:rPr>
                <w:lang w:val="en-US"/>
              </w:rPr>
              <w:t>III</w:t>
            </w:r>
          </w:p>
        </w:tc>
        <w:tc>
          <w:tcPr>
            <w:tcW w:w="963" w:type="pct"/>
          </w:tcPr>
          <w:p w14:paraId="6ACDC916" w14:textId="77777777" w:rsidR="001038FC" w:rsidRPr="008C6629" w:rsidRDefault="001038FC" w:rsidP="00850167">
            <w:pPr>
              <w:jc w:val="center"/>
            </w:pPr>
            <w:r w:rsidRPr="008C6629">
              <w:t>ПЗ</w:t>
            </w:r>
          </w:p>
        </w:tc>
        <w:tc>
          <w:tcPr>
            <w:tcW w:w="2581" w:type="pct"/>
          </w:tcPr>
          <w:p w14:paraId="73A84102" w14:textId="77777777" w:rsidR="001038FC" w:rsidRPr="008C6629" w:rsidRDefault="001038FC" w:rsidP="00850167">
            <w:r w:rsidRPr="008C6629">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 *</w:t>
            </w:r>
          </w:p>
        </w:tc>
        <w:tc>
          <w:tcPr>
            <w:tcW w:w="981" w:type="pct"/>
          </w:tcPr>
          <w:p w14:paraId="18D2D8D9" w14:textId="77777777" w:rsidR="001038FC" w:rsidRPr="008C6629" w:rsidRDefault="001038FC" w:rsidP="00850167">
            <w:pPr>
              <w:jc w:val="center"/>
            </w:pPr>
            <w:r w:rsidRPr="008C6629">
              <w:t>-</w:t>
            </w:r>
          </w:p>
        </w:tc>
      </w:tr>
      <w:tr w:rsidR="001038FC" w:rsidRPr="008C6629" w14:paraId="5B1978E1" w14:textId="77777777" w:rsidTr="001038FC">
        <w:tc>
          <w:tcPr>
            <w:tcW w:w="475" w:type="pct"/>
          </w:tcPr>
          <w:p w14:paraId="02017F8B" w14:textId="77777777" w:rsidR="001038FC" w:rsidRPr="008C6629" w:rsidRDefault="001038FC" w:rsidP="00850167">
            <w:pPr>
              <w:jc w:val="center"/>
            </w:pPr>
            <w:r w:rsidRPr="008C6629">
              <w:rPr>
                <w:lang w:val="en-US"/>
              </w:rPr>
              <w:t>IV</w:t>
            </w:r>
          </w:p>
        </w:tc>
        <w:tc>
          <w:tcPr>
            <w:tcW w:w="963" w:type="pct"/>
          </w:tcPr>
          <w:p w14:paraId="0E86B910" w14:textId="77777777" w:rsidR="001038FC" w:rsidRPr="008C6629" w:rsidRDefault="001038FC" w:rsidP="00850167">
            <w:pPr>
              <w:jc w:val="center"/>
            </w:pPr>
            <w:r w:rsidRPr="008C6629">
              <w:t>ПЗ</w:t>
            </w:r>
          </w:p>
        </w:tc>
        <w:tc>
          <w:tcPr>
            <w:tcW w:w="2581" w:type="pct"/>
          </w:tcPr>
          <w:p w14:paraId="61764BD1" w14:textId="77777777" w:rsidR="001038FC" w:rsidRPr="008C6629" w:rsidRDefault="001038FC" w:rsidP="00850167">
            <w:r w:rsidRPr="008C6629">
              <w:t>Раздел 4. Исходно-разрешительная документация *</w:t>
            </w:r>
          </w:p>
        </w:tc>
        <w:tc>
          <w:tcPr>
            <w:tcW w:w="981" w:type="pct"/>
          </w:tcPr>
          <w:p w14:paraId="124779D4" w14:textId="77777777" w:rsidR="001038FC" w:rsidRPr="008C6629" w:rsidRDefault="001038FC" w:rsidP="00850167">
            <w:pPr>
              <w:jc w:val="center"/>
            </w:pPr>
            <w:r w:rsidRPr="008C6629">
              <w:t>-</w:t>
            </w:r>
          </w:p>
        </w:tc>
      </w:tr>
      <w:tr w:rsidR="001038FC" w:rsidRPr="008C6629" w14:paraId="34F0FE53" w14:textId="77777777" w:rsidTr="001038FC">
        <w:trPr>
          <w:trHeight w:val="613"/>
        </w:trPr>
        <w:tc>
          <w:tcPr>
            <w:tcW w:w="475" w:type="pct"/>
            <w:vMerge w:val="restart"/>
          </w:tcPr>
          <w:p w14:paraId="7B3F38C9" w14:textId="77777777" w:rsidR="001038FC" w:rsidRPr="008C6629" w:rsidRDefault="001038FC" w:rsidP="00850167">
            <w:pPr>
              <w:jc w:val="center"/>
            </w:pPr>
            <w:r w:rsidRPr="008C6629">
              <w:t>-</w:t>
            </w:r>
          </w:p>
        </w:tc>
        <w:tc>
          <w:tcPr>
            <w:tcW w:w="963" w:type="pct"/>
          </w:tcPr>
          <w:p w14:paraId="43726A2F" w14:textId="77777777" w:rsidR="001038FC" w:rsidRPr="008C6629" w:rsidRDefault="001038FC" w:rsidP="00850167">
            <w:pPr>
              <w:jc w:val="center"/>
            </w:pPr>
            <w:r w:rsidRPr="008C6629">
              <w:t>2.1</w:t>
            </w:r>
          </w:p>
        </w:tc>
        <w:tc>
          <w:tcPr>
            <w:tcW w:w="2581" w:type="pct"/>
          </w:tcPr>
          <w:p w14:paraId="17606DF6" w14:textId="77777777" w:rsidR="001038FC" w:rsidRPr="008C6629" w:rsidRDefault="001038FC" w:rsidP="00850167">
            <w:r w:rsidRPr="008C6629">
              <w:t>Карта границ городского округа и границ существующих населенных пунктов, входящих в состав городского округа *</w:t>
            </w:r>
          </w:p>
        </w:tc>
        <w:tc>
          <w:tcPr>
            <w:tcW w:w="981" w:type="pct"/>
          </w:tcPr>
          <w:p w14:paraId="69672485" w14:textId="77777777" w:rsidR="001038FC" w:rsidRPr="008C6629" w:rsidRDefault="001038FC" w:rsidP="00850167">
            <w:pPr>
              <w:jc w:val="center"/>
            </w:pPr>
          </w:p>
        </w:tc>
      </w:tr>
      <w:tr w:rsidR="001038FC" w:rsidRPr="008C6629" w14:paraId="035C5360" w14:textId="77777777" w:rsidTr="001038FC">
        <w:tc>
          <w:tcPr>
            <w:tcW w:w="475" w:type="pct"/>
            <w:vMerge/>
          </w:tcPr>
          <w:p w14:paraId="1C59813C" w14:textId="77777777" w:rsidR="001038FC" w:rsidRPr="008C6629" w:rsidRDefault="001038FC" w:rsidP="00850167">
            <w:pPr>
              <w:jc w:val="center"/>
            </w:pPr>
          </w:p>
        </w:tc>
        <w:tc>
          <w:tcPr>
            <w:tcW w:w="963" w:type="pct"/>
          </w:tcPr>
          <w:p w14:paraId="30BF8E6C" w14:textId="77777777" w:rsidR="001038FC" w:rsidRPr="008C6629" w:rsidRDefault="001038FC" w:rsidP="00850167">
            <w:pPr>
              <w:jc w:val="center"/>
            </w:pPr>
            <w:r w:rsidRPr="008C6629">
              <w:t>2.2</w:t>
            </w:r>
          </w:p>
        </w:tc>
        <w:tc>
          <w:tcPr>
            <w:tcW w:w="2581" w:type="pct"/>
          </w:tcPr>
          <w:p w14:paraId="3FC7A4D8" w14:textId="77777777" w:rsidR="001038FC" w:rsidRPr="008C6629" w:rsidRDefault="001038FC" w:rsidP="00850167">
            <w:r w:rsidRPr="008C6629">
              <w:t>Карта местоположения существующих и строящихся объектов местного значения городского округа *</w:t>
            </w:r>
          </w:p>
        </w:tc>
        <w:tc>
          <w:tcPr>
            <w:tcW w:w="981" w:type="pct"/>
          </w:tcPr>
          <w:p w14:paraId="690BC39D" w14:textId="77777777" w:rsidR="001038FC" w:rsidRPr="008C6629" w:rsidRDefault="001038FC" w:rsidP="00850167">
            <w:pPr>
              <w:jc w:val="center"/>
            </w:pPr>
          </w:p>
        </w:tc>
      </w:tr>
      <w:tr w:rsidR="001038FC" w:rsidRPr="008C6629" w14:paraId="579E1A0B" w14:textId="77777777" w:rsidTr="001038FC">
        <w:tc>
          <w:tcPr>
            <w:tcW w:w="475" w:type="pct"/>
            <w:vMerge/>
          </w:tcPr>
          <w:p w14:paraId="07F74E97" w14:textId="77777777" w:rsidR="001038FC" w:rsidRPr="008C6629" w:rsidRDefault="001038FC" w:rsidP="00850167">
            <w:pPr>
              <w:jc w:val="center"/>
            </w:pPr>
          </w:p>
        </w:tc>
        <w:tc>
          <w:tcPr>
            <w:tcW w:w="963" w:type="pct"/>
          </w:tcPr>
          <w:p w14:paraId="358E99A0" w14:textId="77777777" w:rsidR="001038FC" w:rsidRPr="008C6629" w:rsidRDefault="001038FC" w:rsidP="00850167">
            <w:pPr>
              <w:jc w:val="center"/>
            </w:pPr>
            <w:r w:rsidRPr="008C6629">
              <w:t>2.3</w:t>
            </w:r>
          </w:p>
        </w:tc>
        <w:tc>
          <w:tcPr>
            <w:tcW w:w="2581" w:type="pct"/>
          </w:tcPr>
          <w:p w14:paraId="3AA84D64" w14:textId="77777777" w:rsidR="001038FC" w:rsidRPr="008C6629" w:rsidRDefault="001038FC" w:rsidP="00850167">
            <w:pPr>
              <w:tabs>
                <w:tab w:val="right" w:pos="5437"/>
              </w:tabs>
            </w:pPr>
            <w:r w:rsidRPr="008C6629">
              <w:rPr>
                <w:rFonts w:eastAsia="Calibri"/>
              </w:rPr>
              <w:t>Карта территорий объектов культурного наследия и особо охраняемых природных территорий федерального, регионального, местного значения *</w:t>
            </w:r>
          </w:p>
        </w:tc>
        <w:tc>
          <w:tcPr>
            <w:tcW w:w="981" w:type="pct"/>
          </w:tcPr>
          <w:p w14:paraId="65ADCCFE" w14:textId="77777777" w:rsidR="001038FC" w:rsidRPr="008C6629" w:rsidRDefault="001038FC" w:rsidP="00850167">
            <w:pPr>
              <w:jc w:val="center"/>
            </w:pPr>
          </w:p>
        </w:tc>
      </w:tr>
      <w:tr w:rsidR="001038FC" w:rsidRPr="008C6629" w14:paraId="461C7A6E" w14:textId="77777777" w:rsidTr="001038FC">
        <w:tc>
          <w:tcPr>
            <w:tcW w:w="475" w:type="pct"/>
            <w:vMerge/>
          </w:tcPr>
          <w:p w14:paraId="6759F5CE" w14:textId="77777777" w:rsidR="001038FC" w:rsidRPr="008C6629" w:rsidRDefault="001038FC" w:rsidP="00850167">
            <w:pPr>
              <w:jc w:val="center"/>
            </w:pPr>
          </w:p>
        </w:tc>
        <w:tc>
          <w:tcPr>
            <w:tcW w:w="963" w:type="pct"/>
          </w:tcPr>
          <w:p w14:paraId="0137C990" w14:textId="77777777" w:rsidR="001038FC" w:rsidRPr="008C6629" w:rsidRDefault="001038FC" w:rsidP="00850167">
            <w:pPr>
              <w:jc w:val="center"/>
            </w:pPr>
            <w:r w:rsidRPr="008C6629">
              <w:t>2.4</w:t>
            </w:r>
          </w:p>
        </w:tc>
        <w:tc>
          <w:tcPr>
            <w:tcW w:w="2581" w:type="pct"/>
          </w:tcPr>
          <w:p w14:paraId="543C581A" w14:textId="77777777" w:rsidR="001038FC" w:rsidRPr="008C6629" w:rsidRDefault="001038FC" w:rsidP="00850167">
            <w:r w:rsidRPr="008C6629">
              <w:t>Карта инженерной инфраструктуры городского округа *</w:t>
            </w:r>
          </w:p>
        </w:tc>
        <w:tc>
          <w:tcPr>
            <w:tcW w:w="981" w:type="pct"/>
          </w:tcPr>
          <w:p w14:paraId="2A0CBF87" w14:textId="77777777" w:rsidR="001038FC" w:rsidRPr="008C6629" w:rsidRDefault="001038FC" w:rsidP="00850167">
            <w:pPr>
              <w:jc w:val="center"/>
            </w:pPr>
          </w:p>
        </w:tc>
      </w:tr>
      <w:tr w:rsidR="001038FC" w:rsidRPr="008C6629" w14:paraId="28F1CC0D" w14:textId="77777777" w:rsidTr="001038FC">
        <w:tc>
          <w:tcPr>
            <w:tcW w:w="475" w:type="pct"/>
            <w:vMerge/>
          </w:tcPr>
          <w:p w14:paraId="4D91A660" w14:textId="77777777" w:rsidR="001038FC" w:rsidRPr="008C6629" w:rsidRDefault="001038FC" w:rsidP="00850167">
            <w:pPr>
              <w:jc w:val="center"/>
            </w:pPr>
          </w:p>
        </w:tc>
        <w:tc>
          <w:tcPr>
            <w:tcW w:w="963" w:type="pct"/>
          </w:tcPr>
          <w:p w14:paraId="67A89799" w14:textId="77777777" w:rsidR="001038FC" w:rsidRPr="008C6629" w:rsidRDefault="001038FC" w:rsidP="00850167">
            <w:pPr>
              <w:jc w:val="center"/>
            </w:pPr>
            <w:r w:rsidRPr="008C6629">
              <w:t>2.5</w:t>
            </w:r>
          </w:p>
        </w:tc>
        <w:tc>
          <w:tcPr>
            <w:tcW w:w="2581" w:type="pct"/>
          </w:tcPr>
          <w:p w14:paraId="49CCC9E8" w14:textId="77777777" w:rsidR="001038FC" w:rsidRPr="008C6629" w:rsidRDefault="001038FC" w:rsidP="00850167">
            <w:r w:rsidRPr="008C6629">
              <w:rPr>
                <w:rFonts w:eastAsia="Calibri"/>
              </w:rPr>
              <w:t>Карта транспортной инфраструктуры городского округа *</w:t>
            </w:r>
          </w:p>
        </w:tc>
        <w:tc>
          <w:tcPr>
            <w:tcW w:w="981" w:type="pct"/>
          </w:tcPr>
          <w:p w14:paraId="506AB6C0" w14:textId="77777777" w:rsidR="001038FC" w:rsidRPr="008C6629" w:rsidRDefault="001038FC" w:rsidP="00850167">
            <w:pPr>
              <w:jc w:val="center"/>
            </w:pPr>
          </w:p>
        </w:tc>
      </w:tr>
      <w:tr w:rsidR="001038FC" w:rsidRPr="008C6629" w14:paraId="1520AE9D" w14:textId="77777777" w:rsidTr="001038FC">
        <w:tc>
          <w:tcPr>
            <w:tcW w:w="475" w:type="pct"/>
            <w:vMerge/>
          </w:tcPr>
          <w:p w14:paraId="5F2DE291" w14:textId="77777777" w:rsidR="001038FC" w:rsidRPr="008C6629" w:rsidRDefault="001038FC" w:rsidP="00850167">
            <w:pPr>
              <w:jc w:val="center"/>
            </w:pPr>
          </w:p>
        </w:tc>
        <w:tc>
          <w:tcPr>
            <w:tcW w:w="963" w:type="pct"/>
          </w:tcPr>
          <w:p w14:paraId="7E59B854" w14:textId="77777777" w:rsidR="001038FC" w:rsidRPr="008C6629" w:rsidRDefault="001038FC" w:rsidP="00850167">
            <w:pPr>
              <w:jc w:val="center"/>
            </w:pPr>
            <w:r w:rsidRPr="008C6629">
              <w:t>2.6</w:t>
            </w:r>
          </w:p>
        </w:tc>
        <w:tc>
          <w:tcPr>
            <w:tcW w:w="2581" w:type="pct"/>
          </w:tcPr>
          <w:p w14:paraId="53015EAF" w14:textId="77777777" w:rsidR="001038FC" w:rsidRPr="008C6629" w:rsidRDefault="001038FC" w:rsidP="00850167">
            <w:pPr>
              <w:tabs>
                <w:tab w:val="left" w:pos="4102"/>
              </w:tabs>
            </w:pPr>
            <w:r w:rsidRPr="008C6629">
              <w:t>Карта зон с особыми условиями использования территории *</w:t>
            </w:r>
          </w:p>
        </w:tc>
        <w:tc>
          <w:tcPr>
            <w:tcW w:w="981" w:type="pct"/>
          </w:tcPr>
          <w:p w14:paraId="769A3643" w14:textId="77777777" w:rsidR="001038FC" w:rsidRPr="008C6629" w:rsidRDefault="001038FC" w:rsidP="00850167">
            <w:pPr>
              <w:jc w:val="center"/>
            </w:pPr>
          </w:p>
        </w:tc>
      </w:tr>
      <w:tr w:rsidR="001038FC" w:rsidRPr="008C6629" w14:paraId="2A333D1D" w14:textId="77777777" w:rsidTr="001038FC">
        <w:tc>
          <w:tcPr>
            <w:tcW w:w="475" w:type="pct"/>
          </w:tcPr>
          <w:p w14:paraId="21D783B2" w14:textId="77777777" w:rsidR="001038FC" w:rsidRPr="008C6629" w:rsidRDefault="001038FC" w:rsidP="00850167">
            <w:pPr>
              <w:jc w:val="center"/>
            </w:pPr>
          </w:p>
        </w:tc>
        <w:tc>
          <w:tcPr>
            <w:tcW w:w="963" w:type="pct"/>
          </w:tcPr>
          <w:p w14:paraId="63E40227" w14:textId="77777777" w:rsidR="001038FC" w:rsidRPr="008C6629" w:rsidRDefault="001038FC" w:rsidP="00850167">
            <w:pPr>
              <w:jc w:val="center"/>
            </w:pPr>
            <w:r w:rsidRPr="008C6629">
              <w:t>2.7</w:t>
            </w:r>
          </w:p>
        </w:tc>
        <w:tc>
          <w:tcPr>
            <w:tcW w:w="2581" w:type="pct"/>
          </w:tcPr>
          <w:p w14:paraId="3D337EBD" w14:textId="77777777" w:rsidR="001038FC" w:rsidRPr="008C6629" w:rsidRDefault="001038FC" w:rsidP="00850167">
            <w:r w:rsidRPr="008C6629">
              <w:t>Карта территорий, подверженных риску возникновения чрезвычайных ситуаций природного и техногенного характера *</w:t>
            </w:r>
          </w:p>
        </w:tc>
        <w:tc>
          <w:tcPr>
            <w:tcW w:w="981" w:type="pct"/>
          </w:tcPr>
          <w:p w14:paraId="7B91FA10" w14:textId="77777777" w:rsidR="001038FC" w:rsidRPr="008C6629" w:rsidRDefault="001038FC" w:rsidP="00850167">
            <w:pPr>
              <w:jc w:val="center"/>
            </w:pPr>
          </w:p>
        </w:tc>
      </w:tr>
      <w:tr w:rsidR="001038FC" w:rsidRPr="008C6629" w14:paraId="646F3D95" w14:textId="77777777" w:rsidTr="001038FC">
        <w:tc>
          <w:tcPr>
            <w:tcW w:w="475" w:type="pct"/>
          </w:tcPr>
          <w:p w14:paraId="0ABC3A69" w14:textId="77777777" w:rsidR="001038FC" w:rsidRPr="008C6629" w:rsidRDefault="001038FC" w:rsidP="00850167">
            <w:pPr>
              <w:jc w:val="center"/>
            </w:pPr>
          </w:p>
        </w:tc>
        <w:tc>
          <w:tcPr>
            <w:tcW w:w="963" w:type="pct"/>
          </w:tcPr>
          <w:p w14:paraId="72197C73" w14:textId="77777777" w:rsidR="001038FC" w:rsidRPr="008C6629" w:rsidRDefault="001038FC" w:rsidP="00850167">
            <w:pPr>
              <w:jc w:val="center"/>
            </w:pPr>
            <w:r w:rsidRPr="008C6629">
              <w:t>2.8</w:t>
            </w:r>
          </w:p>
        </w:tc>
        <w:tc>
          <w:tcPr>
            <w:tcW w:w="2581" w:type="pct"/>
          </w:tcPr>
          <w:p w14:paraId="56C82B5B" w14:textId="7D55FAF7" w:rsidR="001038FC" w:rsidRPr="008C6629" w:rsidRDefault="001038FC" w:rsidP="00850167">
            <w:r w:rsidRPr="008C6629">
              <w:t xml:space="preserve">Карта функциональных зон городского округа в редакции генерального плана муниципального образования «Зеленоградский городской округ», утвержденного </w:t>
            </w:r>
            <w:bookmarkStart w:id="30" w:name="_Hlk152069698"/>
            <w:r w:rsidRPr="008C6629">
              <w:t>решением окружного Совета депутатов муниципального образования «Зеленоградский городской округ» от 24.06.2019 №</w:t>
            </w:r>
            <w:r w:rsidR="00543144" w:rsidRPr="008C6629">
              <w:t> </w:t>
            </w:r>
            <w:r w:rsidRPr="008C6629">
              <w:t>320 (в редакции постановления Правительства Калининградской области от 31.03.2021 №</w:t>
            </w:r>
            <w:r w:rsidR="00543144" w:rsidRPr="008C6629">
              <w:t> </w:t>
            </w:r>
            <w:r w:rsidRPr="008C6629">
              <w:t>166)</w:t>
            </w:r>
            <w:bookmarkEnd w:id="30"/>
          </w:p>
        </w:tc>
        <w:tc>
          <w:tcPr>
            <w:tcW w:w="981" w:type="pct"/>
          </w:tcPr>
          <w:p w14:paraId="58342B55" w14:textId="77777777" w:rsidR="001038FC" w:rsidRPr="008C6629" w:rsidRDefault="001038FC" w:rsidP="00850167">
            <w:pPr>
              <w:jc w:val="center"/>
            </w:pPr>
          </w:p>
        </w:tc>
      </w:tr>
    </w:tbl>
    <w:p w14:paraId="1A9A77F0" w14:textId="77777777" w:rsidR="001038FC" w:rsidRPr="008C6629" w:rsidRDefault="001038FC" w:rsidP="001038FC">
      <w:pPr>
        <w:jc w:val="both"/>
        <w:rPr>
          <w:sz w:val="26"/>
          <w:szCs w:val="26"/>
        </w:rPr>
      </w:pPr>
    </w:p>
    <w:p w14:paraId="32F800DD" w14:textId="77777777" w:rsidR="001038FC" w:rsidRPr="008C6629" w:rsidRDefault="001038FC" w:rsidP="001038FC">
      <w:pPr>
        <w:jc w:val="both"/>
        <w:rPr>
          <w:sz w:val="26"/>
          <w:szCs w:val="26"/>
        </w:rPr>
      </w:pPr>
    </w:p>
    <w:p w14:paraId="6F45ED7B" w14:textId="77777777" w:rsidR="001038FC" w:rsidRPr="008C6629" w:rsidRDefault="001038FC" w:rsidP="001038FC">
      <w:pPr>
        <w:jc w:val="both"/>
        <w:rPr>
          <w:sz w:val="26"/>
          <w:szCs w:val="26"/>
        </w:rPr>
      </w:pPr>
    </w:p>
    <w:p w14:paraId="68B487A9" w14:textId="77777777" w:rsidR="001038FC" w:rsidRPr="008C6629" w:rsidRDefault="001038FC" w:rsidP="001038FC">
      <w:pPr>
        <w:jc w:val="both"/>
        <w:rPr>
          <w:sz w:val="26"/>
          <w:szCs w:val="26"/>
        </w:rPr>
      </w:pPr>
    </w:p>
    <w:p w14:paraId="70C54186" w14:textId="77777777" w:rsidR="001038FC" w:rsidRPr="008C6629" w:rsidRDefault="001038FC" w:rsidP="001038FC">
      <w:pPr>
        <w:jc w:val="both"/>
        <w:rPr>
          <w:sz w:val="26"/>
          <w:szCs w:val="26"/>
        </w:rPr>
      </w:pPr>
    </w:p>
    <w:p w14:paraId="5A6F976E" w14:textId="77777777" w:rsidR="001038FC" w:rsidRPr="008C6629" w:rsidRDefault="001038FC" w:rsidP="001038FC">
      <w:pPr>
        <w:jc w:val="both"/>
        <w:rPr>
          <w:sz w:val="26"/>
          <w:szCs w:val="26"/>
        </w:rPr>
      </w:pPr>
    </w:p>
    <w:p w14:paraId="06114A94" w14:textId="77777777" w:rsidR="001038FC" w:rsidRPr="008C6629" w:rsidRDefault="001038FC" w:rsidP="001038FC">
      <w:pPr>
        <w:jc w:val="both"/>
        <w:rPr>
          <w:sz w:val="26"/>
          <w:szCs w:val="26"/>
        </w:rPr>
      </w:pPr>
    </w:p>
    <w:p w14:paraId="6066CDA8" w14:textId="77777777" w:rsidR="001038FC" w:rsidRPr="008C6629" w:rsidRDefault="001038FC" w:rsidP="001038FC">
      <w:pPr>
        <w:jc w:val="both"/>
        <w:rPr>
          <w:sz w:val="26"/>
          <w:szCs w:val="26"/>
        </w:rPr>
      </w:pPr>
    </w:p>
    <w:p w14:paraId="62EC8138" w14:textId="77777777" w:rsidR="001038FC" w:rsidRPr="008C6629" w:rsidRDefault="001038FC" w:rsidP="001038FC">
      <w:pPr>
        <w:jc w:val="both"/>
        <w:rPr>
          <w:sz w:val="26"/>
          <w:szCs w:val="26"/>
        </w:rPr>
      </w:pPr>
    </w:p>
    <w:p w14:paraId="26261D5C" w14:textId="77777777" w:rsidR="001038FC" w:rsidRPr="008C6629" w:rsidRDefault="001038FC" w:rsidP="001038FC">
      <w:pPr>
        <w:jc w:val="both"/>
        <w:rPr>
          <w:sz w:val="26"/>
          <w:szCs w:val="26"/>
        </w:rPr>
      </w:pPr>
    </w:p>
    <w:p w14:paraId="1F4107FF" w14:textId="77777777" w:rsidR="001038FC" w:rsidRPr="008C6629" w:rsidRDefault="001038FC" w:rsidP="001038FC">
      <w:pPr>
        <w:jc w:val="both"/>
        <w:rPr>
          <w:sz w:val="26"/>
          <w:szCs w:val="26"/>
        </w:rPr>
      </w:pPr>
    </w:p>
    <w:p w14:paraId="1CDC969C" w14:textId="77777777" w:rsidR="001038FC" w:rsidRPr="008C6629" w:rsidRDefault="001038FC" w:rsidP="001038FC">
      <w:pPr>
        <w:jc w:val="both"/>
        <w:rPr>
          <w:sz w:val="26"/>
          <w:szCs w:val="26"/>
        </w:rPr>
      </w:pPr>
    </w:p>
    <w:p w14:paraId="558A9166" w14:textId="77777777" w:rsidR="001038FC" w:rsidRPr="008C6629" w:rsidRDefault="001038FC" w:rsidP="001038FC">
      <w:pPr>
        <w:jc w:val="both"/>
        <w:rPr>
          <w:sz w:val="26"/>
          <w:szCs w:val="26"/>
        </w:rPr>
      </w:pPr>
    </w:p>
    <w:p w14:paraId="3FF8CEC5" w14:textId="77777777" w:rsidR="001038FC" w:rsidRPr="008C6629" w:rsidRDefault="001038FC" w:rsidP="001038FC">
      <w:pPr>
        <w:jc w:val="both"/>
        <w:rPr>
          <w:sz w:val="26"/>
          <w:szCs w:val="26"/>
        </w:rPr>
      </w:pPr>
    </w:p>
    <w:p w14:paraId="472137CE" w14:textId="77777777" w:rsidR="001038FC" w:rsidRPr="008C6629" w:rsidRDefault="001038FC" w:rsidP="001038FC">
      <w:pPr>
        <w:jc w:val="both"/>
        <w:rPr>
          <w:sz w:val="26"/>
          <w:szCs w:val="26"/>
        </w:rPr>
      </w:pPr>
    </w:p>
    <w:p w14:paraId="6066A450" w14:textId="77777777" w:rsidR="001038FC" w:rsidRPr="008C6629" w:rsidRDefault="001038FC" w:rsidP="001038FC">
      <w:pPr>
        <w:jc w:val="both"/>
        <w:rPr>
          <w:sz w:val="26"/>
          <w:szCs w:val="26"/>
        </w:rPr>
      </w:pPr>
    </w:p>
    <w:p w14:paraId="5CBA8008" w14:textId="77777777" w:rsidR="001038FC" w:rsidRPr="008C6629" w:rsidRDefault="001038FC" w:rsidP="001038FC">
      <w:pPr>
        <w:jc w:val="both"/>
        <w:rPr>
          <w:sz w:val="26"/>
          <w:szCs w:val="26"/>
        </w:rPr>
      </w:pPr>
    </w:p>
    <w:p w14:paraId="79CE8D1E" w14:textId="77777777" w:rsidR="001038FC" w:rsidRPr="008C6629" w:rsidRDefault="001038FC" w:rsidP="001038FC">
      <w:pPr>
        <w:jc w:val="both"/>
        <w:rPr>
          <w:sz w:val="26"/>
          <w:szCs w:val="26"/>
        </w:rPr>
      </w:pPr>
    </w:p>
    <w:p w14:paraId="0408AC6A" w14:textId="77777777" w:rsidR="001038FC" w:rsidRPr="008C6629" w:rsidRDefault="001038FC" w:rsidP="001038FC">
      <w:pPr>
        <w:jc w:val="both"/>
        <w:rPr>
          <w:sz w:val="26"/>
          <w:szCs w:val="26"/>
        </w:rPr>
      </w:pPr>
    </w:p>
    <w:p w14:paraId="5BCB235E" w14:textId="77777777" w:rsidR="001038FC" w:rsidRPr="008C6629" w:rsidRDefault="001038FC" w:rsidP="001038FC">
      <w:pPr>
        <w:jc w:val="both"/>
        <w:rPr>
          <w:sz w:val="26"/>
          <w:szCs w:val="26"/>
        </w:rPr>
      </w:pPr>
    </w:p>
    <w:p w14:paraId="1B18A438" w14:textId="77777777" w:rsidR="001038FC" w:rsidRPr="008C6629" w:rsidRDefault="001038FC" w:rsidP="001038FC">
      <w:pPr>
        <w:jc w:val="both"/>
        <w:rPr>
          <w:sz w:val="26"/>
          <w:szCs w:val="26"/>
        </w:rPr>
      </w:pPr>
    </w:p>
    <w:p w14:paraId="1B60AE5F" w14:textId="77777777" w:rsidR="001038FC" w:rsidRPr="008C6629" w:rsidRDefault="001038FC" w:rsidP="001038FC">
      <w:pPr>
        <w:jc w:val="both"/>
        <w:rPr>
          <w:sz w:val="26"/>
          <w:szCs w:val="26"/>
        </w:rPr>
      </w:pPr>
    </w:p>
    <w:p w14:paraId="03D02944" w14:textId="6F86548A" w:rsidR="001038FC" w:rsidRPr="008C6629" w:rsidRDefault="001038FC" w:rsidP="001038FC">
      <w:pPr>
        <w:jc w:val="both"/>
        <w:rPr>
          <w:sz w:val="26"/>
          <w:szCs w:val="26"/>
        </w:rPr>
      </w:pPr>
    </w:p>
    <w:p w14:paraId="4B854D98" w14:textId="59D79657" w:rsidR="001038FC" w:rsidRPr="008C6629" w:rsidRDefault="001038FC" w:rsidP="001038FC">
      <w:pPr>
        <w:jc w:val="both"/>
        <w:rPr>
          <w:sz w:val="26"/>
          <w:szCs w:val="26"/>
        </w:rPr>
      </w:pPr>
    </w:p>
    <w:p w14:paraId="3EAF6711" w14:textId="77777777" w:rsidR="006438BC" w:rsidRPr="008C6629" w:rsidRDefault="006438BC" w:rsidP="001038FC">
      <w:pPr>
        <w:jc w:val="both"/>
        <w:rPr>
          <w:sz w:val="26"/>
          <w:szCs w:val="26"/>
        </w:rPr>
      </w:pPr>
    </w:p>
    <w:p w14:paraId="31374C3D" w14:textId="3F7A0FB1" w:rsidR="00823B59" w:rsidRPr="008C6629" w:rsidRDefault="001038FC" w:rsidP="00823B59">
      <w:pPr>
        <w:jc w:val="both"/>
        <w:rPr>
          <w:sz w:val="22"/>
          <w:szCs w:val="22"/>
        </w:rPr>
      </w:pPr>
      <w:r w:rsidRPr="008C6629">
        <w:rPr>
          <w:sz w:val="22"/>
          <w:szCs w:val="22"/>
        </w:rPr>
        <w:t xml:space="preserve">* Проектом внесения изменений не предусмотрены, графические и текстовые материалы действуют в редакции генерального плана муниципального образования «Зеленоградский городской округ», утвержденного </w:t>
      </w:r>
      <w:bookmarkStart w:id="31" w:name="_Hlk149807021"/>
      <w:r w:rsidRPr="008C6629">
        <w:rPr>
          <w:sz w:val="22"/>
          <w:szCs w:val="22"/>
        </w:rPr>
        <w:t>решением окружного Совета депутатов муниципального образования «Зеленоградский городской округ» от 24.06.2019 № 320 (в редакции постановления Правительства Калининградской области от 31.03.2021 № 166).</w:t>
      </w:r>
      <w:bookmarkEnd w:id="31"/>
    </w:p>
    <w:p w14:paraId="6687C36C" w14:textId="3C165DFB" w:rsidR="00DC7A46" w:rsidRPr="008C6629" w:rsidRDefault="00DC7A46" w:rsidP="00DC7A46">
      <w:pPr>
        <w:pageBreakBefore/>
        <w:jc w:val="center"/>
        <w:rPr>
          <w:rFonts w:eastAsia="Calibri"/>
          <w:b/>
          <w:sz w:val="28"/>
          <w:szCs w:val="28"/>
          <w:lang w:eastAsia="en-US"/>
        </w:rPr>
      </w:pPr>
      <w:r w:rsidRPr="008C6629">
        <w:rPr>
          <w:rFonts w:eastAsia="Calibri"/>
          <w:b/>
          <w:sz w:val="28"/>
          <w:szCs w:val="28"/>
          <w:lang w:eastAsia="en-US"/>
        </w:rPr>
        <w:lastRenderedPageBreak/>
        <w:t>АВТОРСКИЙ КОЛЛЕКТИВ</w:t>
      </w:r>
    </w:p>
    <w:p w14:paraId="0160E5EC" w14:textId="77777777" w:rsidR="00DC7A46" w:rsidRPr="008C6629" w:rsidRDefault="00DC7A46" w:rsidP="00DC7A46">
      <w:pPr>
        <w:jc w:val="center"/>
        <w:rPr>
          <w:rFonts w:eastAsia="Calibri"/>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152"/>
      </w:tblGrid>
      <w:tr w:rsidR="00DC7A46" w:rsidRPr="008C6629" w14:paraId="2109EF67" w14:textId="77777777" w:rsidTr="00DC7A46">
        <w:trPr>
          <w:jc w:val="center"/>
        </w:trPr>
        <w:tc>
          <w:tcPr>
            <w:tcW w:w="2778" w:type="pct"/>
          </w:tcPr>
          <w:p w14:paraId="7D61407C" w14:textId="77777777" w:rsidR="00DC7A46" w:rsidRPr="008C6629" w:rsidRDefault="00DC7A46" w:rsidP="00DC7A46">
            <w:pPr>
              <w:jc w:val="center"/>
              <w:rPr>
                <w:rFonts w:eastAsia="Calibri"/>
                <w:b/>
                <w:bCs/>
                <w:sz w:val="28"/>
                <w:szCs w:val="28"/>
                <w:lang w:eastAsia="en-US"/>
              </w:rPr>
            </w:pPr>
            <w:r w:rsidRPr="008C6629">
              <w:rPr>
                <w:rFonts w:eastAsia="Calibri"/>
                <w:b/>
                <w:bCs/>
                <w:sz w:val="28"/>
                <w:szCs w:val="28"/>
                <w:lang w:eastAsia="en-US"/>
              </w:rPr>
              <w:t>Должность</w:t>
            </w:r>
          </w:p>
        </w:tc>
        <w:tc>
          <w:tcPr>
            <w:tcW w:w="2222" w:type="pct"/>
          </w:tcPr>
          <w:p w14:paraId="16F3C644" w14:textId="77777777" w:rsidR="00DC7A46" w:rsidRPr="008C6629" w:rsidRDefault="00DC7A46" w:rsidP="00DC7A46">
            <w:pPr>
              <w:jc w:val="center"/>
              <w:rPr>
                <w:rFonts w:eastAsia="Calibri"/>
                <w:b/>
                <w:bCs/>
                <w:sz w:val="28"/>
                <w:szCs w:val="28"/>
                <w:lang w:eastAsia="en-US"/>
              </w:rPr>
            </w:pPr>
            <w:r w:rsidRPr="008C6629">
              <w:rPr>
                <w:rFonts w:eastAsia="Calibri"/>
                <w:b/>
                <w:bCs/>
                <w:sz w:val="28"/>
                <w:szCs w:val="28"/>
                <w:lang w:eastAsia="en-US"/>
              </w:rPr>
              <w:t>Фамилия, инициалы</w:t>
            </w:r>
          </w:p>
        </w:tc>
      </w:tr>
      <w:tr w:rsidR="00DC7A46" w:rsidRPr="008C6629" w14:paraId="11BE7595" w14:textId="77777777" w:rsidTr="00DC7A46">
        <w:trPr>
          <w:jc w:val="center"/>
        </w:trPr>
        <w:tc>
          <w:tcPr>
            <w:tcW w:w="2778" w:type="pct"/>
          </w:tcPr>
          <w:p w14:paraId="15320DF3" w14:textId="77777777" w:rsidR="00DC7A46" w:rsidRPr="008C6629" w:rsidRDefault="00DC7A46" w:rsidP="00DC7A46">
            <w:pPr>
              <w:rPr>
                <w:rFonts w:eastAsia="Calibri"/>
                <w:sz w:val="28"/>
                <w:szCs w:val="28"/>
                <w:lang w:eastAsia="en-US"/>
              </w:rPr>
            </w:pPr>
            <w:r w:rsidRPr="008C6629">
              <w:rPr>
                <w:rFonts w:eastAsia="Calibri"/>
                <w:sz w:val="28"/>
                <w:szCs w:val="28"/>
                <w:lang w:eastAsia="en-US"/>
              </w:rPr>
              <w:t xml:space="preserve">Директор </w:t>
            </w:r>
            <w:r w:rsidRPr="008C6629">
              <w:rPr>
                <w:iCs/>
                <w:sz w:val="28"/>
                <w:szCs w:val="28"/>
                <w:lang w:eastAsia="en-US"/>
              </w:rPr>
              <w:t>ГБУ КО «ЦКОИМН»</w:t>
            </w:r>
          </w:p>
        </w:tc>
        <w:tc>
          <w:tcPr>
            <w:tcW w:w="2222" w:type="pct"/>
          </w:tcPr>
          <w:p w14:paraId="3C4DDA5A" w14:textId="77777777" w:rsidR="00DC7A46" w:rsidRPr="008C6629" w:rsidRDefault="00DC7A46" w:rsidP="00DC7A46">
            <w:pPr>
              <w:jc w:val="both"/>
              <w:rPr>
                <w:rFonts w:eastAsia="Calibri"/>
                <w:sz w:val="28"/>
                <w:szCs w:val="28"/>
                <w:lang w:eastAsia="en-US"/>
              </w:rPr>
            </w:pPr>
            <w:r w:rsidRPr="008C6629">
              <w:rPr>
                <w:rFonts w:eastAsia="Calibri"/>
                <w:sz w:val="28"/>
                <w:szCs w:val="28"/>
                <w:lang w:eastAsia="en-US"/>
              </w:rPr>
              <w:t>Добшикова Т.В.</w:t>
            </w:r>
          </w:p>
        </w:tc>
      </w:tr>
      <w:tr w:rsidR="00DC7A46" w:rsidRPr="008C6629" w14:paraId="3C10AAFA" w14:textId="77777777" w:rsidTr="00DC7A46">
        <w:trPr>
          <w:jc w:val="center"/>
        </w:trPr>
        <w:tc>
          <w:tcPr>
            <w:tcW w:w="2778" w:type="pct"/>
          </w:tcPr>
          <w:p w14:paraId="52B18229" w14:textId="77777777" w:rsidR="00DC7A46" w:rsidRPr="008C6629" w:rsidRDefault="00DC7A46" w:rsidP="00DC7A46">
            <w:pPr>
              <w:rPr>
                <w:rFonts w:eastAsia="Calibri"/>
                <w:sz w:val="28"/>
                <w:szCs w:val="28"/>
                <w:lang w:eastAsia="en-US"/>
              </w:rPr>
            </w:pPr>
            <w:r w:rsidRPr="008C6629">
              <w:rPr>
                <w:iCs/>
                <w:sz w:val="28"/>
                <w:szCs w:val="28"/>
                <w:lang w:eastAsia="en-US"/>
              </w:rPr>
              <w:t>Заместитель директора по территориальному планированию</w:t>
            </w:r>
          </w:p>
        </w:tc>
        <w:tc>
          <w:tcPr>
            <w:tcW w:w="2222" w:type="pct"/>
          </w:tcPr>
          <w:p w14:paraId="7EDB3F19" w14:textId="77777777" w:rsidR="00DC7A46" w:rsidRPr="008C6629" w:rsidRDefault="00DC7A46" w:rsidP="00DC7A46">
            <w:pPr>
              <w:jc w:val="both"/>
              <w:rPr>
                <w:rFonts w:eastAsia="Calibri"/>
                <w:sz w:val="28"/>
                <w:szCs w:val="28"/>
                <w:lang w:eastAsia="en-US"/>
              </w:rPr>
            </w:pPr>
            <w:r w:rsidRPr="008C6629">
              <w:rPr>
                <w:rFonts w:eastAsia="Calibri"/>
                <w:sz w:val="28"/>
                <w:szCs w:val="28"/>
                <w:lang w:eastAsia="en-US"/>
              </w:rPr>
              <w:t xml:space="preserve">Черненко П.В. </w:t>
            </w:r>
          </w:p>
        </w:tc>
      </w:tr>
      <w:tr w:rsidR="00DC7A46" w:rsidRPr="008C6629" w14:paraId="1C4F3071" w14:textId="77777777" w:rsidTr="00DC7A46">
        <w:trPr>
          <w:jc w:val="center"/>
        </w:trPr>
        <w:tc>
          <w:tcPr>
            <w:tcW w:w="2778" w:type="pct"/>
          </w:tcPr>
          <w:p w14:paraId="667C0D43" w14:textId="77777777" w:rsidR="00DC7A46" w:rsidRPr="008C6629" w:rsidRDefault="00DC7A46" w:rsidP="00DC7A46">
            <w:pPr>
              <w:rPr>
                <w:rFonts w:eastAsia="Calibri"/>
                <w:sz w:val="28"/>
                <w:szCs w:val="28"/>
                <w:lang w:eastAsia="en-US"/>
              </w:rPr>
            </w:pPr>
            <w:r w:rsidRPr="008C6629">
              <w:rPr>
                <w:rFonts w:eastAsia="Calibri"/>
                <w:sz w:val="28"/>
                <w:szCs w:val="28"/>
                <w:lang w:eastAsia="en-US"/>
              </w:rPr>
              <w:t>Начальник отдела территориального планирования</w:t>
            </w:r>
          </w:p>
        </w:tc>
        <w:tc>
          <w:tcPr>
            <w:tcW w:w="2222" w:type="pct"/>
          </w:tcPr>
          <w:p w14:paraId="4015B861" w14:textId="77777777" w:rsidR="00DC7A46" w:rsidRPr="008C6629" w:rsidRDefault="00DC7A46" w:rsidP="00DC7A46">
            <w:pPr>
              <w:jc w:val="both"/>
              <w:rPr>
                <w:rFonts w:eastAsia="Calibri"/>
                <w:sz w:val="28"/>
                <w:szCs w:val="28"/>
                <w:lang w:eastAsia="en-US"/>
              </w:rPr>
            </w:pPr>
            <w:r w:rsidRPr="008C6629">
              <w:rPr>
                <w:rFonts w:eastAsia="Calibri"/>
                <w:sz w:val="28"/>
                <w:szCs w:val="28"/>
                <w:lang w:eastAsia="en-US"/>
              </w:rPr>
              <w:t xml:space="preserve">Мехоношина М.В. </w:t>
            </w:r>
          </w:p>
        </w:tc>
      </w:tr>
      <w:tr w:rsidR="00DC7A46" w:rsidRPr="008C6629" w14:paraId="17088633" w14:textId="77777777" w:rsidTr="00DC7A46">
        <w:trPr>
          <w:jc w:val="center"/>
        </w:trPr>
        <w:tc>
          <w:tcPr>
            <w:tcW w:w="2778" w:type="pct"/>
          </w:tcPr>
          <w:p w14:paraId="2502124E" w14:textId="77777777" w:rsidR="00DC7A46" w:rsidRPr="008C6629" w:rsidRDefault="00DC7A46" w:rsidP="00DC7A46">
            <w:pPr>
              <w:rPr>
                <w:rFonts w:eastAsia="Calibri"/>
                <w:sz w:val="28"/>
                <w:szCs w:val="28"/>
                <w:lang w:eastAsia="en-US"/>
              </w:rPr>
            </w:pPr>
            <w:r w:rsidRPr="008C6629">
              <w:rPr>
                <w:rFonts w:eastAsia="Calibri"/>
                <w:sz w:val="28"/>
                <w:szCs w:val="28"/>
                <w:lang w:eastAsia="en-US"/>
              </w:rPr>
              <w:t>Заместитель начальника отдела территориального планирования</w:t>
            </w:r>
          </w:p>
        </w:tc>
        <w:tc>
          <w:tcPr>
            <w:tcW w:w="2222" w:type="pct"/>
          </w:tcPr>
          <w:p w14:paraId="5B84F71A" w14:textId="77777777" w:rsidR="00DC7A46" w:rsidRPr="008C6629" w:rsidRDefault="00DC7A46" w:rsidP="00DC7A46">
            <w:pPr>
              <w:jc w:val="both"/>
              <w:rPr>
                <w:rFonts w:eastAsia="Calibri"/>
                <w:sz w:val="28"/>
                <w:szCs w:val="28"/>
                <w:lang w:eastAsia="en-US"/>
              </w:rPr>
            </w:pPr>
            <w:r w:rsidRPr="008C6629">
              <w:rPr>
                <w:rFonts w:eastAsia="Calibri"/>
                <w:sz w:val="28"/>
                <w:szCs w:val="28"/>
                <w:lang w:eastAsia="en-US"/>
              </w:rPr>
              <w:t xml:space="preserve">Шевень А. Н. </w:t>
            </w:r>
          </w:p>
        </w:tc>
      </w:tr>
      <w:tr w:rsidR="00DC7A46" w:rsidRPr="008C6629" w14:paraId="2B717744" w14:textId="77777777" w:rsidTr="00DC7A46">
        <w:trPr>
          <w:jc w:val="center"/>
        </w:trPr>
        <w:tc>
          <w:tcPr>
            <w:tcW w:w="2778" w:type="pct"/>
          </w:tcPr>
          <w:p w14:paraId="3D111FA1" w14:textId="77777777" w:rsidR="00DC7A46" w:rsidRPr="008C6629" w:rsidRDefault="00DC7A46" w:rsidP="00DC7A46">
            <w:pPr>
              <w:rPr>
                <w:rFonts w:eastAsia="Calibri"/>
                <w:sz w:val="28"/>
                <w:szCs w:val="28"/>
                <w:lang w:eastAsia="en-US"/>
              </w:rPr>
            </w:pPr>
            <w:r w:rsidRPr="008C6629">
              <w:rPr>
                <w:rFonts w:eastAsia="Calibri"/>
                <w:sz w:val="28"/>
                <w:szCs w:val="28"/>
                <w:lang w:eastAsia="en-US"/>
              </w:rPr>
              <w:t>Специалист по планированию</w:t>
            </w:r>
          </w:p>
        </w:tc>
        <w:tc>
          <w:tcPr>
            <w:tcW w:w="2222" w:type="pct"/>
          </w:tcPr>
          <w:p w14:paraId="54F739CE" w14:textId="77777777" w:rsidR="00DC7A46" w:rsidRPr="008C6629" w:rsidRDefault="00DC7A46" w:rsidP="00DC7A46">
            <w:pPr>
              <w:jc w:val="both"/>
              <w:rPr>
                <w:rFonts w:eastAsia="Calibri"/>
                <w:sz w:val="28"/>
                <w:szCs w:val="28"/>
                <w:lang w:eastAsia="en-US"/>
              </w:rPr>
            </w:pPr>
          </w:p>
        </w:tc>
      </w:tr>
    </w:tbl>
    <w:p w14:paraId="3AF946F7" w14:textId="77777777" w:rsidR="00DC7A46" w:rsidRPr="008C6629" w:rsidRDefault="00DC7A46" w:rsidP="004D0ABA">
      <w:pPr>
        <w:ind w:left="426" w:right="-2" w:firstLine="426"/>
        <w:jc w:val="center"/>
        <w:rPr>
          <w:sz w:val="26"/>
          <w:szCs w:val="26"/>
        </w:rPr>
      </w:pPr>
      <w:r w:rsidRPr="008C6629">
        <w:rPr>
          <w:sz w:val="26"/>
          <w:szCs w:val="26"/>
        </w:rPr>
        <w:br w:type="page"/>
      </w:r>
    </w:p>
    <w:p w14:paraId="082454B7" w14:textId="0C8C1735" w:rsidR="00DC7A46" w:rsidRPr="008C6629" w:rsidRDefault="00DC7A46" w:rsidP="00605C8C">
      <w:pPr>
        <w:pStyle w:val="a6"/>
        <w:numPr>
          <w:ilvl w:val="0"/>
          <w:numId w:val="0"/>
        </w:numPr>
      </w:pPr>
      <w:bookmarkStart w:id="32" w:name="_Toc488307077"/>
      <w:bookmarkStart w:id="33" w:name="_Toc489953523"/>
      <w:bookmarkStart w:id="34" w:name="_Toc489953639"/>
      <w:bookmarkStart w:id="35" w:name="_Toc499314007"/>
      <w:bookmarkStart w:id="36" w:name="_Toc36673220"/>
      <w:bookmarkStart w:id="37" w:name="_Toc146034240"/>
      <w:bookmarkStart w:id="38" w:name="_Toc146701347"/>
      <w:bookmarkStart w:id="39" w:name="_Toc146718185"/>
      <w:bookmarkStart w:id="40" w:name="_Toc152074118"/>
      <w:bookmarkStart w:id="41" w:name="_Toc153981235"/>
      <w:bookmarkStart w:id="42" w:name="_Toc154059137"/>
      <w:r w:rsidRPr="008C6629">
        <w:lastRenderedPageBreak/>
        <w:t>ОГЛАВЛЕНИЕ</w:t>
      </w:r>
      <w:bookmarkEnd w:id="32"/>
      <w:bookmarkEnd w:id="33"/>
      <w:bookmarkEnd w:id="34"/>
      <w:bookmarkEnd w:id="35"/>
      <w:bookmarkEnd w:id="36"/>
      <w:bookmarkEnd w:id="37"/>
      <w:bookmarkEnd w:id="38"/>
      <w:bookmarkEnd w:id="39"/>
      <w:bookmarkEnd w:id="40"/>
      <w:bookmarkEnd w:id="41"/>
      <w:bookmarkEnd w:id="42"/>
    </w:p>
    <w:p w14:paraId="3B96E3CA" w14:textId="77777777" w:rsidR="00FE1015" w:rsidRPr="008C6629" w:rsidRDefault="00FE1015" w:rsidP="003950E3">
      <w:pPr>
        <w:rPr>
          <w:lang w:eastAsia="en-US"/>
        </w:rPr>
      </w:pPr>
    </w:p>
    <w:sdt>
      <w:sdtPr>
        <w:rPr>
          <w:rFonts w:eastAsia="Times New Roman"/>
          <w:b w:val="0"/>
          <w:bCs w:val="0"/>
          <w:caps w:val="0"/>
          <w:noProof w:val="0"/>
          <w:kern w:val="0"/>
          <w:sz w:val="28"/>
          <w:szCs w:val="28"/>
          <w:lang w:eastAsia="en-US"/>
        </w:rPr>
        <w:id w:val="24665553"/>
        <w:docPartObj>
          <w:docPartGallery w:val="Table of Contents"/>
          <w:docPartUnique/>
        </w:docPartObj>
      </w:sdtPr>
      <w:sdtEndPr/>
      <w:sdtContent>
        <w:p w14:paraId="6EBCD1E0" w14:textId="4C59B8A3" w:rsidR="00565C89" w:rsidRPr="008C6629" w:rsidRDefault="00DC7A46" w:rsidP="00565C89">
          <w:pPr>
            <w:pStyle w:val="17"/>
            <w:rPr>
              <w:rFonts w:eastAsiaTheme="minorEastAsia"/>
              <w:b w:val="0"/>
              <w:bCs w:val="0"/>
              <w:caps w:val="0"/>
              <w:kern w:val="0"/>
              <w:sz w:val="28"/>
              <w:szCs w:val="28"/>
            </w:rPr>
          </w:pPr>
          <w:r w:rsidRPr="008C6629">
            <w:rPr>
              <w:b w:val="0"/>
              <w:bCs w:val="0"/>
              <w:sz w:val="28"/>
              <w:szCs w:val="28"/>
              <w:lang w:eastAsia="en-US"/>
            </w:rPr>
            <w:fldChar w:fldCharType="begin"/>
          </w:r>
          <w:r w:rsidRPr="008C6629">
            <w:rPr>
              <w:b w:val="0"/>
              <w:bCs w:val="0"/>
              <w:sz w:val="28"/>
              <w:szCs w:val="28"/>
              <w:lang w:eastAsia="en-US"/>
            </w:rPr>
            <w:instrText xml:space="preserve"> TOC \o "1-4" \h \z \u </w:instrText>
          </w:r>
          <w:r w:rsidRPr="008C6629">
            <w:rPr>
              <w:b w:val="0"/>
              <w:bCs w:val="0"/>
              <w:sz w:val="28"/>
              <w:szCs w:val="28"/>
              <w:lang w:eastAsia="en-US"/>
            </w:rPr>
            <w:fldChar w:fldCharType="separate"/>
          </w:r>
        </w:p>
        <w:p w14:paraId="5CCC7E80" w14:textId="6F313B62" w:rsidR="00565C89" w:rsidRPr="008C6629" w:rsidRDefault="000A4285" w:rsidP="00565C89">
          <w:pPr>
            <w:pStyle w:val="17"/>
            <w:tabs>
              <w:tab w:val="left" w:pos="480"/>
            </w:tabs>
            <w:rPr>
              <w:rFonts w:eastAsiaTheme="minorEastAsia"/>
              <w:b w:val="0"/>
              <w:bCs w:val="0"/>
              <w:caps w:val="0"/>
              <w:kern w:val="0"/>
              <w:sz w:val="28"/>
              <w:szCs w:val="28"/>
            </w:rPr>
          </w:pPr>
          <w:hyperlink w:anchor="_Toc154059138" w:history="1">
            <w:r w:rsidR="00565C89" w:rsidRPr="008C6629">
              <w:rPr>
                <w:rStyle w:val="aff4"/>
                <w:color w:val="auto"/>
                <w:sz w:val="28"/>
                <w:szCs w:val="28"/>
              </w:rPr>
              <w:t>1.</w:t>
            </w:r>
            <w:r w:rsidR="00565C89" w:rsidRPr="008C6629">
              <w:rPr>
                <w:rFonts w:eastAsiaTheme="minorEastAsia"/>
                <w:b w:val="0"/>
                <w:bCs w:val="0"/>
                <w:caps w:val="0"/>
                <w:kern w:val="0"/>
                <w:sz w:val="28"/>
                <w:szCs w:val="28"/>
              </w:rPr>
              <w:tab/>
            </w:r>
            <w:r w:rsidR="00565C89" w:rsidRPr="008C6629">
              <w:rPr>
                <w:rStyle w:val="aff4"/>
                <w:color w:val="auto"/>
                <w:sz w:val="28"/>
                <w:szCs w:val="28"/>
              </w:rPr>
              <w:t>ОБОСНОВАНИЕ ВЫБРАННОГО ВАРИАНТА РАЗМЕЩЕНИЯ ОБЪЕКТОВ МЕСТНОГО ЗНАЧЕНИЯ</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_Toc154059138 \h </w:instrText>
            </w:r>
            <w:r w:rsidR="00565C89" w:rsidRPr="008C6629">
              <w:rPr>
                <w:webHidden/>
                <w:sz w:val="28"/>
                <w:szCs w:val="28"/>
              </w:rPr>
            </w:r>
            <w:r w:rsidR="00565C89" w:rsidRPr="008C6629">
              <w:rPr>
                <w:webHidden/>
                <w:sz w:val="28"/>
                <w:szCs w:val="28"/>
              </w:rPr>
              <w:fldChar w:fldCharType="separate"/>
            </w:r>
            <w:r>
              <w:rPr>
                <w:webHidden/>
                <w:sz w:val="28"/>
                <w:szCs w:val="28"/>
              </w:rPr>
              <w:t>7</w:t>
            </w:r>
            <w:r w:rsidR="00565C89" w:rsidRPr="008C6629">
              <w:rPr>
                <w:webHidden/>
                <w:sz w:val="28"/>
                <w:szCs w:val="28"/>
              </w:rPr>
              <w:fldChar w:fldCharType="end"/>
            </w:r>
          </w:hyperlink>
        </w:p>
        <w:p w14:paraId="2C1DE5B8" w14:textId="7B622540" w:rsidR="00565C89" w:rsidRPr="008C6629" w:rsidRDefault="000A4285" w:rsidP="00565C89">
          <w:pPr>
            <w:pStyle w:val="29"/>
            <w:tabs>
              <w:tab w:val="left" w:pos="720"/>
            </w:tabs>
            <w:jc w:val="both"/>
            <w:rPr>
              <w:rFonts w:eastAsiaTheme="minorEastAsia"/>
              <w:smallCaps w:val="0"/>
              <w:spacing w:val="0"/>
              <w:sz w:val="28"/>
              <w:szCs w:val="28"/>
            </w:rPr>
          </w:pPr>
          <w:hyperlink w:anchor="_Toc154059139" w:history="1">
            <w:r w:rsidR="00565C89" w:rsidRPr="008C6629">
              <w:rPr>
                <w:rStyle w:val="aff4"/>
                <w:color w:val="auto"/>
                <w:sz w:val="28"/>
                <w:szCs w:val="28"/>
              </w:rPr>
              <w:t>1.1.</w:t>
            </w:r>
            <w:r w:rsidR="00565C89" w:rsidRPr="008C6629">
              <w:rPr>
                <w:rFonts w:eastAsiaTheme="minorEastAsia"/>
                <w:smallCaps w:val="0"/>
                <w:spacing w:val="0"/>
                <w:sz w:val="28"/>
                <w:szCs w:val="28"/>
              </w:rPr>
              <w:tab/>
            </w:r>
            <w:r w:rsidR="00565C89" w:rsidRPr="008C6629">
              <w:rPr>
                <w:rStyle w:val="aff4"/>
                <w:color w:val="auto"/>
                <w:sz w:val="28"/>
                <w:szCs w:val="28"/>
              </w:rPr>
              <w:t>Варианты развития градостроительной системы</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_Toc154059139 \h </w:instrText>
            </w:r>
            <w:r w:rsidR="00565C89" w:rsidRPr="008C6629">
              <w:rPr>
                <w:webHidden/>
                <w:sz w:val="28"/>
                <w:szCs w:val="28"/>
              </w:rPr>
            </w:r>
            <w:r w:rsidR="00565C89" w:rsidRPr="008C6629">
              <w:rPr>
                <w:webHidden/>
                <w:sz w:val="28"/>
                <w:szCs w:val="28"/>
              </w:rPr>
              <w:fldChar w:fldCharType="separate"/>
            </w:r>
            <w:r>
              <w:rPr>
                <w:webHidden/>
                <w:sz w:val="28"/>
                <w:szCs w:val="28"/>
              </w:rPr>
              <w:t>7</w:t>
            </w:r>
            <w:r w:rsidR="00565C89" w:rsidRPr="008C6629">
              <w:rPr>
                <w:webHidden/>
                <w:sz w:val="28"/>
                <w:szCs w:val="28"/>
              </w:rPr>
              <w:fldChar w:fldCharType="end"/>
            </w:r>
          </w:hyperlink>
        </w:p>
        <w:p w14:paraId="120288EE" w14:textId="424FFC0D" w:rsidR="00565C89" w:rsidRPr="008C6629" w:rsidRDefault="000A4285" w:rsidP="00565C89">
          <w:pPr>
            <w:pStyle w:val="29"/>
            <w:tabs>
              <w:tab w:val="left" w:pos="720"/>
            </w:tabs>
            <w:jc w:val="both"/>
            <w:rPr>
              <w:rFonts w:eastAsiaTheme="minorEastAsia"/>
              <w:smallCaps w:val="0"/>
              <w:spacing w:val="0"/>
              <w:sz w:val="28"/>
              <w:szCs w:val="28"/>
            </w:rPr>
          </w:pPr>
          <w:hyperlink w:anchor="_Toc154059140" w:history="1">
            <w:r w:rsidR="00565C89" w:rsidRPr="008C6629">
              <w:rPr>
                <w:rStyle w:val="aff4"/>
                <w:color w:val="auto"/>
                <w:sz w:val="28"/>
                <w:szCs w:val="28"/>
              </w:rPr>
              <w:t>1.2.</w:t>
            </w:r>
            <w:r w:rsidR="00565C89" w:rsidRPr="008C6629">
              <w:rPr>
                <w:rFonts w:eastAsiaTheme="minorEastAsia"/>
                <w:smallCaps w:val="0"/>
                <w:spacing w:val="0"/>
                <w:sz w:val="28"/>
                <w:szCs w:val="28"/>
              </w:rPr>
              <w:tab/>
            </w:r>
            <w:r w:rsidR="00565C89" w:rsidRPr="008C6629">
              <w:rPr>
                <w:rStyle w:val="aff4"/>
                <w:color w:val="auto"/>
                <w:sz w:val="28"/>
                <w:szCs w:val="28"/>
              </w:rPr>
              <w:t>Варианты функционального зонирования территории</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_Toc154059140 \h </w:instrText>
            </w:r>
            <w:r w:rsidR="00565C89" w:rsidRPr="008C6629">
              <w:rPr>
                <w:webHidden/>
                <w:sz w:val="28"/>
                <w:szCs w:val="28"/>
              </w:rPr>
            </w:r>
            <w:r w:rsidR="00565C89" w:rsidRPr="008C6629">
              <w:rPr>
                <w:webHidden/>
                <w:sz w:val="28"/>
                <w:szCs w:val="28"/>
              </w:rPr>
              <w:fldChar w:fldCharType="separate"/>
            </w:r>
            <w:r>
              <w:rPr>
                <w:webHidden/>
                <w:sz w:val="28"/>
                <w:szCs w:val="28"/>
              </w:rPr>
              <w:t>8</w:t>
            </w:r>
            <w:r w:rsidR="00565C89" w:rsidRPr="008C6629">
              <w:rPr>
                <w:webHidden/>
                <w:sz w:val="28"/>
                <w:szCs w:val="28"/>
              </w:rPr>
              <w:fldChar w:fldCharType="end"/>
            </w:r>
          </w:hyperlink>
        </w:p>
        <w:p w14:paraId="064BD813" w14:textId="3BBC3186" w:rsidR="00565C89" w:rsidRPr="008C6629" w:rsidRDefault="000A4285" w:rsidP="00565C89">
          <w:pPr>
            <w:pStyle w:val="17"/>
            <w:tabs>
              <w:tab w:val="left" w:pos="480"/>
            </w:tabs>
            <w:rPr>
              <w:rFonts w:eastAsiaTheme="minorEastAsia"/>
              <w:b w:val="0"/>
              <w:bCs w:val="0"/>
              <w:caps w:val="0"/>
              <w:kern w:val="0"/>
              <w:sz w:val="28"/>
              <w:szCs w:val="28"/>
            </w:rPr>
          </w:pPr>
          <w:hyperlink w:anchor="_Toc154059141" w:history="1">
            <w:r w:rsidR="00565C89" w:rsidRPr="008C6629">
              <w:rPr>
                <w:rStyle w:val="aff4"/>
                <w:color w:val="auto"/>
                <w:sz w:val="28"/>
                <w:szCs w:val="28"/>
              </w:rPr>
              <w:t>2.</w:t>
            </w:r>
            <w:r w:rsidR="00565C89" w:rsidRPr="008C6629">
              <w:rPr>
                <w:rFonts w:eastAsiaTheme="minorEastAsia"/>
                <w:b w:val="0"/>
                <w:bCs w:val="0"/>
                <w:caps w:val="0"/>
                <w:kern w:val="0"/>
                <w:sz w:val="28"/>
                <w:szCs w:val="28"/>
              </w:rPr>
              <w:tab/>
            </w:r>
            <w:r w:rsidR="00565C89" w:rsidRPr="008C6629">
              <w:rPr>
                <w:rStyle w:val="aff4"/>
                <w:color w:val="auto"/>
                <w:sz w:val="28"/>
                <w:szCs w:val="28"/>
              </w:rPr>
              <w:t>ОЦЕНКА ВОЗМОЖНОГО ВЛИЯНИЯ ПЛАНИРУЕМЫХ  ДЛЯ РАЗМЕЩЕНИЯ ОБЪЕКТОВ МЕСТНОГО ЗНАЧЕНИЯ ЗЕЛЕНОГРАДСКОГО МУНИЦИПАЛЬНОГО ОКРУГА  НА КОМПЛЕКСНОЕ РАЗВИТИЕ ТЕРРИТОРИЙ</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_Toc154059141 \h </w:instrText>
            </w:r>
            <w:r w:rsidR="00565C89" w:rsidRPr="008C6629">
              <w:rPr>
                <w:webHidden/>
                <w:sz w:val="28"/>
                <w:szCs w:val="28"/>
              </w:rPr>
            </w:r>
            <w:r w:rsidR="00565C89" w:rsidRPr="008C6629">
              <w:rPr>
                <w:webHidden/>
                <w:sz w:val="28"/>
                <w:szCs w:val="28"/>
              </w:rPr>
              <w:fldChar w:fldCharType="separate"/>
            </w:r>
            <w:r>
              <w:rPr>
                <w:webHidden/>
                <w:sz w:val="28"/>
                <w:szCs w:val="28"/>
              </w:rPr>
              <w:t>11</w:t>
            </w:r>
            <w:r w:rsidR="00565C89" w:rsidRPr="008C6629">
              <w:rPr>
                <w:webHidden/>
                <w:sz w:val="28"/>
                <w:szCs w:val="28"/>
              </w:rPr>
              <w:fldChar w:fldCharType="end"/>
            </w:r>
          </w:hyperlink>
        </w:p>
        <w:p w14:paraId="26ACFA90" w14:textId="3E9C4623" w:rsidR="00565C89" w:rsidRPr="008C6629" w:rsidRDefault="000A4285" w:rsidP="00565C89">
          <w:pPr>
            <w:pStyle w:val="29"/>
            <w:tabs>
              <w:tab w:val="left" w:pos="720"/>
            </w:tabs>
            <w:jc w:val="both"/>
            <w:rPr>
              <w:rFonts w:eastAsiaTheme="minorEastAsia"/>
              <w:smallCaps w:val="0"/>
              <w:spacing w:val="0"/>
              <w:sz w:val="28"/>
              <w:szCs w:val="28"/>
            </w:rPr>
          </w:pPr>
          <w:hyperlink w:anchor="_Toc154059142" w:history="1">
            <w:r w:rsidR="00565C89" w:rsidRPr="008C6629">
              <w:rPr>
                <w:rStyle w:val="aff4"/>
                <w:color w:val="auto"/>
                <w:sz w:val="28"/>
                <w:szCs w:val="28"/>
              </w:rPr>
              <w:t>2.1.</w:t>
            </w:r>
            <w:r w:rsidR="00565C89" w:rsidRPr="008C6629">
              <w:rPr>
                <w:rFonts w:eastAsiaTheme="minorEastAsia"/>
                <w:smallCaps w:val="0"/>
                <w:spacing w:val="0"/>
                <w:sz w:val="28"/>
                <w:szCs w:val="28"/>
              </w:rPr>
              <w:tab/>
            </w:r>
            <w:r w:rsidR="00565C89" w:rsidRPr="008C6629">
              <w:rPr>
                <w:rStyle w:val="aff4"/>
                <w:color w:val="auto"/>
                <w:sz w:val="28"/>
                <w:szCs w:val="28"/>
              </w:rPr>
              <w:t>Планируемые для размещения на территории населённого пункта пос. Поваровка объекты местного значения</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_Toc154059142 \h </w:instrText>
            </w:r>
            <w:r w:rsidR="00565C89" w:rsidRPr="008C6629">
              <w:rPr>
                <w:webHidden/>
                <w:sz w:val="28"/>
                <w:szCs w:val="28"/>
              </w:rPr>
            </w:r>
            <w:r w:rsidR="00565C89" w:rsidRPr="008C6629">
              <w:rPr>
                <w:webHidden/>
                <w:sz w:val="28"/>
                <w:szCs w:val="28"/>
              </w:rPr>
              <w:fldChar w:fldCharType="separate"/>
            </w:r>
            <w:r>
              <w:rPr>
                <w:webHidden/>
                <w:sz w:val="28"/>
                <w:szCs w:val="28"/>
              </w:rPr>
              <w:t>11</w:t>
            </w:r>
            <w:r w:rsidR="00565C89" w:rsidRPr="008C6629">
              <w:rPr>
                <w:webHidden/>
                <w:sz w:val="28"/>
                <w:szCs w:val="28"/>
              </w:rPr>
              <w:fldChar w:fldCharType="end"/>
            </w:r>
          </w:hyperlink>
        </w:p>
        <w:p w14:paraId="55153FDA" w14:textId="3214FB8B" w:rsidR="00565C89" w:rsidRPr="008C6629" w:rsidRDefault="000A4285" w:rsidP="00565C89">
          <w:pPr>
            <w:pStyle w:val="41"/>
            <w:tabs>
              <w:tab w:val="left" w:pos="1440"/>
              <w:tab w:val="right" w:leader="dot" w:pos="9344"/>
            </w:tabs>
            <w:jc w:val="both"/>
            <w:rPr>
              <w:rFonts w:ascii="Times New Roman" w:eastAsiaTheme="minorEastAsia" w:hAnsi="Times New Roman"/>
              <w:noProof/>
              <w:sz w:val="28"/>
              <w:szCs w:val="28"/>
            </w:rPr>
          </w:pPr>
          <w:hyperlink w:anchor="_Toc154059143" w:history="1">
            <w:r w:rsidR="00565C89" w:rsidRPr="008C6629">
              <w:rPr>
                <w:rStyle w:val="aff4"/>
                <w:rFonts w:ascii="Times New Roman" w:hAnsi="Times New Roman"/>
                <w:noProof/>
                <w:color w:val="auto"/>
                <w:sz w:val="28"/>
                <w:szCs w:val="28"/>
              </w:rPr>
              <w:t>2.1.1.</w:t>
            </w:r>
            <w:r w:rsidR="00565C89" w:rsidRPr="008C6629">
              <w:rPr>
                <w:rFonts w:ascii="Times New Roman" w:eastAsiaTheme="minorEastAsia" w:hAnsi="Times New Roman"/>
                <w:noProof/>
                <w:sz w:val="28"/>
                <w:szCs w:val="28"/>
              </w:rPr>
              <w:tab/>
            </w:r>
            <w:r w:rsidR="00565C89" w:rsidRPr="008C6629">
              <w:rPr>
                <w:rStyle w:val="aff4"/>
                <w:rFonts w:ascii="Times New Roman" w:hAnsi="Times New Roman"/>
                <w:noProof/>
                <w:color w:val="auto"/>
                <w:sz w:val="28"/>
                <w:szCs w:val="28"/>
              </w:rPr>
              <w:t>Объекты местного значения муниципального образования «Зеленоградский муниципальный округ Калининградской области», размещение которых планируется генеральным планом</w:t>
            </w:r>
            <w:r w:rsidR="00565C89" w:rsidRPr="008C6629">
              <w:rPr>
                <w:rFonts w:ascii="Times New Roman" w:hAnsi="Times New Roman"/>
                <w:noProof/>
                <w:webHidden/>
                <w:sz w:val="28"/>
                <w:szCs w:val="28"/>
              </w:rPr>
              <w:tab/>
            </w:r>
            <w:r w:rsidR="00565C89" w:rsidRPr="008C6629">
              <w:rPr>
                <w:rFonts w:ascii="Times New Roman" w:hAnsi="Times New Roman"/>
                <w:noProof/>
                <w:webHidden/>
                <w:sz w:val="28"/>
                <w:szCs w:val="28"/>
              </w:rPr>
              <w:fldChar w:fldCharType="begin"/>
            </w:r>
            <w:r w:rsidR="00565C89" w:rsidRPr="008C6629">
              <w:rPr>
                <w:rFonts w:ascii="Times New Roman" w:hAnsi="Times New Roman"/>
                <w:noProof/>
                <w:webHidden/>
                <w:sz w:val="28"/>
                <w:szCs w:val="28"/>
              </w:rPr>
              <w:instrText xml:space="preserve"> PAGEREF _Toc154059143 \h </w:instrText>
            </w:r>
            <w:r w:rsidR="00565C89" w:rsidRPr="008C6629">
              <w:rPr>
                <w:rFonts w:ascii="Times New Roman" w:hAnsi="Times New Roman"/>
                <w:noProof/>
                <w:webHidden/>
                <w:sz w:val="28"/>
                <w:szCs w:val="28"/>
              </w:rPr>
            </w:r>
            <w:r w:rsidR="00565C89" w:rsidRPr="008C6629">
              <w:rPr>
                <w:rFonts w:ascii="Times New Roman" w:hAnsi="Times New Roman"/>
                <w:noProof/>
                <w:webHidden/>
                <w:sz w:val="28"/>
                <w:szCs w:val="28"/>
              </w:rPr>
              <w:fldChar w:fldCharType="separate"/>
            </w:r>
            <w:r>
              <w:rPr>
                <w:rFonts w:ascii="Times New Roman" w:hAnsi="Times New Roman"/>
                <w:noProof/>
                <w:webHidden/>
                <w:sz w:val="28"/>
                <w:szCs w:val="28"/>
              </w:rPr>
              <w:t>11</w:t>
            </w:r>
            <w:r w:rsidR="00565C89" w:rsidRPr="008C6629">
              <w:rPr>
                <w:rFonts w:ascii="Times New Roman" w:hAnsi="Times New Roman"/>
                <w:noProof/>
                <w:webHidden/>
                <w:sz w:val="28"/>
                <w:szCs w:val="28"/>
              </w:rPr>
              <w:fldChar w:fldCharType="end"/>
            </w:r>
          </w:hyperlink>
        </w:p>
        <w:p w14:paraId="2B3F6A5C" w14:textId="6957AE33" w:rsidR="00565C89" w:rsidRPr="008C6629" w:rsidRDefault="000A4285" w:rsidP="00565C89">
          <w:pPr>
            <w:pStyle w:val="41"/>
            <w:tabs>
              <w:tab w:val="left" w:pos="1440"/>
              <w:tab w:val="right" w:leader="dot" w:pos="9344"/>
            </w:tabs>
            <w:jc w:val="both"/>
            <w:rPr>
              <w:rFonts w:ascii="Times New Roman" w:eastAsiaTheme="minorEastAsia" w:hAnsi="Times New Roman"/>
              <w:noProof/>
              <w:sz w:val="28"/>
              <w:szCs w:val="28"/>
            </w:rPr>
          </w:pPr>
          <w:hyperlink w:anchor="_Toc154059144" w:history="1">
            <w:r w:rsidR="00565C89" w:rsidRPr="008C6629">
              <w:rPr>
                <w:rStyle w:val="aff4"/>
                <w:rFonts w:ascii="Times New Roman" w:hAnsi="Times New Roman"/>
                <w:noProof/>
                <w:color w:val="auto"/>
                <w:sz w:val="28"/>
                <w:szCs w:val="28"/>
              </w:rPr>
              <w:t>2.1.2.</w:t>
            </w:r>
            <w:r w:rsidR="00565C89" w:rsidRPr="008C6629">
              <w:rPr>
                <w:rFonts w:ascii="Times New Roman" w:eastAsiaTheme="minorEastAsia" w:hAnsi="Times New Roman"/>
                <w:noProof/>
                <w:sz w:val="28"/>
                <w:szCs w:val="28"/>
              </w:rPr>
              <w:tab/>
            </w:r>
            <w:r w:rsidR="00565C89" w:rsidRPr="008C6629">
              <w:rPr>
                <w:rStyle w:val="aff4"/>
                <w:rFonts w:ascii="Times New Roman" w:hAnsi="Times New Roman"/>
                <w:noProof/>
                <w:color w:val="auto"/>
                <w:sz w:val="28"/>
                <w:szCs w:val="28"/>
              </w:rPr>
              <w:t>Объекты местного значения муниципального образования «Зеленоградский муниципальный округ Калининградской области», планируемые проектом внесения изменений в генеральный план</w:t>
            </w:r>
            <w:r w:rsidR="00565C89" w:rsidRPr="008C6629">
              <w:rPr>
                <w:rFonts w:ascii="Times New Roman" w:hAnsi="Times New Roman"/>
                <w:noProof/>
                <w:webHidden/>
                <w:sz w:val="28"/>
                <w:szCs w:val="28"/>
              </w:rPr>
              <w:tab/>
            </w:r>
            <w:r w:rsidR="00565C89" w:rsidRPr="008C6629">
              <w:rPr>
                <w:rFonts w:ascii="Times New Roman" w:hAnsi="Times New Roman"/>
                <w:noProof/>
                <w:webHidden/>
                <w:sz w:val="28"/>
                <w:szCs w:val="28"/>
              </w:rPr>
              <w:fldChar w:fldCharType="begin"/>
            </w:r>
            <w:r w:rsidR="00565C89" w:rsidRPr="008C6629">
              <w:rPr>
                <w:rFonts w:ascii="Times New Roman" w:hAnsi="Times New Roman"/>
                <w:noProof/>
                <w:webHidden/>
                <w:sz w:val="28"/>
                <w:szCs w:val="28"/>
              </w:rPr>
              <w:instrText xml:space="preserve"> PAGEREF _Toc154059144 \h </w:instrText>
            </w:r>
            <w:r w:rsidR="00565C89" w:rsidRPr="008C6629">
              <w:rPr>
                <w:rFonts w:ascii="Times New Roman" w:hAnsi="Times New Roman"/>
                <w:noProof/>
                <w:webHidden/>
                <w:sz w:val="28"/>
                <w:szCs w:val="28"/>
              </w:rPr>
            </w:r>
            <w:r w:rsidR="00565C89" w:rsidRPr="008C6629">
              <w:rPr>
                <w:rFonts w:ascii="Times New Roman" w:hAnsi="Times New Roman"/>
                <w:noProof/>
                <w:webHidden/>
                <w:sz w:val="28"/>
                <w:szCs w:val="28"/>
              </w:rPr>
              <w:fldChar w:fldCharType="separate"/>
            </w:r>
            <w:r>
              <w:rPr>
                <w:rFonts w:ascii="Times New Roman" w:hAnsi="Times New Roman"/>
                <w:noProof/>
                <w:webHidden/>
                <w:sz w:val="28"/>
                <w:szCs w:val="28"/>
              </w:rPr>
              <w:t>12</w:t>
            </w:r>
            <w:r w:rsidR="00565C89" w:rsidRPr="008C6629">
              <w:rPr>
                <w:rFonts w:ascii="Times New Roman" w:hAnsi="Times New Roman"/>
                <w:noProof/>
                <w:webHidden/>
                <w:sz w:val="28"/>
                <w:szCs w:val="28"/>
              </w:rPr>
              <w:fldChar w:fldCharType="end"/>
            </w:r>
          </w:hyperlink>
        </w:p>
        <w:p w14:paraId="3AE00EEF" w14:textId="3E4D11B7" w:rsidR="00565C89" w:rsidRPr="008C6629" w:rsidRDefault="000A4285" w:rsidP="00565C89">
          <w:pPr>
            <w:pStyle w:val="29"/>
            <w:tabs>
              <w:tab w:val="left" w:pos="720"/>
            </w:tabs>
            <w:jc w:val="both"/>
            <w:rPr>
              <w:rFonts w:eastAsiaTheme="minorEastAsia"/>
              <w:smallCaps w:val="0"/>
              <w:spacing w:val="0"/>
              <w:sz w:val="28"/>
              <w:szCs w:val="28"/>
            </w:rPr>
          </w:pPr>
          <w:hyperlink w:anchor="_Toc154059145" w:history="1">
            <w:r w:rsidR="00565C89" w:rsidRPr="008C6629">
              <w:rPr>
                <w:rStyle w:val="aff4"/>
                <w:color w:val="auto"/>
                <w:sz w:val="28"/>
                <w:szCs w:val="28"/>
              </w:rPr>
              <w:t>2.2.</w:t>
            </w:r>
            <w:r w:rsidR="00565C89" w:rsidRPr="008C6629">
              <w:rPr>
                <w:rFonts w:eastAsiaTheme="minorEastAsia"/>
                <w:smallCaps w:val="0"/>
                <w:spacing w:val="0"/>
                <w:sz w:val="28"/>
                <w:szCs w:val="28"/>
              </w:rPr>
              <w:tab/>
            </w:r>
            <w:r w:rsidR="00565C89" w:rsidRPr="008C6629">
              <w:rPr>
                <w:rStyle w:val="aff4"/>
                <w:color w:val="auto"/>
                <w:sz w:val="28"/>
                <w:szCs w:val="28"/>
              </w:rPr>
              <w:t>Возможное влияние планируемых для размещения объектов местного значения на комплексное развитие территории</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_Toc154059145 \h </w:instrText>
            </w:r>
            <w:r w:rsidR="00565C89" w:rsidRPr="008C6629">
              <w:rPr>
                <w:webHidden/>
                <w:sz w:val="28"/>
                <w:szCs w:val="28"/>
              </w:rPr>
            </w:r>
            <w:r w:rsidR="00565C89" w:rsidRPr="008C6629">
              <w:rPr>
                <w:webHidden/>
                <w:sz w:val="28"/>
                <w:szCs w:val="28"/>
              </w:rPr>
              <w:fldChar w:fldCharType="separate"/>
            </w:r>
            <w:r>
              <w:rPr>
                <w:webHidden/>
                <w:sz w:val="28"/>
                <w:szCs w:val="28"/>
              </w:rPr>
              <w:t>14</w:t>
            </w:r>
            <w:r w:rsidR="00565C89" w:rsidRPr="008C6629">
              <w:rPr>
                <w:webHidden/>
                <w:sz w:val="28"/>
                <w:szCs w:val="28"/>
              </w:rPr>
              <w:fldChar w:fldCharType="end"/>
            </w:r>
          </w:hyperlink>
        </w:p>
        <w:p w14:paraId="40A9B38D" w14:textId="0314224A" w:rsidR="00565C89" w:rsidRPr="008C6629" w:rsidRDefault="000A4285" w:rsidP="00565C89">
          <w:pPr>
            <w:pStyle w:val="17"/>
            <w:tabs>
              <w:tab w:val="left" w:pos="480"/>
            </w:tabs>
            <w:rPr>
              <w:rFonts w:eastAsiaTheme="minorEastAsia"/>
              <w:b w:val="0"/>
              <w:bCs w:val="0"/>
              <w:caps w:val="0"/>
              <w:kern w:val="0"/>
              <w:sz w:val="28"/>
              <w:szCs w:val="28"/>
            </w:rPr>
          </w:pPr>
          <w:hyperlink w:anchor="_Toc154059146" w:history="1">
            <w:r w:rsidR="00565C89" w:rsidRPr="008C6629">
              <w:rPr>
                <w:rStyle w:val="aff4"/>
                <w:color w:val="auto"/>
                <w:sz w:val="28"/>
                <w:szCs w:val="28"/>
              </w:rPr>
              <w:t>3.</w:t>
            </w:r>
            <w:r w:rsidR="00565C89" w:rsidRPr="008C6629">
              <w:rPr>
                <w:rFonts w:eastAsiaTheme="minorEastAsia"/>
                <w:b w:val="0"/>
                <w:bCs w:val="0"/>
                <w:caps w:val="0"/>
                <w:kern w:val="0"/>
                <w:sz w:val="28"/>
                <w:szCs w:val="28"/>
              </w:rPr>
              <w:tab/>
            </w:r>
            <w:r w:rsidR="00565C89" w:rsidRPr="008C6629">
              <w:rPr>
                <w:rStyle w:val="aff4"/>
                <w:color w:val="auto"/>
                <w:sz w:val="28"/>
                <w:szCs w:val="28"/>
              </w:rPr>
              <w:t>ПЕРЕЧЕНЬ ЗЕМЕЛЬНЫХ УЧАСТКОВ, КОТОРЫЕ ВКЛЮЧАЮТСЯ В ГРАНИЦЫ НАСЕЛЁННОГО ПУНКТА  ПОС. ПОВАРОВКА</w:t>
            </w:r>
            <w:r w:rsidR="00565C89" w:rsidRPr="008C6629">
              <w:rPr>
                <w:webHidden/>
                <w:sz w:val="28"/>
                <w:szCs w:val="28"/>
              </w:rPr>
              <w:tab/>
            </w:r>
            <w:r w:rsidR="00565C89" w:rsidRPr="008C6629">
              <w:rPr>
                <w:webHidden/>
                <w:sz w:val="28"/>
                <w:szCs w:val="28"/>
              </w:rPr>
              <w:fldChar w:fldCharType="begin"/>
            </w:r>
            <w:r w:rsidR="00565C89" w:rsidRPr="008C6629">
              <w:rPr>
                <w:webHidden/>
                <w:sz w:val="28"/>
                <w:szCs w:val="28"/>
              </w:rPr>
              <w:instrText xml:space="preserve"> PAGEREF _Toc154059146 \h </w:instrText>
            </w:r>
            <w:r w:rsidR="00565C89" w:rsidRPr="008C6629">
              <w:rPr>
                <w:webHidden/>
                <w:sz w:val="28"/>
                <w:szCs w:val="28"/>
              </w:rPr>
            </w:r>
            <w:r w:rsidR="00565C89" w:rsidRPr="008C6629">
              <w:rPr>
                <w:webHidden/>
                <w:sz w:val="28"/>
                <w:szCs w:val="28"/>
              </w:rPr>
              <w:fldChar w:fldCharType="separate"/>
            </w:r>
            <w:r>
              <w:rPr>
                <w:webHidden/>
                <w:sz w:val="28"/>
                <w:szCs w:val="28"/>
              </w:rPr>
              <w:t>16</w:t>
            </w:r>
            <w:r w:rsidR="00565C89" w:rsidRPr="008C6629">
              <w:rPr>
                <w:webHidden/>
                <w:sz w:val="28"/>
                <w:szCs w:val="28"/>
              </w:rPr>
              <w:fldChar w:fldCharType="end"/>
            </w:r>
          </w:hyperlink>
        </w:p>
        <w:p w14:paraId="4F9B232B" w14:textId="6BE2C204" w:rsidR="00DC7A46" w:rsidRPr="008C6629" w:rsidRDefault="00DC7A46" w:rsidP="00565C89">
          <w:pPr>
            <w:tabs>
              <w:tab w:val="right" w:leader="dot" w:pos="10195"/>
            </w:tabs>
            <w:spacing w:before="120" w:after="120"/>
            <w:jc w:val="both"/>
            <w:rPr>
              <w:rFonts w:eastAsia="Calibri"/>
              <w:sz w:val="28"/>
              <w:szCs w:val="28"/>
              <w:lang w:eastAsia="en-US"/>
            </w:rPr>
            <w:sectPr w:rsidR="00DC7A46" w:rsidRPr="008C6629" w:rsidSect="00901B03">
              <w:pgSz w:w="11906" w:h="16838"/>
              <w:pgMar w:top="1134" w:right="851" w:bottom="1134" w:left="1701" w:header="709" w:footer="709" w:gutter="0"/>
              <w:cols w:space="708"/>
              <w:titlePg/>
              <w:docGrid w:linePitch="360"/>
            </w:sectPr>
          </w:pPr>
          <w:r w:rsidRPr="008C6629">
            <w:rPr>
              <w:rFonts w:eastAsia="Calibri"/>
              <w:sz w:val="28"/>
              <w:szCs w:val="28"/>
              <w:lang w:eastAsia="en-US"/>
            </w:rPr>
            <w:fldChar w:fldCharType="end"/>
          </w:r>
        </w:p>
        <w:bookmarkStart w:id="43" w:name="_GoBack" w:displacedByCustomXml="next"/>
        <w:bookmarkEnd w:id="43" w:displacedByCustomXml="next"/>
      </w:sdtContent>
    </w:sdt>
    <w:p w14:paraId="322F72B0" w14:textId="062A55F9" w:rsidR="003950E3" w:rsidRPr="008C6629" w:rsidRDefault="00A45D45" w:rsidP="00605C8C">
      <w:pPr>
        <w:pStyle w:val="a6"/>
      </w:pPr>
      <w:bookmarkStart w:id="44" w:name="_Toc154059138"/>
      <w:r w:rsidRPr="008C6629">
        <w:lastRenderedPageBreak/>
        <w:t>ОБОСНОВАНИЕ ВЫБРАННОГО ВАРИАНТА РАЗМЕЩЕНИЯ ОБЪЕКТОВ МЕСТНОГО ЗНАЧЕНИЯ</w:t>
      </w:r>
      <w:bookmarkEnd w:id="44"/>
      <w:r w:rsidR="003950E3" w:rsidRPr="008C6629">
        <w:t xml:space="preserve"> </w:t>
      </w:r>
    </w:p>
    <w:p w14:paraId="1DB912D0" w14:textId="68283F8A" w:rsidR="003950E3" w:rsidRPr="008C6629" w:rsidRDefault="003950E3" w:rsidP="00605C8C">
      <w:pPr>
        <w:ind w:firstLine="709"/>
        <w:rPr>
          <w:sz w:val="28"/>
          <w:szCs w:val="28"/>
        </w:rPr>
      </w:pPr>
    </w:p>
    <w:p w14:paraId="7DB13B22" w14:textId="58CD09C5" w:rsidR="00A163CF" w:rsidRPr="008C6629" w:rsidRDefault="00A45D45" w:rsidP="00A45D45">
      <w:pPr>
        <w:pStyle w:val="22"/>
      </w:pPr>
      <w:bookmarkStart w:id="45" w:name="_Toc154059139"/>
      <w:r w:rsidRPr="008C6629">
        <w:t>Варианты развития градостроительной системы</w:t>
      </w:r>
      <w:bookmarkEnd w:id="45"/>
    </w:p>
    <w:p w14:paraId="63F0A5DE" w14:textId="4C324E57" w:rsidR="00AE1298" w:rsidRPr="00AE1298" w:rsidRDefault="00AE1298" w:rsidP="00AC035A">
      <w:pPr>
        <w:ind w:firstLine="709"/>
        <w:jc w:val="both"/>
        <w:rPr>
          <w:color w:val="1F4E79" w:themeColor="accent1" w:themeShade="80"/>
          <w:sz w:val="28"/>
          <w:szCs w:val="28"/>
        </w:rPr>
      </w:pPr>
      <w:r>
        <w:rPr>
          <w:color w:val="1F4E79" w:themeColor="accent1" w:themeShade="80"/>
          <w:sz w:val="28"/>
          <w:szCs w:val="28"/>
        </w:rPr>
        <w:t xml:space="preserve">В целях обоснования выбранного варианта размещения объектов местного значения в границах населённого пункта пос. Поваровка </w:t>
      </w:r>
      <w:r w:rsidRPr="00AE1298">
        <w:rPr>
          <w:color w:val="1F4E79" w:themeColor="accent1" w:themeShade="80"/>
          <w:sz w:val="28"/>
          <w:szCs w:val="28"/>
        </w:rPr>
        <w:t>Зеленоградского муниципального округа</w:t>
      </w:r>
      <w:r>
        <w:rPr>
          <w:color w:val="1F4E79" w:themeColor="accent1" w:themeShade="80"/>
          <w:sz w:val="28"/>
          <w:szCs w:val="28"/>
        </w:rPr>
        <w:t xml:space="preserve">, на основе анализа градостроительной системы всей территории муниципального образования, сценариев развития муниципального образования определены возможные варианты развития территории пос. Поваровка, </w:t>
      </w:r>
      <w:r w:rsidR="000A4285">
        <w:rPr>
          <w:color w:val="1F4E79" w:themeColor="accent1" w:themeShade="80"/>
          <w:sz w:val="28"/>
          <w:szCs w:val="28"/>
        </w:rPr>
        <w:t>функционального зонирования территории, в том числе, параметров предлагаемых к установлению функциональных зон.</w:t>
      </w:r>
    </w:p>
    <w:p w14:paraId="51DBAFA9" w14:textId="33D2E8E4" w:rsidR="00A163CF" w:rsidRPr="008C6629" w:rsidRDefault="000A4285" w:rsidP="00AC035A">
      <w:pPr>
        <w:ind w:firstLine="709"/>
        <w:jc w:val="both"/>
        <w:rPr>
          <w:sz w:val="28"/>
          <w:szCs w:val="28"/>
        </w:rPr>
      </w:pPr>
      <w:r>
        <w:rPr>
          <w:color w:val="1F4E79" w:themeColor="accent1" w:themeShade="80"/>
          <w:sz w:val="28"/>
          <w:szCs w:val="28"/>
        </w:rPr>
        <w:t xml:space="preserve">В части всей территории Зеленоградского муниципального округа: </w:t>
      </w:r>
      <w:r>
        <w:rPr>
          <w:sz w:val="28"/>
          <w:szCs w:val="28"/>
        </w:rPr>
        <w:t>г</w:t>
      </w:r>
      <w:r w:rsidR="00AC035A" w:rsidRPr="008C6629">
        <w:rPr>
          <w:sz w:val="28"/>
          <w:szCs w:val="28"/>
        </w:rPr>
        <w:t xml:space="preserve">енеральным планом Зеленоградского </w:t>
      </w:r>
      <w:r w:rsidR="00764A73" w:rsidRPr="008C6629">
        <w:rPr>
          <w:sz w:val="28"/>
          <w:szCs w:val="28"/>
        </w:rPr>
        <w:t>муниципального</w:t>
      </w:r>
      <w:r w:rsidR="00AC035A" w:rsidRPr="008C6629">
        <w:rPr>
          <w:sz w:val="28"/>
          <w:szCs w:val="28"/>
        </w:rPr>
        <w:t xml:space="preserve"> округа, утверждённым постановлением Правительства Калининградской области от 31 марта 2021 г. № 166 «О внесении изменений в генеральный план муниципального образования «Зеленоградский городской округ»</w:t>
      </w:r>
      <w:r w:rsidR="00764A73" w:rsidRPr="008C6629">
        <w:rPr>
          <w:sz w:val="28"/>
          <w:szCs w:val="28"/>
        </w:rPr>
        <w:t xml:space="preserve"> (далее также «утверждённый генеральный план муниципального образования», «утверждённый генеральный план»)</w:t>
      </w:r>
      <w:r w:rsidR="00AC035A" w:rsidRPr="008C6629">
        <w:rPr>
          <w:sz w:val="28"/>
          <w:szCs w:val="28"/>
        </w:rPr>
        <w:t>, предложены три сценария социально-экономического развития муниципального образования: «инерционный», «базовый» и «оптимистический».</w:t>
      </w:r>
    </w:p>
    <w:p w14:paraId="3EF3AE82" w14:textId="1BFECB42" w:rsidR="00A45D45" w:rsidRPr="008C6629" w:rsidRDefault="00AC035A" w:rsidP="00AC035A">
      <w:pPr>
        <w:ind w:firstLine="709"/>
        <w:jc w:val="both"/>
        <w:rPr>
          <w:sz w:val="28"/>
          <w:szCs w:val="28"/>
        </w:rPr>
      </w:pPr>
      <w:r w:rsidRPr="008C6629">
        <w:rPr>
          <w:sz w:val="28"/>
          <w:szCs w:val="28"/>
        </w:rPr>
        <w:t xml:space="preserve">«Инерционный» сценарий предусматривает сохранение существующих тенденций социально-экономического развития. Развитие экономики в данном варианте прогноза будет обусловлено нестабильностью макроэкономической конъюнктуры, инерционными темпами роста основных отраслей. «Базовый» сценарий представляется наиболее реалистичным сценарием развития. Предусматривает постепенное восстановление темпов роста ключевых отраслей экономики. Предполагает реализацию на территории Зеленоградского муниципального округа нескольких значительных инвестиционных проектов в области рекреации и туризма. Улучшение демографической ситуации за счёт повышения рождаемости и привлечения мигрантов, подготовка проектов и изысканий для реализации природоохранных мероприятий. Создание рекреационной сферы, создание системы мониторинга реализации проектных решений. Разработка программ реализации градостроительной документации всех уровней. «Оптимистический» сценарий предполагает ускорение темпов индустриального развития, появление новых производств. Масштабное привлечение инвестиций в профильные отрасли экономики и освоение новых отраслей, значительное улучшение демографической ситуации, прирост населения за счёт миграционного притока. В числе развития прочих отраслей </w:t>
      </w:r>
      <w:r w:rsidRPr="008C6629">
        <w:rPr>
          <w:sz w:val="28"/>
          <w:szCs w:val="28"/>
        </w:rPr>
        <w:lastRenderedPageBreak/>
        <w:t>– так же развитие туристско-рекреационного комплекса как основы экономики Зеленоградского муниципального округа.</w:t>
      </w:r>
    </w:p>
    <w:p w14:paraId="03256BCA" w14:textId="4C54B652" w:rsidR="00AC035A" w:rsidRPr="008C6629" w:rsidRDefault="00AC035A" w:rsidP="00AC035A">
      <w:pPr>
        <w:ind w:firstLine="709"/>
        <w:jc w:val="both"/>
        <w:rPr>
          <w:sz w:val="28"/>
          <w:szCs w:val="28"/>
        </w:rPr>
      </w:pPr>
      <w:r w:rsidRPr="008C6629">
        <w:rPr>
          <w:sz w:val="28"/>
          <w:szCs w:val="28"/>
        </w:rPr>
        <w:t>В условиях различных вариантов социально-экономического развития Зеленоградского муниципального округа предложены соответствующие им варианты развития пространственных систем.</w:t>
      </w:r>
    </w:p>
    <w:p w14:paraId="4DC8D35E" w14:textId="1A9CD336" w:rsidR="00AC035A" w:rsidRPr="008C6629" w:rsidRDefault="00AC035A" w:rsidP="00AC035A">
      <w:pPr>
        <w:ind w:firstLine="709"/>
        <w:jc w:val="both"/>
        <w:rPr>
          <w:sz w:val="28"/>
          <w:szCs w:val="28"/>
        </w:rPr>
      </w:pPr>
      <w:r w:rsidRPr="008C6629">
        <w:rPr>
          <w:sz w:val="28"/>
          <w:szCs w:val="28"/>
        </w:rPr>
        <w:t>При «инерционном» сценарии основное развитие получит г. Зеленоградск за счет развития рекреационной деятельности, социокультурного обслуживания. Сельские населенные пункты получат развитие за счет жилищного строительства.</w:t>
      </w:r>
      <w:r w:rsidR="00CB23FD" w:rsidRPr="008C6629">
        <w:rPr>
          <w:sz w:val="28"/>
          <w:szCs w:val="28"/>
        </w:rPr>
        <w:t xml:space="preserve"> </w:t>
      </w:r>
      <w:r w:rsidRPr="008C6629">
        <w:rPr>
          <w:sz w:val="28"/>
          <w:szCs w:val="28"/>
        </w:rPr>
        <w:t xml:space="preserve">«Базовый» сценарий предполагает реализацию градостроительного развития территории Зеленоградского </w:t>
      </w:r>
      <w:r w:rsidR="00764A73" w:rsidRPr="008C6629">
        <w:rPr>
          <w:sz w:val="28"/>
          <w:szCs w:val="28"/>
        </w:rPr>
        <w:t>муниципального</w:t>
      </w:r>
      <w:r w:rsidRPr="008C6629">
        <w:rPr>
          <w:sz w:val="28"/>
          <w:szCs w:val="28"/>
        </w:rPr>
        <w:t xml:space="preserve"> округа в соответствии с мероприятиями, определёнными в проекте Генерального плана. Проектом предусматривается изменение урбанизированного каркаса за счет развития транспортной инфраструктуры и ряда населенных пунктов. Для пространственного развития первоочередными являются разработка градостроительной документации всех уровней, окончание формирования базы земельного кадастра и полного пакета документов, определяющих правовой статус каждого земельного участка. Генеральный план позволит оптимизировать структуру расселения, определит наиболее приемлемые направления развития населённых пунктов, упорядочит и оптимизирует сложившуюся застройку, транспортную схему, развитие инженерной инфраструктуры.</w:t>
      </w:r>
      <w:r w:rsidR="00CF11B6" w:rsidRPr="008C6629">
        <w:rPr>
          <w:sz w:val="28"/>
          <w:szCs w:val="28"/>
        </w:rPr>
        <w:t xml:space="preserve"> </w:t>
      </w:r>
      <w:r w:rsidRPr="008C6629">
        <w:rPr>
          <w:sz w:val="28"/>
          <w:szCs w:val="28"/>
        </w:rPr>
        <w:t xml:space="preserve">На территории </w:t>
      </w:r>
      <w:r w:rsidR="00CF11B6" w:rsidRPr="008C6629">
        <w:rPr>
          <w:sz w:val="28"/>
          <w:szCs w:val="28"/>
        </w:rPr>
        <w:t>муниципального</w:t>
      </w:r>
      <w:r w:rsidRPr="008C6629">
        <w:rPr>
          <w:sz w:val="28"/>
          <w:szCs w:val="28"/>
        </w:rPr>
        <w:t xml:space="preserve"> округа будут сформированы и обозначены функциональные зоны, размещение объектов, в границах которых будет происходить в соответствии с целевым назначением.</w:t>
      </w:r>
      <w:r w:rsidR="00CB23FD" w:rsidRPr="008C6629">
        <w:rPr>
          <w:sz w:val="28"/>
          <w:szCs w:val="28"/>
        </w:rPr>
        <w:t xml:space="preserve"> </w:t>
      </w:r>
      <w:r w:rsidRPr="008C6629">
        <w:rPr>
          <w:sz w:val="28"/>
          <w:szCs w:val="28"/>
        </w:rPr>
        <w:t xml:space="preserve">«Оптимистический» сценарий предполагает значительное повышение уровня и качества жизни населения, развитие экономики </w:t>
      </w:r>
      <w:r w:rsidR="00CF11B6" w:rsidRPr="008C6629">
        <w:rPr>
          <w:sz w:val="28"/>
          <w:szCs w:val="28"/>
        </w:rPr>
        <w:t>муниципального</w:t>
      </w:r>
      <w:r w:rsidRPr="008C6629">
        <w:rPr>
          <w:sz w:val="28"/>
          <w:szCs w:val="28"/>
        </w:rPr>
        <w:t xml:space="preserve"> округа, что спровоцирует значительное повышение темпов и объёмов строительства, усиление опорных узлов градостроительной системы.</w:t>
      </w:r>
      <w:r w:rsidR="00CF11B6" w:rsidRPr="008C6629">
        <w:rPr>
          <w:sz w:val="28"/>
          <w:szCs w:val="28"/>
        </w:rPr>
        <w:t xml:space="preserve"> В этом сценарии п</w:t>
      </w:r>
      <w:r w:rsidRPr="008C6629">
        <w:rPr>
          <w:sz w:val="28"/>
          <w:szCs w:val="28"/>
        </w:rPr>
        <w:t>овышается уровень благоустроенности территорий и жилищ, значительно улучшается экологическая обстановка как за счёт оптимизации использования территории, так и за счёт применения инновационных технологий.</w:t>
      </w:r>
      <w:r w:rsidR="00CF11B6" w:rsidRPr="008C6629">
        <w:rPr>
          <w:sz w:val="28"/>
          <w:szCs w:val="28"/>
        </w:rPr>
        <w:t xml:space="preserve"> </w:t>
      </w:r>
      <w:r w:rsidRPr="008C6629">
        <w:rPr>
          <w:sz w:val="28"/>
          <w:szCs w:val="28"/>
        </w:rPr>
        <w:t>Значительное развитие получает сфера рекреации, объекты культурного наследия активно вовлекаются в рекреационную деятельность.</w:t>
      </w:r>
    </w:p>
    <w:p w14:paraId="696E2258" w14:textId="750F6629" w:rsidR="00CB23FD" w:rsidRPr="008C6629" w:rsidRDefault="00CB23FD" w:rsidP="00AC035A">
      <w:pPr>
        <w:ind w:firstLine="709"/>
        <w:jc w:val="both"/>
        <w:rPr>
          <w:sz w:val="28"/>
          <w:szCs w:val="28"/>
        </w:rPr>
      </w:pPr>
      <w:r w:rsidRPr="008C6629">
        <w:rPr>
          <w:sz w:val="28"/>
          <w:szCs w:val="28"/>
        </w:rPr>
        <w:t>«Базовый» и «оптимистический» сценарии развития предполагают, а «инерционный» сценарий допускает освоение территорий муниципального образования для размещения объектов рекреационного и туристического назначения.</w:t>
      </w:r>
    </w:p>
    <w:p w14:paraId="2660401E" w14:textId="4F1FDF80" w:rsidR="00A45D45" w:rsidRPr="008C6629" w:rsidRDefault="00A45D45" w:rsidP="00605C8C">
      <w:pPr>
        <w:ind w:firstLine="709"/>
        <w:rPr>
          <w:sz w:val="28"/>
          <w:szCs w:val="28"/>
        </w:rPr>
      </w:pPr>
    </w:p>
    <w:p w14:paraId="14CE0413" w14:textId="227C9351" w:rsidR="00A45D45" w:rsidRPr="008C6629" w:rsidRDefault="00A45D45" w:rsidP="00A45D45">
      <w:pPr>
        <w:pStyle w:val="22"/>
      </w:pPr>
      <w:bookmarkStart w:id="46" w:name="_Toc154059140"/>
      <w:r w:rsidRPr="008C6629">
        <w:t>Варианты функционального зонирования территории</w:t>
      </w:r>
      <w:bookmarkEnd w:id="46"/>
    </w:p>
    <w:p w14:paraId="2EA37C7E" w14:textId="2BDDE91C" w:rsidR="00764A73" w:rsidRPr="008C6629" w:rsidRDefault="00764A73" w:rsidP="00764A73">
      <w:pPr>
        <w:ind w:firstLine="709"/>
        <w:jc w:val="both"/>
        <w:rPr>
          <w:sz w:val="28"/>
          <w:szCs w:val="28"/>
        </w:rPr>
      </w:pPr>
      <w:r w:rsidRPr="008C6629">
        <w:rPr>
          <w:sz w:val="28"/>
          <w:szCs w:val="28"/>
        </w:rPr>
        <w:t xml:space="preserve">Утверждённым генеральным планом муниципального образования определены основные задачи территориально-пространственной организации </w:t>
      </w:r>
      <w:r w:rsidRPr="008C6629">
        <w:rPr>
          <w:sz w:val="28"/>
          <w:szCs w:val="28"/>
        </w:rPr>
        <w:lastRenderedPageBreak/>
        <w:t>территории муниципального образования и основные принципы, обеспечивающие его устойчивое развитие.</w:t>
      </w:r>
    </w:p>
    <w:p w14:paraId="740F2CC9" w14:textId="3DEB3BDE" w:rsidR="00764A73" w:rsidRPr="008C6629" w:rsidRDefault="00764A73" w:rsidP="00764A73">
      <w:pPr>
        <w:ind w:firstLine="709"/>
        <w:jc w:val="both"/>
        <w:rPr>
          <w:sz w:val="28"/>
          <w:szCs w:val="28"/>
        </w:rPr>
      </w:pPr>
      <w:r w:rsidRPr="008C6629">
        <w:rPr>
          <w:sz w:val="28"/>
          <w:szCs w:val="28"/>
        </w:rPr>
        <w:t xml:space="preserve">Основные задачи территориально-пространственной организации сводятся к развитию и упорядочиванию их сложившейся планировочной структуры. </w:t>
      </w:r>
    </w:p>
    <w:p w14:paraId="05360A38" w14:textId="11396F7F" w:rsidR="00764A73" w:rsidRPr="008C6629" w:rsidRDefault="00764A73" w:rsidP="00764A73">
      <w:pPr>
        <w:ind w:firstLine="709"/>
        <w:jc w:val="both"/>
        <w:rPr>
          <w:sz w:val="28"/>
          <w:szCs w:val="28"/>
        </w:rPr>
      </w:pPr>
      <w:r w:rsidRPr="008C6629">
        <w:rPr>
          <w:sz w:val="28"/>
          <w:szCs w:val="28"/>
        </w:rPr>
        <w:t>Основными принципами, обеспечивающими устойчивое развитие Зеленоградского муниципального округа, являются:</w:t>
      </w:r>
    </w:p>
    <w:p w14:paraId="0532A8BD" w14:textId="0857A4E6" w:rsidR="00764A73" w:rsidRPr="008C6629" w:rsidRDefault="00764A73" w:rsidP="00764A73">
      <w:pPr>
        <w:ind w:firstLine="709"/>
        <w:jc w:val="both"/>
        <w:rPr>
          <w:sz w:val="28"/>
          <w:szCs w:val="28"/>
        </w:rPr>
      </w:pPr>
      <w:r w:rsidRPr="008C6629">
        <w:rPr>
          <w:sz w:val="28"/>
          <w:szCs w:val="28"/>
        </w:rPr>
        <w:t>- развитие производственного и туристско-рекреационного комплекса;</w:t>
      </w:r>
    </w:p>
    <w:p w14:paraId="03801C74" w14:textId="785E6D7B" w:rsidR="00764A73" w:rsidRPr="008C6629" w:rsidRDefault="00764A73" w:rsidP="00764A73">
      <w:pPr>
        <w:ind w:firstLine="709"/>
        <w:jc w:val="both"/>
        <w:rPr>
          <w:sz w:val="28"/>
          <w:szCs w:val="28"/>
        </w:rPr>
      </w:pPr>
      <w:r w:rsidRPr="008C6629">
        <w:rPr>
          <w:sz w:val="28"/>
          <w:szCs w:val="28"/>
        </w:rPr>
        <w:t>- развитие и совершенствование транспортных схем и организация дорожного движения;</w:t>
      </w:r>
    </w:p>
    <w:p w14:paraId="64D02DAF" w14:textId="4D371661" w:rsidR="00764A73" w:rsidRPr="008C6629" w:rsidRDefault="00764A73" w:rsidP="00764A73">
      <w:pPr>
        <w:ind w:firstLine="709"/>
        <w:jc w:val="both"/>
        <w:rPr>
          <w:sz w:val="28"/>
          <w:szCs w:val="28"/>
        </w:rPr>
      </w:pPr>
      <w:r w:rsidRPr="008C6629">
        <w:rPr>
          <w:sz w:val="28"/>
          <w:szCs w:val="28"/>
        </w:rPr>
        <w:t>- организация контроля за химическим составом выхлопных газов транспорта;</w:t>
      </w:r>
    </w:p>
    <w:p w14:paraId="21757E79" w14:textId="29C18F1C" w:rsidR="00764A73" w:rsidRPr="008C6629" w:rsidRDefault="00764A73" w:rsidP="00764A73">
      <w:pPr>
        <w:ind w:firstLine="709"/>
        <w:jc w:val="both"/>
        <w:rPr>
          <w:sz w:val="28"/>
          <w:szCs w:val="28"/>
        </w:rPr>
      </w:pPr>
      <w:r w:rsidRPr="008C6629">
        <w:rPr>
          <w:sz w:val="28"/>
          <w:szCs w:val="28"/>
        </w:rPr>
        <w:t>- организация СЗЗ и озеленение СЗЗ;</w:t>
      </w:r>
    </w:p>
    <w:p w14:paraId="7B4493C9" w14:textId="49251E84" w:rsidR="00764A73" w:rsidRPr="008C6629" w:rsidRDefault="00764A73" w:rsidP="00764A73">
      <w:pPr>
        <w:ind w:firstLine="709"/>
        <w:jc w:val="both"/>
        <w:rPr>
          <w:sz w:val="28"/>
          <w:szCs w:val="28"/>
        </w:rPr>
      </w:pPr>
      <w:r w:rsidRPr="008C6629">
        <w:rPr>
          <w:sz w:val="28"/>
          <w:szCs w:val="28"/>
        </w:rPr>
        <w:t xml:space="preserve">- формирование благоприятной окружающей среды </w:t>
      </w:r>
      <w:r w:rsidR="00341224" w:rsidRPr="008C6629">
        <w:rPr>
          <w:sz w:val="28"/>
          <w:szCs w:val="28"/>
        </w:rPr>
        <w:t>муниципального</w:t>
      </w:r>
      <w:r w:rsidRPr="008C6629">
        <w:rPr>
          <w:sz w:val="28"/>
          <w:szCs w:val="28"/>
        </w:rPr>
        <w:t xml:space="preserve"> округа путем ландшафтной организации территорий, создания системы зеленых насаждений населенных пунктов. В комплексе с мероприятиями по восстановлению природной среды, организуется система парков, объединенных зелеными насаждениями бульваров.</w:t>
      </w:r>
    </w:p>
    <w:p w14:paraId="5DA7464A" w14:textId="77777777" w:rsidR="000A4285" w:rsidRDefault="000A4285" w:rsidP="00764A73">
      <w:pPr>
        <w:ind w:firstLine="709"/>
        <w:jc w:val="both"/>
        <w:rPr>
          <w:sz w:val="28"/>
          <w:szCs w:val="28"/>
        </w:rPr>
      </w:pPr>
    </w:p>
    <w:p w14:paraId="07B7E50D" w14:textId="03DD58E0" w:rsidR="007503DD" w:rsidRPr="008C6629" w:rsidRDefault="007503DD" w:rsidP="00764A73">
      <w:pPr>
        <w:ind w:firstLine="709"/>
        <w:jc w:val="both"/>
        <w:rPr>
          <w:sz w:val="28"/>
          <w:szCs w:val="28"/>
        </w:rPr>
      </w:pPr>
      <w:r w:rsidRPr="008C6629">
        <w:rPr>
          <w:sz w:val="28"/>
          <w:szCs w:val="28"/>
        </w:rPr>
        <w:t>В отношении территории населённого пункта пос. Поваровка, в части территории населённого пункта в утверждённых границах, задачи территориально-пространственной организации решены утверждённым генеральным планом муниципального образования. На территории пос. Поваровка в утверждённых границах генеральным планом установлены следующие виды функциональных зон:</w:t>
      </w:r>
    </w:p>
    <w:p w14:paraId="4C180A8E" w14:textId="2ED3D861" w:rsidR="007503DD" w:rsidRPr="008C6629" w:rsidRDefault="007503DD" w:rsidP="007503DD">
      <w:pPr>
        <w:ind w:firstLine="709"/>
        <w:jc w:val="both"/>
        <w:rPr>
          <w:sz w:val="28"/>
          <w:szCs w:val="28"/>
        </w:rPr>
      </w:pPr>
      <w:r w:rsidRPr="008C6629">
        <w:rPr>
          <w:sz w:val="28"/>
          <w:szCs w:val="28"/>
        </w:rPr>
        <w:t xml:space="preserve">- жилая зона. Предназначена для застройки преимущественно: индивидуальными жилыми домами (кол-во этажей до 3 этажей), малоэтажными жилыми домами (этажность до 4 этажей), </w:t>
      </w:r>
      <w:r w:rsidR="00D3278A" w:rsidRPr="008C6629">
        <w:rPr>
          <w:sz w:val="28"/>
          <w:szCs w:val="28"/>
        </w:rPr>
        <w:t>и</w:t>
      </w:r>
      <w:r w:rsidRPr="008C6629">
        <w:rPr>
          <w:sz w:val="28"/>
          <w:szCs w:val="28"/>
        </w:rPr>
        <w:t xml:space="preserve"> сопутствующими объектами первичной ступени </w:t>
      </w:r>
      <w:r w:rsidR="00D3278A" w:rsidRPr="008C6629">
        <w:rPr>
          <w:sz w:val="28"/>
          <w:szCs w:val="28"/>
        </w:rPr>
        <w:t>культурно-бытового обслуживания;</w:t>
      </w:r>
    </w:p>
    <w:p w14:paraId="1020DCCE" w14:textId="1D00BFAC" w:rsidR="00D3278A" w:rsidRPr="008C6629" w:rsidRDefault="00D3278A" w:rsidP="007503DD">
      <w:pPr>
        <w:ind w:firstLine="709"/>
        <w:jc w:val="both"/>
        <w:rPr>
          <w:sz w:val="28"/>
          <w:szCs w:val="28"/>
        </w:rPr>
      </w:pPr>
      <w:r w:rsidRPr="008C6629">
        <w:rPr>
          <w:sz w:val="28"/>
          <w:szCs w:val="28"/>
        </w:rPr>
        <w:t>- многофункциональная общественно 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452C464C" w14:textId="5C83918B" w:rsidR="007503DD" w:rsidRPr="008C6629" w:rsidRDefault="00D3278A" w:rsidP="00764A73">
      <w:pPr>
        <w:ind w:firstLine="709"/>
        <w:jc w:val="both"/>
        <w:rPr>
          <w:sz w:val="28"/>
          <w:szCs w:val="28"/>
        </w:rPr>
      </w:pPr>
      <w:r w:rsidRPr="008C6629">
        <w:rPr>
          <w:sz w:val="28"/>
          <w:szCs w:val="28"/>
        </w:rPr>
        <w:t xml:space="preserve">- 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культуры и искусства, здравоохранения, социального назначения, объектов физической культуры и массового спорта, культовых </w:t>
      </w:r>
      <w:r w:rsidRPr="008C6629">
        <w:rPr>
          <w:sz w:val="28"/>
          <w:szCs w:val="28"/>
        </w:rPr>
        <w:lastRenderedPageBreak/>
        <w:t>зданий, сооружений с размещением сопутствующих объектов инженерного и транспортного обеспечения;</w:t>
      </w:r>
    </w:p>
    <w:p w14:paraId="7ED53892" w14:textId="6EE98E58" w:rsidR="00D3278A" w:rsidRPr="008C6629" w:rsidRDefault="00D3278A" w:rsidP="00D3278A">
      <w:pPr>
        <w:ind w:firstLine="709"/>
        <w:jc w:val="both"/>
        <w:rPr>
          <w:sz w:val="28"/>
          <w:szCs w:val="28"/>
        </w:rPr>
      </w:pPr>
      <w:r w:rsidRPr="008C6629">
        <w:rPr>
          <w:sz w:val="28"/>
          <w:szCs w:val="28"/>
        </w:rPr>
        <w:t>- зона озеленённых территорий общего пользования. 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54E839FD" w14:textId="4AFC9CD7" w:rsidR="00D3278A" w:rsidRPr="008C6629" w:rsidRDefault="00D3278A" w:rsidP="00D3278A">
      <w:pPr>
        <w:ind w:firstLine="709"/>
        <w:jc w:val="both"/>
        <w:rPr>
          <w:sz w:val="28"/>
          <w:szCs w:val="28"/>
        </w:rPr>
      </w:pPr>
      <w:r w:rsidRPr="008C6629">
        <w:rPr>
          <w:sz w:val="28"/>
          <w:szCs w:val="28"/>
        </w:rPr>
        <w:t>- зона сельскохозяйственного использования.</w:t>
      </w:r>
      <w:r w:rsidRPr="008C6629">
        <w:t xml:space="preserve"> </w:t>
      </w:r>
      <w:r w:rsidRPr="008C6629">
        <w:rPr>
          <w:sz w:val="28"/>
          <w:szCs w:val="28"/>
        </w:rPr>
        <w:t>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развития объектов сельскохозяйственного назначения, а также сопутствующими объектами инженерной и транспортной инфраструктуры, объектами первичной ступени культурно-бытового обслуживания;</w:t>
      </w:r>
    </w:p>
    <w:p w14:paraId="6C058FF9" w14:textId="63CBD93A" w:rsidR="00D3278A" w:rsidRPr="008C6629" w:rsidRDefault="00D3278A" w:rsidP="00D3278A">
      <w:pPr>
        <w:ind w:firstLine="709"/>
        <w:jc w:val="both"/>
        <w:rPr>
          <w:sz w:val="28"/>
          <w:szCs w:val="28"/>
        </w:rPr>
      </w:pPr>
      <w:r w:rsidRPr="008C6629">
        <w:rPr>
          <w:sz w:val="28"/>
          <w:szCs w:val="28"/>
        </w:rPr>
        <w:t>- зона транспортной инфраструктуры.</w:t>
      </w:r>
      <w:r w:rsidRPr="008C6629">
        <w:t xml:space="preserve"> </w:t>
      </w:r>
      <w:r w:rsidRPr="008C6629">
        <w:rPr>
          <w:sz w:val="28"/>
          <w:szCs w:val="28"/>
        </w:rPr>
        <w:t>Предназначена преимущественно для размещения объектов автомобильного транспорта, объектов транспортной инфраструктуры иных видов, объектов улично-дорожной сети и сопутствующих объектов;</w:t>
      </w:r>
    </w:p>
    <w:p w14:paraId="78E0C97D" w14:textId="566A7AD8" w:rsidR="007503DD" w:rsidRPr="008C6629" w:rsidRDefault="00D3278A" w:rsidP="00D3278A">
      <w:pPr>
        <w:ind w:firstLine="709"/>
        <w:jc w:val="both"/>
        <w:rPr>
          <w:sz w:val="28"/>
          <w:szCs w:val="28"/>
        </w:rPr>
      </w:pPr>
      <w:r w:rsidRPr="008C6629">
        <w:rPr>
          <w:sz w:val="28"/>
          <w:szCs w:val="28"/>
        </w:rPr>
        <w:t xml:space="preserve">- коммунально-складская зона. </w:t>
      </w:r>
      <w:r w:rsidRPr="008C6629">
        <w:rPr>
          <w:rFonts w:eastAsia="Calibri-Bold"/>
          <w:sz w:val="28"/>
          <w:szCs w:val="28"/>
        </w:rPr>
        <w:t>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общественно-делового назначения, обслуживания, допускаемых к размещению в коммунальных зонах</w:t>
      </w:r>
      <w:r w:rsidRPr="008C6629">
        <w:rPr>
          <w:sz w:val="28"/>
          <w:szCs w:val="28"/>
        </w:rPr>
        <w:t>.</w:t>
      </w:r>
    </w:p>
    <w:p w14:paraId="39818EDD" w14:textId="253FCF57" w:rsidR="00D3278A" w:rsidRPr="008C6629" w:rsidRDefault="00056A19" w:rsidP="00764A73">
      <w:pPr>
        <w:ind w:firstLine="709"/>
        <w:jc w:val="both"/>
        <w:rPr>
          <w:sz w:val="28"/>
          <w:szCs w:val="28"/>
        </w:rPr>
      </w:pPr>
      <w:r w:rsidRPr="008C6629">
        <w:rPr>
          <w:sz w:val="28"/>
          <w:szCs w:val="28"/>
        </w:rPr>
        <w:t xml:space="preserve">Параметры установленных генеральным планом функциональных зон приведены в разделе 3.1.4 «Функционально-планировочный баланс территории» раздела 1 «Аналитическая часть» материалов по обоснованию проекта внесения изменений в генеральный план. </w:t>
      </w:r>
      <w:r w:rsidR="00D3278A" w:rsidRPr="008C6629">
        <w:rPr>
          <w:sz w:val="28"/>
          <w:szCs w:val="28"/>
        </w:rPr>
        <w:t>Проект внесения изменений в генеральный план не предполагает изменения состава, границ и параметров функциональных зон в части территории населённого пункта пос. Поваровка в утверждённых границах.</w:t>
      </w:r>
    </w:p>
    <w:p w14:paraId="4F8EB63E" w14:textId="04D4A2CD" w:rsidR="00D3278A" w:rsidRPr="008C6629" w:rsidRDefault="00341224" w:rsidP="00341224">
      <w:pPr>
        <w:ind w:firstLine="709"/>
        <w:jc w:val="both"/>
        <w:rPr>
          <w:sz w:val="28"/>
          <w:szCs w:val="28"/>
        </w:rPr>
      </w:pPr>
      <w:r w:rsidRPr="008C6629">
        <w:rPr>
          <w:sz w:val="28"/>
          <w:szCs w:val="28"/>
        </w:rPr>
        <w:t>При определении границ и параметров функциональных зон на территории, планируемой к включению в границы населённого пункта пос. Поваровка учтены основные принципы, обеспечивающие устойчивое развитие муниципального образования: развитие туристско-рекреационного комплекса; формирование благоприятной окружающей среды муниципального округа.</w:t>
      </w:r>
    </w:p>
    <w:p w14:paraId="062AE22B" w14:textId="78E9E351" w:rsidR="00D3278A" w:rsidRPr="008C6629" w:rsidRDefault="00056A19" w:rsidP="00764A73">
      <w:pPr>
        <w:ind w:firstLine="709"/>
        <w:jc w:val="both"/>
        <w:rPr>
          <w:sz w:val="28"/>
          <w:szCs w:val="28"/>
        </w:rPr>
      </w:pPr>
      <w:r w:rsidRPr="008C6629">
        <w:rPr>
          <w:sz w:val="28"/>
          <w:szCs w:val="28"/>
        </w:rPr>
        <w:t>На территории пос. Поваровка, планируемой к включению в границы населённого пункта, устанавливаются следующие виды функциональных зон:</w:t>
      </w:r>
    </w:p>
    <w:p w14:paraId="2E7CF9CE" w14:textId="77777777" w:rsidR="00056A19" w:rsidRPr="008C6629" w:rsidRDefault="00056A19" w:rsidP="00056A19">
      <w:pPr>
        <w:ind w:firstLine="709"/>
        <w:jc w:val="both"/>
        <w:rPr>
          <w:sz w:val="28"/>
          <w:szCs w:val="28"/>
        </w:rPr>
      </w:pPr>
      <w:r w:rsidRPr="008C6629">
        <w:rPr>
          <w:sz w:val="28"/>
          <w:szCs w:val="28"/>
        </w:rPr>
        <w:lastRenderedPageBreak/>
        <w:t>- многофункциональная общественно 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53100EB2" w14:textId="2A036FCE" w:rsidR="00A45D45" w:rsidRPr="008C6629" w:rsidRDefault="00056A19" w:rsidP="00056A19">
      <w:pPr>
        <w:ind w:firstLine="709"/>
        <w:jc w:val="both"/>
        <w:rPr>
          <w:sz w:val="28"/>
          <w:szCs w:val="28"/>
        </w:rPr>
      </w:pPr>
      <w:r w:rsidRPr="008C6629">
        <w:rPr>
          <w:sz w:val="28"/>
          <w:szCs w:val="28"/>
        </w:rPr>
        <w:t>- курортная зона. Курортная зона предназначена для размещения объектов санаторно-курортного лечения.</w:t>
      </w:r>
    </w:p>
    <w:p w14:paraId="6C46C45F" w14:textId="60B3832F" w:rsidR="00CD173D" w:rsidRPr="008C6629" w:rsidRDefault="00CD173D" w:rsidP="00056A19">
      <w:pPr>
        <w:ind w:firstLine="709"/>
        <w:jc w:val="both"/>
        <w:rPr>
          <w:sz w:val="28"/>
          <w:szCs w:val="28"/>
        </w:rPr>
      </w:pPr>
      <w:r w:rsidRPr="008C6629">
        <w:rPr>
          <w:sz w:val="28"/>
          <w:szCs w:val="28"/>
        </w:rPr>
        <w:t>Курортная зона устанавливается в западной части территории, планируемой к включению в границы населённого пункта пос. Поваровка, вблизи береговой линии Балтийского моря.</w:t>
      </w:r>
    </w:p>
    <w:p w14:paraId="144DA996" w14:textId="101D51AE" w:rsidR="00CD173D" w:rsidRPr="008C6629" w:rsidRDefault="00056A19" w:rsidP="00056A19">
      <w:pPr>
        <w:ind w:firstLine="709"/>
        <w:jc w:val="both"/>
        <w:rPr>
          <w:sz w:val="28"/>
          <w:szCs w:val="28"/>
        </w:rPr>
      </w:pPr>
      <w:r w:rsidRPr="008C6629">
        <w:rPr>
          <w:sz w:val="28"/>
          <w:szCs w:val="28"/>
        </w:rPr>
        <w:t xml:space="preserve">Многофункциональная общественно-деловая зона на территории, планируемой к включению в границы населённого пункта пос. Поваровка, </w:t>
      </w:r>
      <w:r w:rsidR="00BD7279" w:rsidRPr="008C6629">
        <w:rPr>
          <w:sz w:val="28"/>
          <w:szCs w:val="28"/>
        </w:rPr>
        <w:t xml:space="preserve">должна предполагать размещение объектов общественно-делового назначения как самостоятельного использования, </w:t>
      </w:r>
      <w:r w:rsidR="00CD173D" w:rsidRPr="008C6629">
        <w:rPr>
          <w:sz w:val="28"/>
          <w:szCs w:val="28"/>
        </w:rPr>
        <w:t xml:space="preserve">так и объектов, функционирование которых прямо связано с планируемой на сопредельной территории курортной зоной. </w:t>
      </w:r>
      <w:r w:rsidRPr="008C6629">
        <w:rPr>
          <w:sz w:val="28"/>
          <w:szCs w:val="28"/>
        </w:rPr>
        <w:t>С учётом необходимости размещения в границах многофункциональной общественно</w:t>
      </w:r>
      <w:r w:rsidR="00CD173D" w:rsidRPr="008C6629">
        <w:rPr>
          <w:sz w:val="28"/>
          <w:szCs w:val="28"/>
        </w:rPr>
        <w:t>-деловой зоны объектов обслуживания сопредельной курортной зоны, отношение планируемых к установлению площадей этих функциональных зон для целей проекта внесения изменений в генеральный план было принято 2/1. Площадь планируемой на территории, включаемой в границы населённого пункта пос. Поваровка многофункциональной общественно-деловой зоны принята 319,54 га, площадь курортной зоны 160,54 га.</w:t>
      </w:r>
    </w:p>
    <w:p w14:paraId="37C8A631" w14:textId="77777777" w:rsidR="00CD173D" w:rsidRPr="008C6629" w:rsidRDefault="00CD173D" w:rsidP="00056A19">
      <w:pPr>
        <w:ind w:firstLine="709"/>
        <w:jc w:val="both"/>
        <w:rPr>
          <w:sz w:val="28"/>
          <w:szCs w:val="28"/>
        </w:rPr>
      </w:pPr>
    </w:p>
    <w:p w14:paraId="57FEFA4E" w14:textId="1A4F6E38" w:rsidR="00254D74" w:rsidRPr="008C6629" w:rsidRDefault="00A45D45" w:rsidP="00605C8C">
      <w:pPr>
        <w:pStyle w:val="a6"/>
      </w:pPr>
      <w:bookmarkStart w:id="47" w:name="_Toc154059141"/>
      <w:r w:rsidRPr="008C6629">
        <w:t xml:space="preserve">ОЦЕНКА ВОЗМОЖНОГО ВЛИЯНИЯ ПЛАНИРУЕМЫХ </w:t>
      </w:r>
      <w:r w:rsidR="00764A73" w:rsidRPr="008C6629">
        <w:br/>
      </w:r>
      <w:r w:rsidRPr="008C6629">
        <w:t xml:space="preserve">ДЛЯ РАЗМЕЩЕНИЯ ОБЪЕКТОВ МЕСТНОГО ЗНАЧЕНИЯ ЗЕЛЕНОГРАДСКОГО МУНИЦИПАЛЬНОГО ОКРУГА </w:t>
      </w:r>
      <w:r w:rsidR="00764A73" w:rsidRPr="008C6629">
        <w:br/>
      </w:r>
      <w:r w:rsidRPr="008C6629">
        <w:t>НА КОМПЛЕКСНОЕ РАЗВИТИЕ ТЕРРИТОРИЙ</w:t>
      </w:r>
      <w:bookmarkEnd w:id="47"/>
    </w:p>
    <w:p w14:paraId="40046C17" w14:textId="74D9C20F" w:rsidR="00254D74" w:rsidRPr="008C6629" w:rsidRDefault="00254D74" w:rsidP="00254D74">
      <w:pPr>
        <w:ind w:firstLine="709"/>
        <w:rPr>
          <w:sz w:val="28"/>
          <w:szCs w:val="28"/>
        </w:rPr>
      </w:pPr>
    </w:p>
    <w:p w14:paraId="241BA435" w14:textId="79ECC0F5" w:rsidR="00254D74" w:rsidRPr="008C6629" w:rsidRDefault="00CB23FD" w:rsidP="00254D74">
      <w:pPr>
        <w:pStyle w:val="22"/>
      </w:pPr>
      <w:bookmarkStart w:id="48" w:name="_Toc154059142"/>
      <w:r w:rsidRPr="008C6629">
        <w:t>Планируемые для размещения на территории населённого пункта пос. Поваровка объекты местного значения</w:t>
      </w:r>
      <w:bookmarkEnd w:id="48"/>
    </w:p>
    <w:p w14:paraId="33FA785E" w14:textId="5FCAF1B5" w:rsidR="00CB23FD" w:rsidRPr="008C6629" w:rsidRDefault="00CB23FD" w:rsidP="00CB23FD">
      <w:pPr>
        <w:pStyle w:val="4"/>
      </w:pPr>
      <w:bookmarkStart w:id="49" w:name="_Toc154059143"/>
      <w:r w:rsidRPr="008C6629">
        <w:t xml:space="preserve">Объекты местного значения муниципального образования «Зеленоградский </w:t>
      </w:r>
      <w:r w:rsidR="00764A73" w:rsidRPr="008C6629">
        <w:t>муниципальный</w:t>
      </w:r>
      <w:r w:rsidRPr="008C6629">
        <w:t xml:space="preserve"> округ Калининградской области», размещение которых планируется генеральным планом</w:t>
      </w:r>
      <w:bookmarkEnd w:id="49"/>
    </w:p>
    <w:p w14:paraId="5FDC7926" w14:textId="77777777" w:rsidR="00CD173D" w:rsidRPr="008C6629" w:rsidRDefault="00CD173D" w:rsidP="00CD173D">
      <w:pPr>
        <w:ind w:firstLine="709"/>
        <w:jc w:val="both"/>
        <w:rPr>
          <w:sz w:val="28"/>
          <w:szCs w:val="28"/>
        </w:rPr>
      </w:pPr>
      <w:r w:rsidRPr="008C6629">
        <w:rPr>
          <w:sz w:val="28"/>
          <w:szCs w:val="28"/>
        </w:rPr>
        <w:t>Утверждённым генеральным планом Зеленоградского городского округа в границах населённого пункта пос. Поваровка планируется размещение объектов местного значения:</w:t>
      </w:r>
    </w:p>
    <w:p w14:paraId="28208E0F" w14:textId="77777777" w:rsidR="00CD173D" w:rsidRPr="008C6629" w:rsidRDefault="00CD173D" w:rsidP="00CD173D">
      <w:pPr>
        <w:ind w:firstLine="709"/>
        <w:jc w:val="both"/>
        <w:rPr>
          <w:sz w:val="28"/>
          <w:szCs w:val="28"/>
        </w:rPr>
      </w:pPr>
      <w:r w:rsidRPr="008C6629">
        <w:rPr>
          <w:sz w:val="28"/>
          <w:szCs w:val="28"/>
        </w:rPr>
        <w:t>- детского сада (строительство) на 50 мест;</w:t>
      </w:r>
    </w:p>
    <w:p w14:paraId="03F69478" w14:textId="77777777" w:rsidR="00CD173D" w:rsidRPr="008C6629" w:rsidRDefault="00CD173D" w:rsidP="00CD173D">
      <w:pPr>
        <w:ind w:firstLine="709"/>
        <w:jc w:val="both"/>
        <w:rPr>
          <w:sz w:val="28"/>
          <w:szCs w:val="28"/>
        </w:rPr>
      </w:pPr>
      <w:r w:rsidRPr="008C6629">
        <w:rPr>
          <w:sz w:val="28"/>
          <w:szCs w:val="28"/>
        </w:rPr>
        <w:lastRenderedPageBreak/>
        <w:t>- средней общеобразовательной школы, вместимость образовательного учреждения следует определить проектом;</w:t>
      </w:r>
    </w:p>
    <w:p w14:paraId="25AA69DB" w14:textId="77777777" w:rsidR="00CD173D" w:rsidRPr="008C6629" w:rsidRDefault="00CD173D" w:rsidP="00CD173D">
      <w:pPr>
        <w:ind w:firstLine="709"/>
        <w:jc w:val="both"/>
        <w:rPr>
          <w:sz w:val="28"/>
          <w:szCs w:val="28"/>
        </w:rPr>
      </w:pPr>
      <w:r w:rsidRPr="008C6629">
        <w:rPr>
          <w:sz w:val="28"/>
          <w:szCs w:val="28"/>
        </w:rPr>
        <w:t>- Дома культуры с библиотекой (строительство), ориентировочной вместимостью 150 мест;</w:t>
      </w:r>
    </w:p>
    <w:p w14:paraId="15ABBB1F" w14:textId="77777777" w:rsidR="00CD173D" w:rsidRPr="008C6629" w:rsidRDefault="00CD173D" w:rsidP="00CD173D">
      <w:pPr>
        <w:ind w:firstLine="709"/>
        <w:jc w:val="both"/>
        <w:rPr>
          <w:sz w:val="28"/>
          <w:szCs w:val="28"/>
        </w:rPr>
      </w:pPr>
      <w:r w:rsidRPr="008C6629">
        <w:rPr>
          <w:sz w:val="28"/>
          <w:szCs w:val="28"/>
        </w:rPr>
        <w:t>- физкультурно-оздоровительного комплекса (строительство) площадью 500 кв. м;</w:t>
      </w:r>
    </w:p>
    <w:p w14:paraId="78364F74" w14:textId="76D3EB2B" w:rsidR="00CD173D" w:rsidRPr="008C6629" w:rsidRDefault="00CD173D" w:rsidP="00CD173D">
      <w:pPr>
        <w:ind w:firstLine="709"/>
        <w:jc w:val="both"/>
        <w:rPr>
          <w:sz w:val="28"/>
          <w:szCs w:val="28"/>
        </w:rPr>
      </w:pPr>
      <w:r w:rsidRPr="008C6629">
        <w:rPr>
          <w:sz w:val="28"/>
          <w:szCs w:val="28"/>
        </w:rPr>
        <w:t>- футбольного поля.</w:t>
      </w:r>
    </w:p>
    <w:p w14:paraId="3AF1D997" w14:textId="7366B887" w:rsidR="000A2CF6" w:rsidRPr="008C6629" w:rsidRDefault="000A2CF6" w:rsidP="00CD173D">
      <w:pPr>
        <w:ind w:firstLine="709"/>
        <w:jc w:val="both"/>
        <w:rPr>
          <w:sz w:val="28"/>
          <w:szCs w:val="28"/>
        </w:rPr>
      </w:pPr>
      <w:r w:rsidRPr="008C6629">
        <w:rPr>
          <w:sz w:val="28"/>
          <w:szCs w:val="28"/>
        </w:rPr>
        <w:t>Постановлением администрации муниципального образования «Зеленоградский муниципальный округ Калининградской области» от 30 ноября 2022 г. N 3503 (приложение «Прогноз социально-экономического развития муниципального образования «Зеленоградский муниципальный округ Калининградской области» на 2023 год и плановый период 2024 - 2025 года») в отношении территории посёлка Поваровка предусмотрены: реконструкция канализационных очистных сооружений.</w:t>
      </w:r>
    </w:p>
    <w:p w14:paraId="61BC437F" w14:textId="77777777" w:rsidR="00CD173D" w:rsidRPr="008C6629" w:rsidRDefault="00CD173D" w:rsidP="007B0EAE">
      <w:pPr>
        <w:ind w:firstLine="709"/>
        <w:jc w:val="both"/>
        <w:rPr>
          <w:sz w:val="28"/>
          <w:szCs w:val="28"/>
        </w:rPr>
      </w:pPr>
    </w:p>
    <w:p w14:paraId="7CC54D03" w14:textId="2F2E147A" w:rsidR="00CB23FD" w:rsidRPr="008C6629" w:rsidRDefault="00CB23FD" w:rsidP="00CB23FD">
      <w:pPr>
        <w:pStyle w:val="4"/>
      </w:pPr>
      <w:bookmarkStart w:id="50" w:name="_Toc154059144"/>
      <w:r w:rsidRPr="008C6629">
        <w:t xml:space="preserve">Объекты местного значения муниципального образования «Зеленоградский </w:t>
      </w:r>
      <w:r w:rsidR="00764A73" w:rsidRPr="008C6629">
        <w:t>муниципальный</w:t>
      </w:r>
      <w:r w:rsidRPr="008C6629">
        <w:t xml:space="preserve"> округ Калининградской области», планируемые проектом внесения изменений в генеральный план</w:t>
      </w:r>
      <w:bookmarkEnd w:id="50"/>
    </w:p>
    <w:p w14:paraId="5F5012B6" w14:textId="77777777" w:rsidR="00CD173D" w:rsidRPr="008C6629" w:rsidRDefault="00CD173D" w:rsidP="00CD173D"/>
    <w:p w14:paraId="7C071273" w14:textId="5C6A17F7" w:rsidR="00254D74" w:rsidRPr="008C6629" w:rsidRDefault="00946F84" w:rsidP="00946F84">
      <w:pPr>
        <w:ind w:firstLine="709"/>
        <w:jc w:val="both"/>
        <w:rPr>
          <w:sz w:val="28"/>
          <w:szCs w:val="28"/>
        </w:rPr>
      </w:pPr>
      <w:r w:rsidRPr="008C6629">
        <w:rPr>
          <w:sz w:val="28"/>
          <w:szCs w:val="28"/>
        </w:rPr>
        <w:t xml:space="preserve">С учётом того, что проектом внесения изменений в генеральный план не планируется развитие жилой зоны, дополнительного размещения объектов </w:t>
      </w:r>
      <w:r w:rsidR="00BB3F97" w:rsidRPr="008C6629">
        <w:rPr>
          <w:sz w:val="28"/>
          <w:szCs w:val="28"/>
        </w:rPr>
        <w:t xml:space="preserve">социально-культурного обслуживания </w:t>
      </w:r>
      <w:r w:rsidRPr="008C6629">
        <w:rPr>
          <w:sz w:val="28"/>
          <w:szCs w:val="28"/>
        </w:rPr>
        <w:t>местного значения проектом внесения изменений в генеральный план также не планируется.</w:t>
      </w:r>
    </w:p>
    <w:p w14:paraId="0FFDC862" w14:textId="0AC9B7D4" w:rsidR="00BB3F97" w:rsidRPr="008C6629" w:rsidRDefault="00BB3F97" w:rsidP="00BB3F97">
      <w:pPr>
        <w:ind w:firstLine="709"/>
        <w:jc w:val="both"/>
        <w:rPr>
          <w:sz w:val="28"/>
          <w:szCs w:val="28"/>
        </w:rPr>
      </w:pPr>
      <w:r w:rsidRPr="008C6629">
        <w:rPr>
          <w:sz w:val="28"/>
          <w:szCs w:val="28"/>
        </w:rPr>
        <w:t>С учётом планируемого развития территории, планируемой к включению в границы населённого пункта пос. Поваровка, и установления в границах этой территории многофункциональной общественно-деловой зоны, курортной зоны, для обеспечения функционирования, соответственно, объектов делового, общественного, коммерческого назначения, объектов санаторно-курортного лечения, необходимо размещение на территории объектов коммунальной инфраструктуры, элементов улично-дорожной сети.</w:t>
      </w:r>
    </w:p>
    <w:p w14:paraId="779DE7A6" w14:textId="4444A189" w:rsidR="000A2CF6" w:rsidRPr="008C6629" w:rsidRDefault="000A2CF6" w:rsidP="000A2CF6">
      <w:pPr>
        <w:ind w:firstLine="709"/>
        <w:jc w:val="both"/>
        <w:rPr>
          <w:sz w:val="28"/>
          <w:szCs w:val="28"/>
        </w:rPr>
      </w:pPr>
      <w:r w:rsidRPr="008C6629">
        <w:rPr>
          <w:sz w:val="28"/>
          <w:szCs w:val="28"/>
        </w:rPr>
        <w:t xml:space="preserve">Расчёт и определение параметров планируемых к размещению объектов коммунальной инфраструктуры для целей проекта внесения изменений в генеральный план произведены с учётом возможностей территории, планируемой к включению в границы населённого пункта пос. Поваровка, в части размещения объектов капитального строительства. Оценка возможности территории в части размещения объектов капитального строительства приведена в разделах 3.1.3.1 «Параметры планируемого развития многофункциональной общественно-деловой зоны», 3.1.3.2 «Параметры планируемого развития курортной зоны» раздела 1 «Аналитическая часть» материалов по обоснованию проекта внесения изменений в генеральный план. </w:t>
      </w:r>
      <w:r w:rsidRPr="008C6629">
        <w:rPr>
          <w:sz w:val="28"/>
          <w:szCs w:val="28"/>
        </w:rPr>
        <w:lastRenderedPageBreak/>
        <w:t xml:space="preserve">Расчёт и определение параметров планируемых к размещению объектов коммунальной инфраструктуры для целей проекта внесения изменений в генеральный план произведены для </w:t>
      </w:r>
      <w:r w:rsidR="00553DE6" w:rsidRPr="008C6629">
        <w:rPr>
          <w:sz w:val="28"/>
          <w:szCs w:val="28"/>
        </w:rPr>
        <w:t>объектов делового, общественного, коммерческого назначения</w:t>
      </w:r>
      <w:r w:rsidRPr="008C6629">
        <w:rPr>
          <w:sz w:val="28"/>
          <w:szCs w:val="28"/>
        </w:rPr>
        <w:t xml:space="preserve"> суммарной площадью </w:t>
      </w:r>
      <w:r w:rsidR="00D15002" w:rsidRPr="008C6629">
        <w:rPr>
          <w:sz w:val="28"/>
          <w:szCs w:val="28"/>
        </w:rPr>
        <w:t>4</w:t>
      </w:r>
      <w:r w:rsidR="00A11217" w:rsidRPr="008C6629">
        <w:rPr>
          <w:sz w:val="28"/>
          <w:szCs w:val="28"/>
        </w:rPr>
        <w:t> </w:t>
      </w:r>
      <w:r w:rsidR="00D15002" w:rsidRPr="008C6629">
        <w:rPr>
          <w:sz w:val="28"/>
          <w:szCs w:val="28"/>
        </w:rPr>
        <w:t>78</w:t>
      </w:r>
      <w:r w:rsidR="00A11217" w:rsidRPr="008C6629">
        <w:rPr>
          <w:sz w:val="28"/>
          <w:szCs w:val="28"/>
        </w:rPr>
        <w:t>8</w:t>
      </w:r>
      <w:r w:rsidRPr="008C6629">
        <w:rPr>
          <w:sz w:val="28"/>
          <w:szCs w:val="28"/>
        </w:rPr>
        <w:t>,</w:t>
      </w:r>
      <w:r w:rsidR="00A11217" w:rsidRPr="008C6629">
        <w:rPr>
          <w:sz w:val="28"/>
          <w:szCs w:val="28"/>
        </w:rPr>
        <w:t>0</w:t>
      </w:r>
      <w:r w:rsidRPr="008C6629">
        <w:rPr>
          <w:sz w:val="28"/>
          <w:szCs w:val="28"/>
        </w:rPr>
        <w:t xml:space="preserve"> тыс. кв. м, объектов санаторно-курортного лечения суммарной площадью </w:t>
      </w:r>
      <w:r w:rsidR="00D15002" w:rsidRPr="008C6629">
        <w:rPr>
          <w:sz w:val="28"/>
          <w:szCs w:val="28"/>
        </w:rPr>
        <w:t>1</w:t>
      </w:r>
      <w:r w:rsidR="00A11217" w:rsidRPr="008C6629">
        <w:rPr>
          <w:sz w:val="28"/>
          <w:szCs w:val="28"/>
        </w:rPr>
        <w:t> </w:t>
      </w:r>
      <w:r w:rsidR="00D15002" w:rsidRPr="008C6629">
        <w:rPr>
          <w:sz w:val="28"/>
          <w:szCs w:val="28"/>
        </w:rPr>
        <w:t>926</w:t>
      </w:r>
      <w:r w:rsidRPr="008C6629">
        <w:rPr>
          <w:sz w:val="28"/>
          <w:szCs w:val="28"/>
        </w:rPr>
        <w:t>,</w:t>
      </w:r>
      <w:r w:rsidR="00D15002" w:rsidRPr="008C6629">
        <w:rPr>
          <w:sz w:val="28"/>
          <w:szCs w:val="28"/>
        </w:rPr>
        <w:t>5</w:t>
      </w:r>
      <w:r w:rsidRPr="008C6629">
        <w:rPr>
          <w:sz w:val="28"/>
          <w:szCs w:val="28"/>
        </w:rPr>
        <w:t xml:space="preserve"> тыс. кв. м.</w:t>
      </w:r>
    </w:p>
    <w:p w14:paraId="2897BEC8" w14:textId="1904E687" w:rsidR="009A2BB2" w:rsidRPr="008C6629" w:rsidRDefault="009A2BB2" w:rsidP="000A2CF6">
      <w:pPr>
        <w:ind w:firstLine="709"/>
        <w:jc w:val="both"/>
        <w:rPr>
          <w:sz w:val="28"/>
          <w:szCs w:val="28"/>
        </w:rPr>
      </w:pPr>
      <w:r w:rsidRPr="008C6629">
        <w:rPr>
          <w:sz w:val="28"/>
          <w:szCs w:val="28"/>
        </w:rPr>
        <w:t>Расчётная потребляемая электрическая мощность для планируемых к размещению объектов делового, общественного, коммерческого назначения, объектов санаторно-курортного лечения</w:t>
      </w:r>
      <w:r w:rsidR="00553DE6" w:rsidRPr="008C6629">
        <w:rPr>
          <w:sz w:val="28"/>
          <w:szCs w:val="28"/>
        </w:rPr>
        <w:t xml:space="preserve">, рассчитанная с учётом норм </w:t>
      </w:r>
      <w:r w:rsidRPr="008C6629">
        <w:rPr>
          <w:sz w:val="28"/>
          <w:szCs w:val="28"/>
        </w:rPr>
        <w:t xml:space="preserve">РД 34.20.185-94 </w:t>
      </w:r>
      <w:r w:rsidR="00553DE6" w:rsidRPr="008C6629">
        <w:rPr>
          <w:sz w:val="28"/>
          <w:szCs w:val="28"/>
        </w:rPr>
        <w:t xml:space="preserve">«Инструкция по проектированию городских электрических сетей», </w:t>
      </w:r>
      <w:r w:rsidRPr="008C6629">
        <w:rPr>
          <w:sz w:val="28"/>
          <w:szCs w:val="28"/>
        </w:rPr>
        <w:t xml:space="preserve">гл. 2.3., </w:t>
      </w:r>
      <w:r w:rsidR="00553DE6" w:rsidRPr="008C6629">
        <w:rPr>
          <w:sz w:val="28"/>
          <w:szCs w:val="28"/>
        </w:rPr>
        <w:t xml:space="preserve">свода правил </w:t>
      </w:r>
      <w:r w:rsidRPr="008C6629">
        <w:rPr>
          <w:sz w:val="28"/>
          <w:szCs w:val="28"/>
        </w:rPr>
        <w:t>СП 42.13330.2016</w:t>
      </w:r>
      <w:r w:rsidR="00553DE6" w:rsidRPr="008C6629">
        <w:rPr>
          <w:sz w:val="28"/>
          <w:szCs w:val="28"/>
        </w:rPr>
        <w:t xml:space="preserve"> «Градостроительство. Планировка и застройка городских и сельских поселений», составит </w:t>
      </w:r>
      <w:r w:rsidR="00D15002" w:rsidRPr="008C6629">
        <w:rPr>
          <w:sz w:val="28"/>
          <w:szCs w:val="28"/>
        </w:rPr>
        <w:t>370</w:t>
      </w:r>
      <w:r w:rsidR="00553DE6" w:rsidRPr="008C6629">
        <w:rPr>
          <w:sz w:val="28"/>
          <w:szCs w:val="28"/>
        </w:rPr>
        <w:t>,</w:t>
      </w:r>
      <w:r w:rsidR="00D15002" w:rsidRPr="008C6629">
        <w:rPr>
          <w:sz w:val="28"/>
          <w:szCs w:val="28"/>
        </w:rPr>
        <w:t>6</w:t>
      </w:r>
      <w:r w:rsidR="00553DE6" w:rsidRPr="008C6629">
        <w:rPr>
          <w:sz w:val="28"/>
          <w:szCs w:val="28"/>
        </w:rPr>
        <w:t xml:space="preserve"> МВт.</w:t>
      </w:r>
      <w:r w:rsidR="00D15002" w:rsidRPr="008C6629">
        <w:rPr>
          <w:sz w:val="28"/>
          <w:szCs w:val="28"/>
        </w:rPr>
        <w:t xml:space="preserve"> </w:t>
      </w:r>
    </w:p>
    <w:p w14:paraId="6C0C76F9" w14:textId="7B6C6908" w:rsidR="00D15002" w:rsidRPr="008C6629" w:rsidRDefault="00D15002" w:rsidP="000A2CF6">
      <w:pPr>
        <w:ind w:firstLine="709"/>
        <w:jc w:val="both"/>
        <w:rPr>
          <w:sz w:val="28"/>
          <w:szCs w:val="28"/>
        </w:rPr>
      </w:pPr>
      <w:r w:rsidRPr="008C6629">
        <w:rPr>
          <w:sz w:val="28"/>
          <w:szCs w:val="28"/>
        </w:rPr>
        <w:t xml:space="preserve">Расчётное водопотребление </w:t>
      </w:r>
      <w:r w:rsidR="00A11217" w:rsidRPr="008C6629">
        <w:rPr>
          <w:sz w:val="28"/>
          <w:szCs w:val="28"/>
        </w:rPr>
        <w:t>при планируемом количестве сотрудников и посетителей объектов, планируемых к размещению на территории, составляющем 22,5 тыс. чел., составит 1 910,0 куб. м/сут., расчётное водоотведение 1 250,0 куб. м/сут.</w:t>
      </w:r>
    </w:p>
    <w:p w14:paraId="423FC91C" w14:textId="36AF24E8" w:rsidR="00946F84" w:rsidRPr="008C6629" w:rsidRDefault="00A11217" w:rsidP="00A11217">
      <w:pPr>
        <w:ind w:firstLine="709"/>
        <w:jc w:val="both"/>
        <w:rPr>
          <w:sz w:val="28"/>
          <w:szCs w:val="28"/>
        </w:rPr>
      </w:pPr>
      <w:r w:rsidRPr="008C6629">
        <w:rPr>
          <w:sz w:val="28"/>
          <w:szCs w:val="28"/>
        </w:rPr>
        <w:t>Расчётная потребность в теплоснабжении для зданий различного назначения общей площадью 6 714,5 тыс. кв. м, с учётом норм сводов правил СП 42-101-2003, СП 124.13330.2012, СП 41-104-2000, СНиП 2.04.07, составит 687,5 МВт.</w:t>
      </w:r>
    </w:p>
    <w:p w14:paraId="78279771" w14:textId="4EA55404" w:rsidR="00A11217" w:rsidRPr="008C6629" w:rsidRDefault="00A11217" w:rsidP="00A11217">
      <w:pPr>
        <w:ind w:firstLine="709"/>
        <w:jc w:val="both"/>
        <w:rPr>
          <w:sz w:val="28"/>
          <w:szCs w:val="28"/>
        </w:rPr>
      </w:pPr>
      <w:r w:rsidRPr="008C6629">
        <w:rPr>
          <w:sz w:val="28"/>
          <w:szCs w:val="28"/>
        </w:rPr>
        <w:t>С целью обеспечения территории, планируемой к включению в границы населённого пункта пос. Поваровка, коммунальными ресурсами, проектом внесения изменений в генеральный план планируется размещение на указанной территории:</w:t>
      </w:r>
    </w:p>
    <w:p w14:paraId="5ADF9683" w14:textId="5F8E93DE" w:rsidR="007D049C" w:rsidRPr="008C6629" w:rsidRDefault="007D049C" w:rsidP="00A11217">
      <w:pPr>
        <w:ind w:firstLine="709"/>
        <w:jc w:val="both"/>
        <w:rPr>
          <w:sz w:val="28"/>
          <w:szCs w:val="28"/>
        </w:rPr>
      </w:pPr>
      <w:r w:rsidRPr="008C6629">
        <w:rPr>
          <w:sz w:val="28"/>
          <w:szCs w:val="28"/>
        </w:rPr>
        <w:t>- двух комплексов биологической очистки (канализационных очистных сооружений бытовых стоков) производительностью до 550 куб. м/сут.;</w:t>
      </w:r>
    </w:p>
    <w:p w14:paraId="459CED8D" w14:textId="04D8A955" w:rsidR="007D049C" w:rsidRPr="008C6629" w:rsidRDefault="007D049C" w:rsidP="00A11217">
      <w:pPr>
        <w:ind w:firstLine="709"/>
        <w:jc w:val="both"/>
        <w:rPr>
          <w:sz w:val="28"/>
          <w:szCs w:val="28"/>
        </w:rPr>
      </w:pPr>
      <w:r w:rsidRPr="008C6629">
        <w:rPr>
          <w:sz w:val="28"/>
          <w:szCs w:val="28"/>
        </w:rPr>
        <w:t>- очистные сооружения дождевых стоков производительностью 200 куб. м/сутки.</w:t>
      </w:r>
    </w:p>
    <w:p w14:paraId="06E4D7E8" w14:textId="22D4A890" w:rsidR="007D049C" w:rsidRPr="008C6629" w:rsidRDefault="007D049C" w:rsidP="00A11217">
      <w:pPr>
        <w:ind w:firstLine="709"/>
        <w:jc w:val="both"/>
        <w:rPr>
          <w:sz w:val="28"/>
          <w:szCs w:val="28"/>
        </w:rPr>
      </w:pPr>
      <w:r w:rsidRPr="008C6629">
        <w:rPr>
          <w:sz w:val="28"/>
          <w:szCs w:val="28"/>
        </w:rPr>
        <w:t xml:space="preserve">С целью доставки коммунальных ресурсов на территорию, планируемую к включению в границы населённого пункта пос. Поваровка, необходимо внести изменения в Схему территориального планирования Калининградской области в части планируемого размещения объектов регионального значения в области электроснабжения </w:t>
      </w:r>
      <w:r w:rsidR="00946173" w:rsidRPr="008C6629">
        <w:rPr>
          <w:sz w:val="28"/>
          <w:szCs w:val="28"/>
        </w:rPr>
        <w:t>– линий электропередачи 110 кВ</w:t>
      </w:r>
      <w:r w:rsidR="002F41C6">
        <w:rPr>
          <w:sz w:val="28"/>
          <w:szCs w:val="28"/>
        </w:rPr>
        <w:t>,</w:t>
      </w:r>
      <w:r w:rsidR="00946173" w:rsidRPr="008C6629">
        <w:rPr>
          <w:sz w:val="28"/>
          <w:szCs w:val="28"/>
        </w:rPr>
        <w:t xml:space="preserve"> </w:t>
      </w:r>
      <w:r w:rsidR="002F41C6" w:rsidRPr="002F41C6">
        <w:rPr>
          <w:sz w:val="28"/>
          <w:szCs w:val="28"/>
        </w:rPr>
        <w:t xml:space="preserve">трёх электрических подстанций 110/10 кВ мощностью до 120 МВА; </w:t>
      </w:r>
      <w:r w:rsidR="00946173" w:rsidRPr="008C6629">
        <w:rPr>
          <w:sz w:val="28"/>
          <w:szCs w:val="28"/>
        </w:rPr>
        <w:t>объектов регионального значения в области водоснабжения.</w:t>
      </w:r>
    </w:p>
    <w:p w14:paraId="7A939D5E" w14:textId="0CAB573B" w:rsidR="00A11217" w:rsidRPr="008C6629" w:rsidRDefault="00946173" w:rsidP="00A11217">
      <w:pPr>
        <w:ind w:firstLine="709"/>
        <w:jc w:val="both"/>
        <w:rPr>
          <w:sz w:val="28"/>
          <w:szCs w:val="28"/>
        </w:rPr>
      </w:pPr>
      <w:r w:rsidRPr="008C6629">
        <w:rPr>
          <w:sz w:val="28"/>
          <w:szCs w:val="28"/>
        </w:rPr>
        <w:t xml:space="preserve">Протяжённость улиц различных категорий улично-дорожной сети на территории, планируемой к включению в границы населённого пункта пос. Поваровка, в соответствии с Региональными нормативами градостроительного проектирования Калининградской области, утв. постановлением Правительства Калининградской области от 30 июня 2023 г. </w:t>
      </w:r>
      <w:r w:rsidRPr="008C6629">
        <w:rPr>
          <w:sz w:val="28"/>
          <w:szCs w:val="28"/>
        </w:rPr>
        <w:lastRenderedPageBreak/>
        <w:t>№ 297, таблица 44 указанных нормативов, должна составить не менее 19,2 км.</w:t>
      </w:r>
      <w:r w:rsidR="00565C89" w:rsidRPr="008C6629">
        <w:rPr>
          <w:sz w:val="28"/>
          <w:szCs w:val="28"/>
        </w:rPr>
        <w:t xml:space="preserve"> Трассировку улиц, определение зон планируемого размещения объектов улично-дорожной сети, в соответствии с п. 11 ст.1, частью 1 ст. 42 Градостроительного кодекса Российской Федерации, следует осуществлять в ходе подготовке документации по планировке территории.</w:t>
      </w:r>
    </w:p>
    <w:p w14:paraId="124B628B" w14:textId="51A7138E" w:rsidR="00D06FCF" w:rsidRPr="008C6629" w:rsidRDefault="00D06FCF">
      <w:pPr>
        <w:rPr>
          <w:sz w:val="28"/>
          <w:szCs w:val="28"/>
        </w:rPr>
      </w:pPr>
      <w:bookmarkStart w:id="51" w:name="_Toc154059145"/>
    </w:p>
    <w:p w14:paraId="60F6B2FB" w14:textId="646A440A" w:rsidR="00254D74" w:rsidRPr="008C6629" w:rsidRDefault="00CB23FD" w:rsidP="00254D74">
      <w:pPr>
        <w:pStyle w:val="22"/>
      </w:pPr>
      <w:r w:rsidRPr="008C6629">
        <w:t>Возможное влияние планируемых для размещения объектов местного значения на комплексное развитие территории</w:t>
      </w:r>
      <w:bookmarkEnd w:id="51"/>
    </w:p>
    <w:p w14:paraId="5A8513E2" w14:textId="38B0448D" w:rsidR="00BB3F97" w:rsidRPr="008C6629" w:rsidRDefault="00BB3F97" w:rsidP="00BF6777">
      <w:pPr>
        <w:ind w:firstLine="709"/>
        <w:jc w:val="both"/>
        <w:rPr>
          <w:sz w:val="28"/>
          <w:szCs w:val="28"/>
        </w:rPr>
      </w:pPr>
      <w:r w:rsidRPr="008C6629">
        <w:rPr>
          <w:sz w:val="28"/>
          <w:szCs w:val="28"/>
        </w:rPr>
        <w:t xml:space="preserve">На основе выполненного анализа существующего положения и проектных предложений </w:t>
      </w:r>
      <w:r w:rsidR="00565C89" w:rsidRPr="008C6629">
        <w:rPr>
          <w:sz w:val="28"/>
          <w:szCs w:val="28"/>
        </w:rPr>
        <w:t>определён</w:t>
      </w:r>
      <w:r w:rsidRPr="008C6629">
        <w:rPr>
          <w:sz w:val="28"/>
          <w:szCs w:val="28"/>
        </w:rPr>
        <w:t xml:space="preserve"> перечень планируемых для размещения </w:t>
      </w:r>
      <w:r w:rsidR="00AE1298">
        <w:rPr>
          <w:color w:val="1F4E79" w:themeColor="accent1" w:themeShade="80"/>
          <w:sz w:val="28"/>
          <w:szCs w:val="28"/>
        </w:rPr>
        <w:t xml:space="preserve">в границах населённого пункта пос. Поваровка </w:t>
      </w:r>
      <w:r w:rsidRPr="008C6629">
        <w:rPr>
          <w:sz w:val="28"/>
          <w:szCs w:val="28"/>
        </w:rPr>
        <w:t xml:space="preserve">объектов местного значения муниципального образования «Зеленоградский </w:t>
      </w:r>
      <w:r w:rsidR="00565C89" w:rsidRPr="008C6629">
        <w:rPr>
          <w:sz w:val="28"/>
          <w:szCs w:val="28"/>
        </w:rPr>
        <w:t>муниципальный</w:t>
      </w:r>
      <w:r w:rsidRPr="008C6629">
        <w:rPr>
          <w:sz w:val="28"/>
          <w:szCs w:val="28"/>
        </w:rPr>
        <w:t xml:space="preserve"> округ» и сформулирована оценка возможного влияния планируемых для размещения объектов местного значения на </w:t>
      </w:r>
      <w:r w:rsidR="00565C89" w:rsidRPr="008C6629">
        <w:rPr>
          <w:sz w:val="28"/>
          <w:szCs w:val="28"/>
        </w:rPr>
        <w:t>комплексное развитие территории:</w:t>
      </w:r>
    </w:p>
    <w:p w14:paraId="44D31289" w14:textId="26891E30" w:rsidR="00565C89" w:rsidRPr="008C6629" w:rsidRDefault="00565C89" w:rsidP="00565C89">
      <w:pPr>
        <w:ind w:firstLine="709"/>
        <w:jc w:val="both"/>
        <w:rPr>
          <w:sz w:val="28"/>
          <w:szCs w:val="28"/>
        </w:rPr>
      </w:pPr>
      <w:r w:rsidRPr="008C6629">
        <w:rPr>
          <w:sz w:val="28"/>
          <w:szCs w:val="28"/>
        </w:rPr>
        <w:t>- объекты электроснабжения населения – электрические подстанции 110/10 кВ: надежное обеспечение населения, социальных, коммунальных и иных объектов муниципального образования «Зеленоградский муниципальный округ» электроснабжением. Создание условий для освоения новых территорий в целях гражданского и жилищного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муниципального округа;</w:t>
      </w:r>
    </w:p>
    <w:p w14:paraId="680BFAE6" w14:textId="77777777" w:rsidR="00D06FCF" w:rsidRPr="008C6629" w:rsidRDefault="00565C89" w:rsidP="00D06FCF">
      <w:pPr>
        <w:ind w:firstLine="709"/>
        <w:jc w:val="both"/>
        <w:rPr>
          <w:sz w:val="28"/>
          <w:szCs w:val="28"/>
        </w:rPr>
      </w:pPr>
      <w:r w:rsidRPr="008C6629">
        <w:rPr>
          <w:sz w:val="28"/>
          <w:szCs w:val="28"/>
        </w:rPr>
        <w:t xml:space="preserve">- объекты </w:t>
      </w:r>
      <w:r w:rsidR="00D06FCF" w:rsidRPr="008C6629">
        <w:rPr>
          <w:sz w:val="28"/>
          <w:szCs w:val="28"/>
        </w:rPr>
        <w:t>водоотведения – канализационные очистные сооружения, сети и сооружения дождевой канализации: улучшение условий проживания населения городского округа. Сокращение заболеваемости населения. Повышения уровня благоустройства жилого фонда. Снижение загрязнения поверхностных и подземных вод, Повышение инвестиционной привлекательности территории муниципального округа;</w:t>
      </w:r>
    </w:p>
    <w:p w14:paraId="750CCD04" w14:textId="5E4F0A32" w:rsidR="00D06FCF" w:rsidRPr="008C6629" w:rsidRDefault="00D06FCF" w:rsidP="00D06FCF">
      <w:pPr>
        <w:ind w:firstLine="709"/>
        <w:jc w:val="both"/>
        <w:rPr>
          <w:sz w:val="28"/>
          <w:szCs w:val="28"/>
        </w:rPr>
      </w:pPr>
      <w:r w:rsidRPr="008C6629">
        <w:rPr>
          <w:sz w:val="28"/>
          <w:szCs w:val="28"/>
        </w:rPr>
        <w:t>- объекты – элементы улично-дорожной сети населённого пункта: улучшение условий проживания населения муниципального округа, повышение инвестиционной привлекательности муниципального образования «Зеленоградский муниципальный округ», снижение аварийности автотранспорта, сокращение объемов загрязнения окружающей среды. Повышение инвестиционной привлекательности территории муниципального округа;</w:t>
      </w:r>
    </w:p>
    <w:p w14:paraId="0296C640" w14:textId="7B7FE8A4" w:rsidR="00BB3F97" w:rsidRPr="008C6629" w:rsidRDefault="00D06FCF" w:rsidP="00D06FCF">
      <w:pPr>
        <w:ind w:firstLine="709"/>
        <w:jc w:val="both"/>
        <w:rPr>
          <w:sz w:val="28"/>
          <w:szCs w:val="28"/>
        </w:rPr>
      </w:pPr>
      <w:r w:rsidRPr="008C6629">
        <w:rPr>
          <w:sz w:val="28"/>
          <w:szCs w:val="28"/>
        </w:rPr>
        <w:t>- объекты физической культуры и массового спорта: 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w:t>
      </w:r>
    </w:p>
    <w:p w14:paraId="624F516F" w14:textId="604CD267" w:rsidR="00D06FCF" w:rsidRPr="008C6629" w:rsidRDefault="00D06FCF" w:rsidP="00D06FCF">
      <w:pPr>
        <w:ind w:firstLine="709"/>
        <w:jc w:val="both"/>
        <w:rPr>
          <w:sz w:val="28"/>
          <w:szCs w:val="28"/>
        </w:rPr>
      </w:pPr>
      <w:r w:rsidRPr="008C6629">
        <w:rPr>
          <w:sz w:val="28"/>
          <w:szCs w:val="28"/>
        </w:rPr>
        <w:lastRenderedPageBreak/>
        <w:t>- объекты образования: повышение доступности дошкольного образования (в особенности в районах массового жилищного строительства). Повышение качества начального, основного и среднего общего образования. Расширение перечня услуг, оказываемых учреждениями образования. Привлечение и закрепление на территории молодого населения и повышение уровня рождаемости на территории муниципального округа.</w:t>
      </w:r>
    </w:p>
    <w:p w14:paraId="7E30A503" w14:textId="77777777" w:rsidR="00D06FCF" w:rsidRPr="008C6629" w:rsidRDefault="00D06FCF">
      <w:pPr>
        <w:rPr>
          <w:sz w:val="28"/>
          <w:szCs w:val="28"/>
        </w:rPr>
      </w:pPr>
      <w:r w:rsidRPr="008C6629">
        <w:rPr>
          <w:sz w:val="28"/>
          <w:szCs w:val="28"/>
        </w:rPr>
        <w:br w:type="page"/>
      </w:r>
    </w:p>
    <w:p w14:paraId="1DFB9A50" w14:textId="77777777" w:rsidR="00B326F5" w:rsidRDefault="00B326F5" w:rsidP="00605C8C">
      <w:pPr>
        <w:ind w:firstLine="709"/>
        <w:rPr>
          <w:sz w:val="28"/>
          <w:szCs w:val="28"/>
        </w:rPr>
        <w:sectPr w:rsidR="00B326F5" w:rsidSect="00D06E74">
          <w:pgSz w:w="11906" w:h="16838"/>
          <w:pgMar w:top="1134" w:right="851" w:bottom="1134" w:left="1701" w:header="709" w:footer="709" w:gutter="0"/>
          <w:cols w:space="708"/>
          <w:docGrid w:linePitch="360"/>
        </w:sectPr>
      </w:pPr>
    </w:p>
    <w:p w14:paraId="51D95D93" w14:textId="585BA5FC" w:rsidR="003950E3" w:rsidRPr="008C6629" w:rsidRDefault="00A45D45" w:rsidP="00B326F5">
      <w:pPr>
        <w:pStyle w:val="a6"/>
        <w:keepNext w:val="0"/>
        <w:keepLines w:val="0"/>
      </w:pPr>
      <w:bookmarkStart w:id="52" w:name="_Toc154059146"/>
      <w:r w:rsidRPr="008C6629">
        <w:lastRenderedPageBreak/>
        <w:t>ПЕРЕЧЕНЬ ЗЕМЕЛЬНЫХ УЧАСТКОВ, КОТОРЫЕ ВКЛЮЧАЮТСЯ В ГРАНИЦЫ НАСЕЛЁННОГО ПУНКТА ПОС. ПОВАРОВКА</w:t>
      </w:r>
      <w:bookmarkEnd w:id="52"/>
      <w:r w:rsidR="003950E3" w:rsidRPr="008C6629">
        <w:t xml:space="preserve"> </w:t>
      </w:r>
    </w:p>
    <w:p w14:paraId="63D236A7" w14:textId="7096D10E" w:rsidR="00605C8C" w:rsidRDefault="00605C8C" w:rsidP="00B326F5">
      <w:pPr>
        <w:ind w:firstLine="709"/>
        <w:rPr>
          <w:sz w:val="28"/>
          <w:szCs w:val="28"/>
        </w:rPr>
      </w:pPr>
    </w:p>
    <w:tbl>
      <w:tblPr>
        <w:tblStyle w:val="afc"/>
        <w:tblW w:w="0" w:type="auto"/>
        <w:jc w:val="center"/>
        <w:tblLook w:val="04A0" w:firstRow="1" w:lastRow="0" w:firstColumn="1" w:lastColumn="0" w:noHBand="0" w:noVBand="1"/>
      </w:tblPr>
      <w:tblGrid>
        <w:gridCol w:w="581"/>
        <w:gridCol w:w="2132"/>
        <w:gridCol w:w="1794"/>
        <w:gridCol w:w="2698"/>
        <w:gridCol w:w="2983"/>
        <w:gridCol w:w="2396"/>
        <w:gridCol w:w="1976"/>
      </w:tblGrid>
      <w:tr w:rsidR="00B326F5" w:rsidRPr="00B326F5" w14:paraId="3B80F166" w14:textId="77777777" w:rsidTr="00FC629C">
        <w:trPr>
          <w:tblHeader/>
          <w:jc w:val="center"/>
        </w:trPr>
        <w:tc>
          <w:tcPr>
            <w:tcW w:w="0" w:type="auto"/>
          </w:tcPr>
          <w:p w14:paraId="2F4F1382"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 п/п</w:t>
            </w:r>
          </w:p>
        </w:tc>
        <w:tc>
          <w:tcPr>
            <w:tcW w:w="0" w:type="auto"/>
          </w:tcPr>
          <w:p w14:paraId="07AC2A29"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Наименование населенного пункта</w:t>
            </w:r>
          </w:p>
        </w:tc>
        <w:tc>
          <w:tcPr>
            <w:tcW w:w="0" w:type="auto"/>
          </w:tcPr>
          <w:p w14:paraId="72DA28C1"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 xml:space="preserve">Кадастровый номер </w:t>
            </w:r>
          </w:p>
        </w:tc>
        <w:tc>
          <w:tcPr>
            <w:tcW w:w="0" w:type="auto"/>
          </w:tcPr>
          <w:p w14:paraId="365A675B"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Категория земель</w:t>
            </w:r>
          </w:p>
        </w:tc>
        <w:tc>
          <w:tcPr>
            <w:tcW w:w="0" w:type="auto"/>
          </w:tcPr>
          <w:p w14:paraId="453BCF9F"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Категория земель к которой планируется отнести земельный участок</w:t>
            </w:r>
          </w:p>
        </w:tc>
        <w:tc>
          <w:tcPr>
            <w:tcW w:w="0" w:type="auto"/>
          </w:tcPr>
          <w:p w14:paraId="2298DE21"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Площадь включаемого земельного участка (га)</w:t>
            </w:r>
          </w:p>
        </w:tc>
        <w:tc>
          <w:tcPr>
            <w:tcW w:w="0" w:type="auto"/>
          </w:tcPr>
          <w:p w14:paraId="5D8E69E2" w14:textId="77777777" w:rsidR="00B326F5" w:rsidRPr="00FC629C" w:rsidRDefault="00B326F5" w:rsidP="007C2498">
            <w:pPr>
              <w:widowControl w:val="0"/>
              <w:jc w:val="center"/>
              <w:rPr>
                <w:rFonts w:eastAsiaTheme="majorEastAsia"/>
                <w:b/>
                <w:bCs/>
                <w:sz w:val="20"/>
                <w:szCs w:val="20"/>
              </w:rPr>
            </w:pPr>
            <w:r w:rsidRPr="00FC629C">
              <w:rPr>
                <w:rFonts w:eastAsia="Calibri"/>
                <w:b/>
                <w:bCs/>
                <w:sz w:val="20"/>
                <w:szCs w:val="20"/>
              </w:rPr>
              <w:t>Обоснование включения участка</w:t>
            </w:r>
          </w:p>
        </w:tc>
      </w:tr>
      <w:tr w:rsidR="00FC629C" w:rsidRPr="00B326F5" w14:paraId="0E5B1ECD" w14:textId="77777777" w:rsidTr="00FC629C">
        <w:trPr>
          <w:jc w:val="center"/>
        </w:trPr>
        <w:tc>
          <w:tcPr>
            <w:tcW w:w="0" w:type="auto"/>
            <w:vMerge w:val="restart"/>
          </w:tcPr>
          <w:p w14:paraId="5CB997EA" w14:textId="77777777" w:rsidR="00FC629C" w:rsidRPr="00B326F5" w:rsidRDefault="00FC629C" w:rsidP="00B326F5">
            <w:pPr>
              <w:widowControl w:val="0"/>
              <w:jc w:val="center"/>
              <w:rPr>
                <w:rFonts w:eastAsia="Calibri"/>
                <w:sz w:val="20"/>
                <w:szCs w:val="20"/>
              </w:rPr>
            </w:pPr>
            <w:r w:rsidRPr="00B326F5">
              <w:rPr>
                <w:rFonts w:eastAsia="Calibri"/>
                <w:sz w:val="20"/>
                <w:szCs w:val="20"/>
              </w:rPr>
              <w:t>1</w:t>
            </w:r>
          </w:p>
        </w:tc>
        <w:tc>
          <w:tcPr>
            <w:tcW w:w="0" w:type="auto"/>
            <w:vMerge w:val="restart"/>
          </w:tcPr>
          <w:p w14:paraId="5705DF3F" w14:textId="77777777" w:rsidR="00FC629C" w:rsidRPr="00B326F5" w:rsidRDefault="00FC629C" w:rsidP="00B326F5">
            <w:pPr>
              <w:widowControl w:val="0"/>
              <w:jc w:val="center"/>
              <w:rPr>
                <w:rFonts w:eastAsia="Calibri"/>
                <w:sz w:val="20"/>
                <w:szCs w:val="20"/>
              </w:rPr>
            </w:pPr>
            <w:r w:rsidRPr="00B326F5">
              <w:rPr>
                <w:rFonts w:eastAsia="Calibri"/>
                <w:sz w:val="20"/>
                <w:szCs w:val="20"/>
              </w:rPr>
              <w:t>Поселок Поваровка</w:t>
            </w:r>
          </w:p>
        </w:tc>
        <w:tc>
          <w:tcPr>
            <w:tcW w:w="0" w:type="auto"/>
          </w:tcPr>
          <w:p w14:paraId="17525BAA" w14:textId="77777777" w:rsidR="00FC629C" w:rsidRPr="00B326F5" w:rsidRDefault="00FC629C" w:rsidP="00B326F5">
            <w:pPr>
              <w:widowControl w:val="0"/>
              <w:jc w:val="center"/>
              <w:rPr>
                <w:rFonts w:eastAsia="Calibri"/>
                <w:sz w:val="20"/>
                <w:szCs w:val="20"/>
              </w:rPr>
            </w:pPr>
            <w:r w:rsidRPr="00B326F5">
              <w:rPr>
                <w:color w:val="000000"/>
                <w:sz w:val="20"/>
                <w:szCs w:val="20"/>
              </w:rPr>
              <w:t>39:05:000000:574</w:t>
            </w:r>
          </w:p>
        </w:tc>
        <w:tc>
          <w:tcPr>
            <w:tcW w:w="0" w:type="auto"/>
          </w:tcPr>
          <w:p w14:paraId="4D935230" w14:textId="77777777" w:rsidR="00FC629C" w:rsidRPr="00B326F5" w:rsidRDefault="00FC629C" w:rsidP="00B326F5">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7C4D594" w14:textId="65C5A6AB" w:rsidR="00FC629C" w:rsidRPr="00B326F5" w:rsidRDefault="00FC629C" w:rsidP="00B326F5">
            <w:pPr>
              <w:widowControl w:val="0"/>
              <w:jc w:val="center"/>
              <w:rPr>
                <w:rFonts w:eastAsia="Calibri"/>
                <w:sz w:val="20"/>
                <w:szCs w:val="20"/>
              </w:rPr>
            </w:pPr>
            <w:r>
              <w:rPr>
                <w:rFonts w:eastAsia="Calibri"/>
                <w:sz w:val="20"/>
                <w:szCs w:val="20"/>
              </w:rPr>
              <w:t>Земли населенных пунктов</w:t>
            </w:r>
          </w:p>
        </w:tc>
        <w:tc>
          <w:tcPr>
            <w:tcW w:w="0" w:type="auto"/>
            <w:vMerge w:val="restart"/>
          </w:tcPr>
          <w:p w14:paraId="454255F3" w14:textId="7A9A6D6D" w:rsidR="00FC629C" w:rsidRPr="00FC629C" w:rsidRDefault="00FC629C" w:rsidP="00B326F5">
            <w:pPr>
              <w:widowControl w:val="0"/>
              <w:jc w:val="center"/>
              <w:rPr>
                <w:rFonts w:eastAsia="Calibri"/>
                <w:sz w:val="20"/>
                <w:szCs w:val="20"/>
              </w:rPr>
            </w:pPr>
            <w:r w:rsidRPr="00FC629C">
              <w:rPr>
                <w:sz w:val="20"/>
                <w:szCs w:val="20"/>
              </w:rPr>
              <w:t>489,1</w:t>
            </w:r>
          </w:p>
        </w:tc>
        <w:tc>
          <w:tcPr>
            <w:tcW w:w="0" w:type="auto"/>
            <w:vMerge w:val="restart"/>
          </w:tcPr>
          <w:p w14:paraId="1CE8142F" w14:textId="77777777" w:rsidR="00FC629C" w:rsidRPr="00B326F5" w:rsidRDefault="00FC629C" w:rsidP="00B326F5">
            <w:pPr>
              <w:widowControl w:val="0"/>
              <w:jc w:val="center"/>
              <w:rPr>
                <w:rFonts w:eastAsia="Calibri"/>
                <w:sz w:val="20"/>
                <w:szCs w:val="20"/>
              </w:rPr>
            </w:pPr>
          </w:p>
        </w:tc>
      </w:tr>
      <w:tr w:rsidR="00FC629C" w:rsidRPr="00B326F5" w14:paraId="1641C0F6" w14:textId="77777777" w:rsidTr="00FC629C">
        <w:trPr>
          <w:jc w:val="center"/>
        </w:trPr>
        <w:tc>
          <w:tcPr>
            <w:tcW w:w="0" w:type="auto"/>
            <w:vMerge/>
          </w:tcPr>
          <w:p w14:paraId="58B95C23" w14:textId="3D0328D2" w:rsidR="00FC629C" w:rsidRPr="00B326F5" w:rsidRDefault="00FC629C" w:rsidP="00B326F5">
            <w:pPr>
              <w:widowControl w:val="0"/>
              <w:jc w:val="center"/>
              <w:rPr>
                <w:rFonts w:eastAsia="Calibri"/>
                <w:sz w:val="20"/>
                <w:szCs w:val="20"/>
              </w:rPr>
            </w:pPr>
          </w:p>
        </w:tc>
        <w:tc>
          <w:tcPr>
            <w:tcW w:w="0" w:type="auto"/>
            <w:vMerge/>
          </w:tcPr>
          <w:p w14:paraId="5A10975C" w14:textId="77777777" w:rsidR="00FC629C" w:rsidRPr="00B326F5" w:rsidRDefault="00FC629C" w:rsidP="00B326F5">
            <w:pPr>
              <w:widowControl w:val="0"/>
              <w:jc w:val="center"/>
              <w:rPr>
                <w:rFonts w:eastAsia="Calibri"/>
                <w:sz w:val="20"/>
                <w:szCs w:val="20"/>
              </w:rPr>
            </w:pPr>
          </w:p>
        </w:tc>
        <w:tc>
          <w:tcPr>
            <w:tcW w:w="0" w:type="auto"/>
          </w:tcPr>
          <w:p w14:paraId="498B8CCC" w14:textId="77777777" w:rsidR="00FC629C" w:rsidRPr="00B326F5" w:rsidRDefault="00FC629C" w:rsidP="00B326F5">
            <w:pPr>
              <w:widowControl w:val="0"/>
              <w:jc w:val="center"/>
              <w:rPr>
                <w:rFonts w:eastAsia="Calibri"/>
                <w:sz w:val="20"/>
                <w:szCs w:val="20"/>
              </w:rPr>
            </w:pPr>
            <w:r w:rsidRPr="00B326F5">
              <w:rPr>
                <w:color w:val="000000"/>
                <w:sz w:val="20"/>
                <w:szCs w:val="20"/>
              </w:rPr>
              <w:t>39:05:030612:89</w:t>
            </w:r>
          </w:p>
        </w:tc>
        <w:tc>
          <w:tcPr>
            <w:tcW w:w="0" w:type="auto"/>
          </w:tcPr>
          <w:p w14:paraId="09A548ED" w14:textId="77777777" w:rsidR="00FC629C" w:rsidRPr="00B326F5" w:rsidRDefault="00FC629C" w:rsidP="00B326F5">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4EB6545" w14:textId="5F03D5D4" w:rsidR="00FC629C" w:rsidRPr="00B326F5" w:rsidRDefault="00FC629C" w:rsidP="00B326F5">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7598D23E" w14:textId="77777777" w:rsidR="00FC629C" w:rsidRPr="00B326F5" w:rsidRDefault="00FC629C" w:rsidP="00B326F5">
            <w:pPr>
              <w:widowControl w:val="0"/>
              <w:jc w:val="center"/>
              <w:rPr>
                <w:rFonts w:eastAsia="Calibri"/>
                <w:sz w:val="20"/>
                <w:szCs w:val="20"/>
              </w:rPr>
            </w:pPr>
          </w:p>
        </w:tc>
        <w:tc>
          <w:tcPr>
            <w:tcW w:w="0" w:type="auto"/>
            <w:vMerge/>
          </w:tcPr>
          <w:p w14:paraId="02C68DFC" w14:textId="77777777" w:rsidR="00FC629C" w:rsidRPr="00B326F5" w:rsidRDefault="00FC629C" w:rsidP="00B326F5">
            <w:pPr>
              <w:widowControl w:val="0"/>
              <w:jc w:val="center"/>
              <w:rPr>
                <w:rFonts w:eastAsia="Calibri"/>
                <w:sz w:val="20"/>
                <w:szCs w:val="20"/>
              </w:rPr>
            </w:pPr>
          </w:p>
        </w:tc>
      </w:tr>
      <w:tr w:rsidR="00FC629C" w:rsidRPr="00B326F5" w14:paraId="72A75BBC" w14:textId="77777777" w:rsidTr="00FC629C">
        <w:trPr>
          <w:jc w:val="center"/>
        </w:trPr>
        <w:tc>
          <w:tcPr>
            <w:tcW w:w="0" w:type="auto"/>
            <w:vMerge/>
          </w:tcPr>
          <w:p w14:paraId="73944AA0" w14:textId="7578F95C" w:rsidR="00FC629C" w:rsidRPr="00B326F5" w:rsidRDefault="00FC629C" w:rsidP="00B326F5">
            <w:pPr>
              <w:widowControl w:val="0"/>
              <w:jc w:val="center"/>
              <w:rPr>
                <w:rFonts w:eastAsia="Calibri"/>
                <w:sz w:val="20"/>
                <w:szCs w:val="20"/>
              </w:rPr>
            </w:pPr>
          </w:p>
        </w:tc>
        <w:tc>
          <w:tcPr>
            <w:tcW w:w="0" w:type="auto"/>
            <w:vMerge/>
          </w:tcPr>
          <w:p w14:paraId="1AFFC1E1" w14:textId="77777777" w:rsidR="00FC629C" w:rsidRPr="00B326F5" w:rsidRDefault="00FC629C" w:rsidP="00B326F5">
            <w:pPr>
              <w:widowControl w:val="0"/>
              <w:jc w:val="center"/>
              <w:rPr>
                <w:rFonts w:eastAsia="Calibri"/>
                <w:sz w:val="20"/>
                <w:szCs w:val="20"/>
              </w:rPr>
            </w:pPr>
          </w:p>
        </w:tc>
        <w:tc>
          <w:tcPr>
            <w:tcW w:w="0" w:type="auto"/>
          </w:tcPr>
          <w:p w14:paraId="60BDA1FD" w14:textId="77777777" w:rsidR="00FC629C" w:rsidRPr="00B326F5" w:rsidRDefault="00FC629C" w:rsidP="00B326F5">
            <w:pPr>
              <w:widowControl w:val="0"/>
              <w:jc w:val="center"/>
              <w:rPr>
                <w:rFonts w:eastAsia="Calibri"/>
                <w:sz w:val="20"/>
                <w:szCs w:val="20"/>
              </w:rPr>
            </w:pPr>
            <w:r w:rsidRPr="00B326F5">
              <w:rPr>
                <w:color w:val="000000"/>
                <w:sz w:val="20"/>
                <w:szCs w:val="20"/>
              </w:rPr>
              <w:t>39:05:030612:84</w:t>
            </w:r>
          </w:p>
        </w:tc>
        <w:tc>
          <w:tcPr>
            <w:tcW w:w="0" w:type="auto"/>
          </w:tcPr>
          <w:p w14:paraId="65FC4B2A" w14:textId="77777777" w:rsidR="00FC629C" w:rsidRPr="00B326F5" w:rsidRDefault="00FC629C" w:rsidP="00B326F5">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1ADC6573" w14:textId="312EFC69" w:rsidR="00FC629C" w:rsidRPr="00B326F5" w:rsidRDefault="00FC629C" w:rsidP="00B326F5">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142CA26E" w14:textId="77777777" w:rsidR="00FC629C" w:rsidRPr="00B326F5" w:rsidRDefault="00FC629C" w:rsidP="00B326F5">
            <w:pPr>
              <w:widowControl w:val="0"/>
              <w:jc w:val="center"/>
              <w:rPr>
                <w:rFonts w:eastAsia="Calibri"/>
                <w:sz w:val="20"/>
                <w:szCs w:val="20"/>
              </w:rPr>
            </w:pPr>
          </w:p>
        </w:tc>
        <w:tc>
          <w:tcPr>
            <w:tcW w:w="0" w:type="auto"/>
            <w:vMerge/>
          </w:tcPr>
          <w:p w14:paraId="0F600B8A" w14:textId="77777777" w:rsidR="00FC629C" w:rsidRPr="00B326F5" w:rsidRDefault="00FC629C" w:rsidP="00B326F5">
            <w:pPr>
              <w:widowControl w:val="0"/>
              <w:jc w:val="center"/>
              <w:rPr>
                <w:rFonts w:eastAsia="Calibri"/>
                <w:sz w:val="20"/>
                <w:szCs w:val="20"/>
              </w:rPr>
            </w:pPr>
          </w:p>
        </w:tc>
      </w:tr>
      <w:tr w:rsidR="00FC629C" w:rsidRPr="00B326F5" w14:paraId="0BD8DE09" w14:textId="77777777" w:rsidTr="00FC629C">
        <w:trPr>
          <w:jc w:val="center"/>
        </w:trPr>
        <w:tc>
          <w:tcPr>
            <w:tcW w:w="0" w:type="auto"/>
            <w:vMerge/>
          </w:tcPr>
          <w:p w14:paraId="19773AC1" w14:textId="77777777" w:rsidR="00FC629C" w:rsidRPr="00B326F5" w:rsidRDefault="00FC629C" w:rsidP="00FC629C">
            <w:pPr>
              <w:widowControl w:val="0"/>
              <w:jc w:val="center"/>
              <w:rPr>
                <w:rFonts w:eastAsia="Calibri"/>
                <w:sz w:val="20"/>
                <w:szCs w:val="20"/>
              </w:rPr>
            </w:pPr>
          </w:p>
        </w:tc>
        <w:tc>
          <w:tcPr>
            <w:tcW w:w="0" w:type="auto"/>
            <w:vMerge/>
          </w:tcPr>
          <w:p w14:paraId="0E15B08B" w14:textId="77777777" w:rsidR="00FC629C" w:rsidRPr="00B326F5" w:rsidRDefault="00FC629C" w:rsidP="00FC629C">
            <w:pPr>
              <w:widowControl w:val="0"/>
              <w:jc w:val="center"/>
              <w:rPr>
                <w:rFonts w:eastAsia="Calibri"/>
                <w:sz w:val="20"/>
                <w:szCs w:val="20"/>
              </w:rPr>
            </w:pPr>
          </w:p>
        </w:tc>
        <w:tc>
          <w:tcPr>
            <w:tcW w:w="0" w:type="auto"/>
          </w:tcPr>
          <w:p w14:paraId="71228156" w14:textId="77777777" w:rsidR="00FC629C" w:rsidRPr="00B326F5" w:rsidRDefault="00FC629C" w:rsidP="00FC629C">
            <w:pPr>
              <w:widowControl w:val="0"/>
              <w:jc w:val="center"/>
              <w:rPr>
                <w:rFonts w:eastAsia="Calibri"/>
                <w:sz w:val="20"/>
                <w:szCs w:val="20"/>
              </w:rPr>
            </w:pPr>
            <w:r w:rsidRPr="00B326F5">
              <w:rPr>
                <w:color w:val="000000"/>
                <w:sz w:val="20"/>
                <w:szCs w:val="20"/>
              </w:rPr>
              <w:t>39:05:030612:98</w:t>
            </w:r>
          </w:p>
        </w:tc>
        <w:tc>
          <w:tcPr>
            <w:tcW w:w="0" w:type="auto"/>
          </w:tcPr>
          <w:p w14:paraId="53C8ACF6"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54A048C9" w14:textId="321B845D"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241524AF" w14:textId="77777777" w:rsidR="00FC629C" w:rsidRPr="00B326F5" w:rsidRDefault="00FC629C" w:rsidP="00FC629C">
            <w:pPr>
              <w:widowControl w:val="0"/>
              <w:jc w:val="center"/>
              <w:rPr>
                <w:rFonts w:eastAsia="Calibri"/>
                <w:sz w:val="20"/>
                <w:szCs w:val="20"/>
              </w:rPr>
            </w:pPr>
          </w:p>
        </w:tc>
        <w:tc>
          <w:tcPr>
            <w:tcW w:w="0" w:type="auto"/>
            <w:vMerge/>
          </w:tcPr>
          <w:p w14:paraId="5A2D02FF" w14:textId="77777777" w:rsidR="00FC629C" w:rsidRPr="00B326F5" w:rsidRDefault="00FC629C" w:rsidP="00FC629C">
            <w:pPr>
              <w:widowControl w:val="0"/>
              <w:jc w:val="center"/>
              <w:rPr>
                <w:rFonts w:eastAsia="Calibri"/>
                <w:sz w:val="20"/>
                <w:szCs w:val="20"/>
              </w:rPr>
            </w:pPr>
          </w:p>
        </w:tc>
      </w:tr>
      <w:tr w:rsidR="00FC629C" w:rsidRPr="00B326F5" w14:paraId="4D5F1420" w14:textId="77777777" w:rsidTr="00FC629C">
        <w:trPr>
          <w:jc w:val="center"/>
        </w:trPr>
        <w:tc>
          <w:tcPr>
            <w:tcW w:w="0" w:type="auto"/>
            <w:vMerge/>
          </w:tcPr>
          <w:p w14:paraId="19CABA3E" w14:textId="77777777" w:rsidR="00FC629C" w:rsidRPr="00B326F5" w:rsidRDefault="00FC629C" w:rsidP="00FC629C">
            <w:pPr>
              <w:widowControl w:val="0"/>
              <w:jc w:val="center"/>
              <w:rPr>
                <w:rFonts w:eastAsia="Calibri"/>
                <w:sz w:val="20"/>
                <w:szCs w:val="20"/>
              </w:rPr>
            </w:pPr>
          </w:p>
        </w:tc>
        <w:tc>
          <w:tcPr>
            <w:tcW w:w="0" w:type="auto"/>
            <w:vMerge/>
          </w:tcPr>
          <w:p w14:paraId="11578E21" w14:textId="77777777" w:rsidR="00FC629C" w:rsidRPr="00B326F5" w:rsidRDefault="00FC629C" w:rsidP="00FC629C">
            <w:pPr>
              <w:widowControl w:val="0"/>
              <w:jc w:val="center"/>
              <w:rPr>
                <w:rFonts w:eastAsia="Calibri"/>
                <w:sz w:val="20"/>
                <w:szCs w:val="20"/>
              </w:rPr>
            </w:pPr>
          </w:p>
        </w:tc>
        <w:tc>
          <w:tcPr>
            <w:tcW w:w="0" w:type="auto"/>
          </w:tcPr>
          <w:p w14:paraId="66F444E7" w14:textId="77777777" w:rsidR="00FC629C" w:rsidRPr="00B326F5" w:rsidRDefault="00FC629C" w:rsidP="00FC629C">
            <w:pPr>
              <w:widowControl w:val="0"/>
              <w:jc w:val="center"/>
              <w:rPr>
                <w:rFonts w:eastAsia="Calibri"/>
                <w:sz w:val="20"/>
                <w:szCs w:val="20"/>
              </w:rPr>
            </w:pPr>
            <w:r w:rsidRPr="00B326F5">
              <w:rPr>
                <w:color w:val="000000"/>
                <w:sz w:val="20"/>
                <w:szCs w:val="20"/>
              </w:rPr>
              <w:t>39:05:030614:16</w:t>
            </w:r>
          </w:p>
        </w:tc>
        <w:tc>
          <w:tcPr>
            <w:tcW w:w="0" w:type="auto"/>
          </w:tcPr>
          <w:p w14:paraId="4404459B"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2EF3687" w14:textId="64B1A20C"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5E0BD679" w14:textId="77777777" w:rsidR="00FC629C" w:rsidRPr="00B326F5" w:rsidRDefault="00FC629C" w:rsidP="00FC629C">
            <w:pPr>
              <w:widowControl w:val="0"/>
              <w:jc w:val="center"/>
              <w:rPr>
                <w:rFonts w:eastAsia="Calibri"/>
                <w:sz w:val="20"/>
                <w:szCs w:val="20"/>
              </w:rPr>
            </w:pPr>
          </w:p>
        </w:tc>
        <w:tc>
          <w:tcPr>
            <w:tcW w:w="0" w:type="auto"/>
            <w:vMerge/>
          </w:tcPr>
          <w:p w14:paraId="072FBC7F" w14:textId="77777777" w:rsidR="00FC629C" w:rsidRPr="00B326F5" w:rsidRDefault="00FC629C" w:rsidP="00FC629C">
            <w:pPr>
              <w:widowControl w:val="0"/>
              <w:jc w:val="center"/>
              <w:rPr>
                <w:rFonts w:eastAsia="Calibri"/>
                <w:sz w:val="20"/>
                <w:szCs w:val="20"/>
              </w:rPr>
            </w:pPr>
          </w:p>
        </w:tc>
      </w:tr>
      <w:tr w:rsidR="00FC629C" w:rsidRPr="00B326F5" w14:paraId="590AC5C5" w14:textId="77777777" w:rsidTr="00FC629C">
        <w:trPr>
          <w:jc w:val="center"/>
        </w:trPr>
        <w:tc>
          <w:tcPr>
            <w:tcW w:w="0" w:type="auto"/>
            <w:vMerge/>
          </w:tcPr>
          <w:p w14:paraId="5393EE1C" w14:textId="77777777" w:rsidR="00FC629C" w:rsidRPr="00B326F5" w:rsidRDefault="00FC629C" w:rsidP="00FC629C">
            <w:pPr>
              <w:widowControl w:val="0"/>
              <w:jc w:val="center"/>
              <w:rPr>
                <w:rFonts w:eastAsia="Calibri"/>
                <w:sz w:val="20"/>
                <w:szCs w:val="20"/>
              </w:rPr>
            </w:pPr>
          </w:p>
        </w:tc>
        <w:tc>
          <w:tcPr>
            <w:tcW w:w="0" w:type="auto"/>
            <w:vMerge/>
          </w:tcPr>
          <w:p w14:paraId="6D2283E2" w14:textId="77777777" w:rsidR="00FC629C" w:rsidRPr="00B326F5" w:rsidRDefault="00FC629C" w:rsidP="00FC629C">
            <w:pPr>
              <w:widowControl w:val="0"/>
              <w:jc w:val="center"/>
              <w:rPr>
                <w:rFonts w:eastAsia="Calibri"/>
                <w:sz w:val="20"/>
                <w:szCs w:val="20"/>
              </w:rPr>
            </w:pPr>
          </w:p>
        </w:tc>
        <w:tc>
          <w:tcPr>
            <w:tcW w:w="0" w:type="auto"/>
          </w:tcPr>
          <w:p w14:paraId="602A5B87" w14:textId="77777777" w:rsidR="00FC629C" w:rsidRPr="00B326F5" w:rsidRDefault="00FC629C" w:rsidP="00FC629C">
            <w:pPr>
              <w:widowControl w:val="0"/>
              <w:jc w:val="center"/>
              <w:rPr>
                <w:rFonts w:eastAsia="Calibri"/>
                <w:sz w:val="20"/>
                <w:szCs w:val="20"/>
              </w:rPr>
            </w:pPr>
            <w:r w:rsidRPr="00B326F5">
              <w:rPr>
                <w:color w:val="000000"/>
                <w:sz w:val="20"/>
                <w:szCs w:val="20"/>
              </w:rPr>
              <w:t>39:05:030612:93</w:t>
            </w:r>
          </w:p>
        </w:tc>
        <w:tc>
          <w:tcPr>
            <w:tcW w:w="0" w:type="auto"/>
          </w:tcPr>
          <w:p w14:paraId="54062F92"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0C5BD29A" w14:textId="0DA2A464"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39AB1A43" w14:textId="77777777" w:rsidR="00FC629C" w:rsidRPr="00B326F5" w:rsidRDefault="00FC629C" w:rsidP="00FC629C">
            <w:pPr>
              <w:widowControl w:val="0"/>
              <w:jc w:val="center"/>
              <w:rPr>
                <w:rFonts w:eastAsia="Calibri"/>
                <w:sz w:val="20"/>
                <w:szCs w:val="20"/>
              </w:rPr>
            </w:pPr>
          </w:p>
        </w:tc>
        <w:tc>
          <w:tcPr>
            <w:tcW w:w="0" w:type="auto"/>
            <w:vMerge/>
          </w:tcPr>
          <w:p w14:paraId="741B5EA5" w14:textId="77777777" w:rsidR="00FC629C" w:rsidRPr="00B326F5" w:rsidRDefault="00FC629C" w:rsidP="00FC629C">
            <w:pPr>
              <w:widowControl w:val="0"/>
              <w:jc w:val="center"/>
              <w:rPr>
                <w:rFonts w:eastAsia="Calibri"/>
                <w:sz w:val="20"/>
                <w:szCs w:val="20"/>
              </w:rPr>
            </w:pPr>
          </w:p>
        </w:tc>
      </w:tr>
      <w:tr w:rsidR="00FC629C" w:rsidRPr="00B326F5" w14:paraId="4E31B348" w14:textId="77777777" w:rsidTr="00FC629C">
        <w:trPr>
          <w:jc w:val="center"/>
        </w:trPr>
        <w:tc>
          <w:tcPr>
            <w:tcW w:w="0" w:type="auto"/>
            <w:vMerge/>
          </w:tcPr>
          <w:p w14:paraId="0D51EAB7" w14:textId="77777777" w:rsidR="00FC629C" w:rsidRPr="00B326F5" w:rsidRDefault="00FC629C" w:rsidP="00FC629C">
            <w:pPr>
              <w:widowControl w:val="0"/>
              <w:jc w:val="center"/>
              <w:rPr>
                <w:rFonts w:eastAsia="Calibri"/>
                <w:sz w:val="20"/>
                <w:szCs w:val="20"/>
              </w:rPr>
            </w:pPr>
          </w:p>
        </w:tc>
        <w:tc>
          <w:tcPr>
            <w:tcW w:w="0" w:type="auto"/>
            <w:vMerge/>
          </w:tcPr>
          <w:p w14:paraId="1AA62149" w14:textId="77777777" w:rsidR="00FC629C" w:rsidRPr="00B326F5" w:rsidRDefault="00FC629C" w:rsidP="00FC629C">
            <w:pPr>
              <w:widowControl w:val="0"/>
              <w:jc w:val="center"/>
              <w:rPr>
                <w:rFonts w:eastAsia="Calibri"/>
                <w:sz w:val="20"/>
                <w:szCs w:val="20"/>
              </w:rPr>
            </w:pPr>
          </w:p>
        </w:tc>
        <w:tc>
          <w:tcPr>
            <w:tcW w:w="0" w:type="auto"/>
          </w:tcPr>
          <w:p w14:paraId="7257A6D6" w14:textId="77777777" w:rsidR="00FC629C" w:rsidRPr="00B326F5" w:rsidRDefault="00FC629C" w:rsidP="00FC629C">
            <w:pPr>
              <w:widowControl w:val="0"/>
              <w:jc w:val="center"/>
              <w:rPr>
                <w:rFonts w:eastAsia="Calibri"/>
                <w:sz w:val="20"/>
                <w:szCs w:val="20"/>
              </w:rPr>
            </w:pPr>
            <w:r w:rsidRPr="00B326F5">
              <w:rPr>
                <w:color w:val="000000"/>
                <w:sz w:val="20"/>
                <w:szCs w:val="20"/>
              </w:rPr>
              <w:t>39:05:030612:100</w:t>
            </w:r>
          </w:p>
        </w:tc>
        <w:tc>
          <w:tcPr>
            <w:tcW w:w="0" w:type="auto"/>
          </w:tcPr>
          <w:p w14:paraId="27A85E39"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01337B91" w14:textId="516AC3CD"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2F180866" w14:textId="77777777" w:rsidR="00FC629C" w:rsidRPr="00B326F5" w:rsidRDefault="00FC629C" w:rsidP="00FC629C">
            <w:pPr>
              <w:widowControl w:val="0"/>
              <w:jc w:val="center"/>
              <w:rPr>
                <w:rFonts w:eastAsia="Calibri"/>
                <w:sz w:val="20"/>
                <w:szCs w:val="20"/>
              </w:rPr>
            </w:pPr>
          </w:p>
        </w:tc>
        <w:tc>
          <w:tcPr>
            <w:tcW w:w="0" w:type="auto"/>
            <w:vMerge/>
          </w:tcPr>
          <w:p w14:paraId="4806F6AA" w14:textId="77777777" w:rsidR="00FC629C" w:rsidRPr="00B326F5" w:rsidRDefault="00FC629C" w:rsidP="00FC629C">
            <w:pPr>
              <w:widowControl w:val="0"/>
              <w:jc w:val="center"/>
              <w:rPr>
                <w:rFonts w:eastAsia="Calibri"/>
                <w:sz w:val="20"/>
                <w:szCs w:val="20"/>
              </w:rPr>
            </w:pPr>
          </w:p>
        </w:tc>
      </w:tr>
      <w:tr w:rsidR="00FC629C" w:rsidRPr="00B326F5" w14:paraId="0CF7E9A4" w14:textId="77777777" w:rsidTr="00FC629C">
        <w:trPr>
          <w:jc w:val="center"/>
        </w:trPr>
        <w:tc>
          <w:tcPr>
            <w:tcW w:w="0" w:type="auto"/>
            <w:vMerge/>
          </w:tcPr>
          <w:p w14:paraId="63B7B94E" w14:textId="77777777" w:rsidR="00FC629C" w:rsidRPr="00B326F5" w:rsidRDefault="00FC629C" w:rsidP="00FC629C">
            <w:pPr>
              <w:widowControl w:val="0"/>
              <w:jc w:val="center"/>
              <w:rPr>
                <w:rFonts w:eastAsia="Calibri"/>
                <w:sz w:val="20"/>
                <w:szCs w:val="20"/>
              </w:rPr>
            </w:pPr>
          </w:p>
        </w:tc>
        <w:tc>
          <w:tcPr>
            <w:tcW w:w="0" w:type="auto"/>
            <w:vMerge/>
          </w:tcPr>
          <w:p w14:paraId="1A4CD19C" w14:textId="77777777" w:rsidR="00FC629C" w:rsidRPr="00B326F5" w:rsidRDefault="00FC629C" w:rsidP="00FC629C">
            <w:pPr>
              <w:widowControl w:val="0"/>
              <w:jc w:val="center"/>
              <w:rPr>
                <w:rFonts w:eastAsia="Calibri"/>
                <w:sz w:val="20"/>
                <w:szCs w:val="20"/>
              </w:rPr>
            </w:pPr>
          </w:p>
        </w:tc>
        <w:tc>
          <w:tcPr>
            <w:tcW w:w="0" w:type="auto"/>
          </w:tcPr>
          <w:p w14:paraId="10121335" w14:textId="77777777" w:rsidR="00FC629C" w:rsidRPr="00B326F5" w:rsidRDefault="00FC629C" w:rsidP="00FC629C">
            <w:pPr>
              <w:widowControl w:val="0"/>
              <w:jc w:val="center"/>
              <w:rPr>
                <w:rFonts w:eastAsia="Calibri"/>
                <w:sz w:val="20"/>
                <w:szCs w:val="20"/>
              </w:rPr>
            </w:pPr>
            <w:r w:rsidRPr="00B326F5">
              <w:rPr>
                <w:color w:val="000000"/>
                <w:sz w:val="20"/>
                <w:szCs w:val="20"/>
              </w:rPr>
              <w:t>39:05:000000:573</w:t>
            </w:r>
          </w:p>
        </w:tc>
        <w:tc>
          <w:tcPr>
            <w:tcW w:w="0" w:type="auto"/>
          </w:tcPr>
          <w:p w14:paraId="2077A150"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874315D" w14:textId="07E67F0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0C967236" w14:textId="77777777" w:rsidR="00FC629C" w:rsidRPr="00B326F5" w:rsidRDefault="00FC629C" w:rsidP="00FC629C">
            <w:pPr>
              <w:widowControl w:val="0"/>
              <w:jc w:val="center"/>
              <w:rPr>
                <w:rFonts w:eastAsia="Calibri"/>
                <w:sz w:val="20"/>
                <w:szCs w:val="20"/>
              </w:rPr>
            </w:pPr>
          </w:p>
        </w:tc>
        <w:tc>
          <w:tcPr>
            <w:tcW w:w="0" w:type="auto"/>
            <w:vMerge/>
          </w:tcPr>
          <w:p w14:paraId="02A848A7" w14:textId="77777777" w:rsidR="00FC629C" w:rsidRPr="00B326F5" w:rsidRDefault="00FC629C" w:rsidP="00FC629C">
            <w:pPr>
              <w:widowControl w:val="0"/>
              <w:jc w:val="center"/>
              <w:rPr>
                <w:rFonts w:eastAsia="Calibri"/>
                <w:sz w:val="20"/>
                <w:szCs w:val="20"/>
              </w:rPr>
            </w:pPr>
          </w:p>
        </w:tc>
      </w:tr>
      <w:tr w:rsidR="00FC629C" w:rsidRPr="00B326F5" w14:paraId="4E76E90B" w14:textId="77777777" w:rsidTr="00FC629C">
        <w:trPr>
          <w:jc w:val="center"/>
        </w:trPr>
        <w:tc>
          <w:tcPr>
            <w:tcW w:w="0" w:type="auto"/>
            <w:vMerge/>
          </w:tcPr>
          <w:p w14:paraId="1DCAEA2F" w14:textId="77777777" w:rsidR="00FC629C" w:rsidRPr="00B326F5" w:rsidRDefault="00FC629C" w:rsidP="00FC629C">
            <w:pPr>
              <w:widowControl w:val="0"/>
              <w:jc w:val="center"/>
              <w:rPr>
                <w:rFonts w:eastAsia="Calibri"/>
                <w:sz w:val="20"/>
                <w:szCs w:val="20"/>
              </w:rPr>
            </w:pPr>
          </w:p>
        </w:tc>
        <w:tc>
          <w:tcPr>
            <w:tcW w:w="0" w:type="auto"/>
            <w:vMerge/>
          </w:tcPr>
          <w:p w14:paraId="0C86E0FD" w14:textId="77777777" w:rsidR="00FC629C" w:rsidRPr="00B326F5" w:rsidRDefault="00FC629C" w:rsidP="00FC629C">
            <w:pPr>
              <w:widowControl w:val="0"/>
              <w:jc w:val="center"/>
              <w:rPr>
                <w:rFonts w:eastAsia="Calibri"/>
                <w:sz w:val="20"/>
                <w:szCs w:val="20"/>
              </w:rPr>
            </w:pPr>
          </w:p>
        </w:tc>
        <w:tc>
          <w:tcPr>
            <w:tcW w:w="0" w:type="auto"/>
          </w:tcPr>
          <w:p w14:paraId="2D71FEEC" w14:textId="77777777" w:rsidR="00FC629C" w:rsidRPr="00B326F5" w:rsidRDefault="00FC629C" w:rsidP="00FC629C">
            <w:pPr>
              <w:widowControl w:val="0"/>
              <w:jc w:val="center"/>
              <w:rPr>
                <w:rFonts w:eastAsia="Calibri"/>
                <w:sz w:val="20"/>
                <w:szCs w:val="20"/>
              </w:rPr>
            </w:pPr>
            <w:r w:rsidRPr="00B326F5">
              <w:rPr>
                <w:color w:val="000000"/>
                <w:sz w:val="20"/>
                <w:szCs w:val="20"/>
              </w:rPr>
              <w:t>39:05:030615:282</w:t>
            </w:r>
          </w:p>
        </w:tc>
        <w:tc>
          <w:tcPr>
            <w:tcW w:w="0" w:type="auto"/>
          </w:tcPr>
          <w:p w14:paraId="094D7DFD"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CE7115C" w14:textId="30A48E3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4791F2B1" w14:textId="77777777" w:rsidR="00FC629C" w:rsidRPr="00B326F5" w:rsidRDefault="00FC629C" w:rsidP="00FC629C">
            <w:pPr>
              <w:widowControl w:val="0"/>
              <w:jc w:val="center"/>
              <w:rPr>
                <w:rFonts w:eastAsia="Calibri"/>
                <w:sz w:val="20"/>
                <w:szCs w:val="20"/>
              </w:rPr>
            </w:pPr>
          </w:p>
        </w:tc>
        <w:tc>
          <w:tcPr>
            <w:tcW w:w="0" w:type="auto"/>
            <w:vMerge/>
          </w:tcPr>
          <w:p w14:paraId="451840B3" w14:textId="77777777" w:rsidR="00FC629C" w:rsidRPr="00B326F5" w:rsidRDefault="00FC629C" w:rsidP="00FC629C">
            <w:pPr>
              <w:widowControl w:val="0"/>
              <w:jc w:val="center"/>
              <w:rPr>
                <w:rFonts w:eastAsia="Calibri"/>
                <w:sz w:val="20"/>
                <w:szCs w:val="20"/>
              </w:rPr>
            </w:pPr>
          </w:p>
        </w:tc>
      </w:tr>
      <w:tr w:rsidR="00FC629C" w:rsidRPr="00B326F5" w14:paraId="7F5D4459" w14:textId="77777777" w:rsidTr="00FC629C">
        <w:trPr>
          <w:jc w:val="center"/>
        </w:trPr>
        <w:tc>
          <w:tcPr>
            <w:tcW w:w="0" w:type="auto"/>
            <w:vMerge/>
          </w:tcPr>
          <w:p w14:paraId="42D738EB" w14:textId="77777777" w:rsidR="00FC629C" w:rsidRPr="00B326F5" w:rsidRDefault="00FC629C" w:rsidP="00FC629C">
            <w:pPr>
              <w:widowControl w:val="0"/>
              <w:jc w:val="center"/>
              <w:rPr>
                <w:rFonts w:eastAsia="Calibri"/>
                <w:sz w:val="20"/>
                <w:szCs w:val="20"/>
              </w:rPr>
            </w:pPr>
          </w:p>
        </w:tc>
        <w:tc>
          <w:tcPr>
            <w:tcW w:w="0" w:type="auto"/>
            <w:vMerge/>
          </w:tcPr>
          <w:p w14:paraId="55AF54C1" w14:textId="77777777" w:rsidR="00FC629C" w:rsidRPr="00B326F5" w:rsidRDefault="00FC629C" w:rsidP="00FC629C">
            <w:pPr>
              <w:widowControl w:val="0"/>
              <w:jc w:val="center"/>
              <w:rPr>
                <w:rFonts w:eastAsia="Calibri"/>
                <w:sz w:val="20"/>
                <w:szCs w:val="20"/>
              </w:rPr>
            </w:pPr>
          </w:p>
        </w:tc>
        <w:tc>
          <w:tcPr>
            <w:tcW w:w="0" w:type="auto"/>
          </w:tcPr>
          <w:p w14:paraId="42535198" w14:textId="77777777" w:rsidR="00FC629C" w:rsidRPr="00B326F5" w:rsidRDefault="00FC629C" w:rsidP="00FC629C">
            <w:pPr>
              <w:widowControl w:val="0"/>
              <w:jc w:val="center"/>
              <w:rPr>
                <w:rFonts w:eastAsia="Calibri"/>
                <w:sz w:val="20"/>
                <w:szCs w:val="20"/>
              </w:rPr>
            </w:pPr>
            <w:r w:rsidRPr="00B326F5">
              <w:rPr>
                <w:color w:val="000000"/>
                <w:sz w:val="20"/>
                <w:szCs w:val="20"/>
              </w:rPr>
              <w:t>39:05:030615:289</w:t>
            </w:r>
          </w:p>
        </w:tc>
        <w:tc>
          <w:tcPr>
            <w:tcW w:w="0" w:type="auto"/>
          </w:tcPr>
          <w:p w14:paraId="116E1A20"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47ECF24D" w14:textId="33F140F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6818420C" w14:textId="77777777" w:rsidR="00FC629C" w:rsidRPr="00B326F5" w:rsidRDefault="00FC629C" w:rsidP="00FC629C">
            <w:pPr>
              <w:widowControl w:val="0"/>
              <w:jc w:val="center"/>
              <w:rPr>
                <w:rFonts w:eastAsia="Calibri"/>
                <w:sz w:val="20"/>
                <w:szCs w:val="20"/>
              </w:rPr>
            </w:pPr>
          </w:p>
        </w:tc>
        <w:tc>
          <w:tcPr>
            <w:tcW w:w="0" w:type="auto"/>
            <w:vMerge/>
          </w:tcPr>
          <w:p w14:paraId="05AAAA8B" w14:textId="77777777" w:rsidR="00FC629C" w:rsidRPr="00B326F5" w:rsidRDefault="00FC629C" w:rsidP="00FC629C">
            <w:pPr>
              <w:widowControl w:val="0"/>
              <w:jc w:val="center"/>
              <w:rPr>
                <w:rFonts w:eastAsia="Calibri"/>
                <w:sz w:val="20"/>
                <w:szCs w:val="20"/>
              </w:rPr>
            </w:pPr>
          </w:p>
        </w:tc>
      </w:tr>
      <w:tr w:rsidR="00FC629C" w:rsidRPr="00B326F5" w14:paraId="01D07E15" w14:textId="77777777" w:rsidTr="00FC629C">
        <w:trPr>
          <w:jc w:val="center"/>
        </w:trPr>
        <w:tc>
          <w:tcPr>
            <w:tcW w:w="0" w:type="auto"/>
            <w:vMerge/>
          </w:tcPr>
          <w:p w14:paraId="381410D4" w14:textId="77777777" w:rsidR="00FC629C" w:rsidRPr="00B326F5" w:rsidRDefault="00FC629C" w:rsidP="00FC629C">
            <w:pPr>
              <w:widowControl w:val="0"/>
              <w:jc w:val="center"/>
              <w:rPr>
                <w:rFonts w:eastAsia="Calibri"/>
                <w:sz w:val="20"/>
                <w:szCs w:val="20"/>
              </w:rPr>
            </w:pPr>
          </w:p>
        </w:tc>
        <w:tc>
          <w:tcPr>
            <w:tcW w:w="0" w:type="auto"/>
            <w:vMerge/>
          </w:tcPr>
          <w:p w14:paraId="74D670A6" w14:textId="77777777" w:rsidR="00FC629C" w:rsidRPr="00B326F5" w:rsidRDefault="00FC629C" w:rsidP="00FC629C">
            <w:pPr>
              <w:widowControl w:val="0"/>
              <w:jc w:val="center"/>
              <w:rPr>
                <w:rFonts w:eastAsia="Calibri"/>
                <w:sz w:val="20"/>
                <w:szCs w:val="20"/>
              </w:rPr>
            </w:pPr>
          </w:p>
        </w:tc>
        <w:tc>
          <w:tcPr>
            <w:tcW w:w="0" w:type="auto"/>
          </w:tcPr>
          <w:p w14:paraId="61AC9620" w14:textId="77777777" w:rsidR="00FC629C" w:rsidRPr="00B326F5" w:rsidRDefault="00FC629C" w:rsidP="00FC629C">
            <w:pPr>
              <w:widowControl w:val="0"/>
              <w:jc w:val="center"/>
              <w:rPr>
                <w:rFonts w:eastAsia="Calibri"/>
                <w:sz w:val="20"/>
                <w:szCs w:val="20"/>
              </w:rPr>
            </w:pPr>
            <w:r w:rsidRPr="00B326F5">
              <w:rPr>
                <w:color w:val="000000"/>
                <w:sz w:val="20"/>
                <w:szCs w:val="20"/>
              </w:rPr>
              <w:t>39:05:030615:281</w:t>
            </w:r>
          </w:p>
        </w:tc>
        <w:tc>
          <w:tcPr>
            <w:tcW w:w="0" w:type="auto"/>
          </w:tcPr>
          <w:p w14:paraId="3508335A"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16A6C27D" w14:textId="4956A4F7"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167FF122" w14:textId="77777777" w:rsidR="00FC629C" w:rsidRPr="00B326F5" w:rsidRDefault="00FC629C" w:rsidP="00FC629C">
            <w:pPr>
              <w:widowControl w:val="0"/>
              <w:jc w:val="center"/>
              <w:rPr>
                <w:rFonts w:eastAsia="Calibri"/>
                <w:sz w:val="20"/>
                <w:szCs w:val="20"/>
              </w:rPr>
            </w:pPr>
          </w:p>
        </w:tc>
        <w:tc>
          <w:tcPr>
            <w:tcW w:w="0" w:type="auto"/>
            <w:vMerge/>
          </w:tcPr>
          <w:p w14:paraId="45524FE9" w14:textId="77777777" w:rsidR="00FC629C" w:rsidRPr="00B326F5" w:rsidRDefault="00FC629C" w:rsidP="00FC629C">
            <w:pPr>
              <w:widowControl w:val="0"/>
              <w:jc w:val="center"/>
              <w:rPr>
                <w:rFonts w:eastAsia="Calibri"/>
                <w:sz w:val="20"/>
                <w:szCs w:val="20"/>
              </w:rPr>
            </w:pPr>
          </w:p>
        </w:tc>
      </w:tr>
      <w:tr w:rsidR="00FC629C" w:rsidRPr="00B326F5" w14:paraId="37A3C3E5" w14:textId="77777777" w:rsidTr="00FC629C">
        <w:trPr>
          <w:jc w:val="center"/>
        </w:trPr>
        <w:tc>
          <w:tcPr>
            <w:tcW w:w="0" w:type="auto"/>
            <w:vMerge/>
          </w:tcPr>
          <w:p w14:paraId="36819657" w14:textId="77777777" w:rsidR="00FC629C" w:rsidRPr="00B326F5" w:rsidRDefault="00FC629C" w:rsidP="00FC629C">
            <w:pPr>
              <w:widowControl w:val="0"/>
              <w:jc w:val="center"/>
              <w:rPr>
                <w:rFonts w:eastAsia="Calibri"/>
                <w:sz w:val="20"/>
                <w:szCs w:val="20"/>
              </w:rPr>
            </w:pPr>
          </w:p>
        </w:tc>
        <w:tc>
          <w:tcPr>
            <w:tcW w:w="0" w:type="auto"/>
            <w:vMerge/>
          </w:tcPr>
          <w:p w14:paraId="24714F9E" w14:textId="77777777" w:rsidR="00FC629C" w:rsidRPr="00B326F5" w:rsidRDefault="00FC629C" w:rsidP="00FC629C">
            <w:pPr>
              <w:widowControl w:val="0"/>
              <w:jc w:val="center"/>
              <w:rPr>
                <w:rFonts w:eastAsia="Calibri"/>
                <w:sz w:val="20"/>
                <w:szCs w:val="20"/>
              </w:rPr>
            </w:pPr>
          </w:p>
        </w:tc>
        <w:tc>
          <w:tcPr>
            <w:tcW w:w="0" w:type="auto"/>
          </w:tcPr>
          <w:p w14:paraId="2A0819DF" w14:textId="77777777" w:rsidR="00FC629C" w:rsidRPr="00B326F5" w:rsidRDefault="00FC629C" w:rsidP="00FC629C">
            <w:pPr>
              <w:widowControl w:val="0"/>
              <w:jc w:val="center"/>
              <w:rPr>
                <w:rFonts w:eastAsia="Calibri"/>
                <w:sz w:val="20"/>
                <w:szCs w:val="20"/>
              </w:rPr>
            </w:pPr>
            <w:r w:rsidRPr="00B326F5">
              <w:rPr>
                <w:color w:val="000000"/>
                <w:sz w:val="20"/>
                <w:szCs w:val="20"/>
              </w:rPr>
              <w:t>39:05:030612:94</w:t>
            </w:r>
          </w:p>
        </w:tc>
        <w:tc>
          <w:tcPr>
            <w:tcW w:w="0" w:type="auto"/>
          </w:tcPr>
          <w:p w14:paraId="13D53FB4"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6F99F00" w14:textId="1C037206"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6155AF32" w14:textId="77777777" w:rsidR="00FC629C" w:rsidRPr="00B326F5" w:rsidRDefault="00FC629C" w:rsidP="00FC629C">
            <w:pPr>
              <w:widowControl w:val="0"/>
              <w:jc w:val="center"/>
              <w:rPr>
                <w:rFonts w:eastAsia="Calibri"/>
                <w:sz w:val="20"/>
                <w:szCs w:val="20"/>
              </w:rPr>
            </w:pPr>
          </w:p>
        </w:tc>
        <w:tc>
          <w:tcPr>
            <w:tcW w:w="0" w:type="auto"/>
            <w:vMerge/>
          </w:tcPr>
          <w:p w14:paraId="2F2EF618" w14:textId="77777777" w:rsidR="00FC629C" w:rsidRPr="00B326F5" w:rsidRDefault="00FC629C" w:rsidP="00FC629C">
            <w:pPr>
              <w:widowControl w:val="0"/>
              <w:jc w:val="center"/>
              <w:rPr>
                <w:rFonts w:eastAsia="Calibri"/>
                <w:sz w:val="20"/>
                <w:szCs w:val="20"/>
              </w:rPr>
            </w:pPr>
          </w:p>
        </w:tc>
      </w:tr>
      <w:tr w:rsidR="00FC629C" w:rsidRPr="00B326F5" w14:paraId="616CE286" w14:textId="77777777" w:rsidTr="00FC629C">
        <w:trPr>
          <w:jc w:val="center"/>
        </w:trPr>
        <w:tc>
          <w:tcPr>
            <w:tcW w:w="0" w:type="auto"/>
            <w:vMerge/>
          </w:tcPr>
          <w:p w14:paraId="209F057B" w14:textId="77777777" w:rsidR="00FC629C" w:rsidRPr="00B326F5" w:rsidRDefault="00FC629C" w:rsidP="00FC629C">
            <w:pPr>
              <w:widowControl w:val="0"/>
              <w:jc w:val="center"/>
              <w:rPr>
                <w:rFonts w:eastAsia="Calibri"/>
                <w:sz w:val="20"/>
                <w:szCs w:val="20"/>
              </w:rPr>
            </w:pPr>
          </w:p>
        </w:tc>
        <w:tc>
          <w:tcPr>
            <w:tcW w:w="0" w:type="auto"/>
            <w:vMerge/>
          </w:tcPr>
          <w:p w14:paraId="0FA1F8A2" w14:textId="77777777" w:rsidR="00FC629C" w:rsidRPr="00B326F5" w:rsidRDefault="00FC629C" w:rsidP="00FC629C">
            <w:pPr>
              <w:widowControl w:val="0"/>
              <w:jc w:val="center"/>
              <w:rPr>
                <w:rFonts w:eastAsia="Calibri"/>
                <w:sz w:val="20"/>
                <w:szCs w:val="20"/>
              </w:rPr>
            </w:pPr>
          </w:p>
        </w:tc>
        <w:tc>
          <w:tcPr>
            <w:tcW w:w="0" w:type="auto"/>
          </w:tcPr>
          <w:p w14:paraId="53CC1420" w14:textId="77777777" w:rsidR="00FC629C" w:rsidRPr="00B326F5" w:rsidRDefault="00FC629C" w:rsidP="00FC629C">
            <w:pPr>
              <w:widowControl w:val="0"/>
              <w:jc w:val="center"/>
              <w:rPr>
                <w:rFonts w:eastAsia="Calibri"/>
                <w:sz w:val="20"/>
                <w:szCs w:val="20"/>
              </w:rPr>
            </w:pPr>
            <w:r w:rsidRPr="00B326F5">
              <w:rPr>
                <w:color w:val="000000"/>
                <w:sz w:val="20"/>
                <w:szCs w:val="20"/>
              </w:rPr>
              <w:t>39:05:030612:87</w:t>
            </w:r>
          </w:p>
        </w:tc>
        <w:tc>
          <w:tcPr>
            <w:tcW w:w="0" w:type="auto"/>
          </w:tcPr>
          <w:p w14:paraId="572CEF15"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1DCE233" w14:textId="4994E29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41DEBC1B" w14:textId="77777777" w:rsidR="00FC629C" w:rsidRPr="00B326F5" w:rsidRDefault="00FC629C" w:rsidP="00FC629C">
            <w:pPr>
              <w:widowControl w:val="0"/>
              <w:jc w:val="center"/>
              <w:rPr>
                <w:rFonts w:eastAsia="Calibri"/>
                <w:sz w:val="20"/>
                <w:szCs w:val="20"/>
              </w:rPr>
            </w:pPr>
          </w:p>
        </w:tc>
        <w:tc>
          <w:tcPr>
            <w:tcW w:w="0" w:type="auto"/>
            <w:vMerge/>
          </w:tcPr>
          <w:p w14:paraId="18E34222" w14:textId="77777777" w:rsidR="00FC629C" w:rsidRPr="00B326F5" w:rsidRDefault="00FC629C" w:rsidP="00FC629C">
            <w:pPr>
              <w:widowControl w:val="0"/>
              <w:jc w:val="center"/>
              <w:rPr>
                <w:rFonts w:eastAsia="Calibri"/>
                <w:sz w:val="20"/>
                <w:szCs w:val="20"/>
              </w:rPr>
            </w:pPr>
          </w:p>
        </w:tc>
      </w:tr>
      <w:tr w:rsidR="00FC629C" w:rsidRPr="00B326F5" w14:paraId="600DDB65" w14:textId="77777777" w:rsidTr="00FC629C">
        <w:trPr>
          <w:jc w:val="center"/>
        </w:trPr>
        <w:tc>
          <w:tcPr>
            <w:tcW w:w="0" w:type="auto"/>
            <w:vMerge/>
          </w:tcPr>
          <w:p w14:paraId="293B1628" w14:textId="77777777" w:rsidR="00FC629C" w:rsidRPr="00B326F5" w:rsidRDefault="00FC629C" w:rsidP="00FC629C">
            <w:pPr>
              <w:widowControl w:val="0"/>
              <w:jc w:val="center"/>
              <w:rPr>
                <w:rFonts w:eastAsia="Calibri"/>
                <w:sz w:val="20"/>
                <w:szCs w:val="20"/>
              </w:rPr>
            </w:pPr>
          </w:p>
        </w:tc>
        <w:tc>
          <w:tcPr>
            <w:tcW w:w="0" w:type="auto"/>
            <w:vMerge/>
          </w:tcPr>
          <w:p w14:paraId="5ACDD073" w14:textId="77777777" w:rsidR="00FC629C" w:rsidRPr="00B326F5" w:rsidRDefault="00FC629C" w:rsidP="00FC629C">
            <w:pPr>
              <w:widowControl w:val="0"/>
              <w:jc w:val="center"/>
              <w:rPr>
                <w:rFonts w:eastAsia="Calibri"/>
                <w:sz w:val="20"/>
                <w:szCs w:val="20"/>
              </w:rPr>
            </w:pPr>
          </w:p>
        </w:tc>
        <w:tc>
          <w:tcPr>
            <w:tcW w:w="0" w:type="auto"/>
          </w:tcPr>
          <w:p w14:paraId="24C2B667" w14:textId="77777777" w:rsidR="00FC629C" w:rsidRPr="00B326F5" w:rsidRDefault="00FC629C" w:rsidP="00FC629C">
            <w:pPr>
              <w:widowControl w:val="0"/>
              <w:jc w:val="center"/>
              <w:rPr>
                <w:rFonts w:eastAsia="Calibri"/>
                <w:sz w:val="20"/>
                <w:szCs w:val="20"/>
              </w:rPr>
            </w:pPr>
            <w:r w:rsidRPr="00B326F5">
              <w:rPr>
                <w:color w:val="000000"/>
                <w:sz w:val="20"/>
                <w:szCs w:val="20"/>
              </w:rPr>
              <w:t>39:05:030612:90</w:t>
            </w:r>
          </w:p>
        </w:tc>
        <w:tc>
          <w:tcPr>
            <w:tcW w:w="0" w:type="auto"/>
          </w:tcPr>
          <w:p w14:paraId="5CDC531A"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0B6CE371" w14:textId="6FC6406D"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6B5E151A" w14:textId="77777777" w:rsidR="00FC629C" w:rsidRPr="00B326F5" w:rsidRDefault="00FC629C" w:rsidP="00FC629C">
            <w:pPr>
              <w:widowControl w:val="0"/>
              <w:jc w:val="center"/>
              <w:rPr>
                <w:rFonts w:eastAsia="Calibri"/>
                <w:sz w:val="20"/>
                <w:szCs w:val="20"/>
              </w:rPr>
            </w:pPr>
          </w:p>
        </w:tc>
        <w:tc>
          <w:tcPr>
            <w:tcW w:w="0" w:type="auto"/>
            <w:vMerge/>
          </w:tcPr>
          <w:p w14:paraId="135C8959" w14:textId="77777777" w:rsidR="00FC629C" w:rsidRPr="00B326F5" w:rsidRDefault="00FC629C" w:rsidP="00FC629C">
            <w:pPr>
              <w:widowControl w:val="0"/>
              <w:jc w:val="center"/>
              <w:rPr>
                <w:rFonts w:eastAsia="Calibri"/>
                <w:sz w:val="20"/>
                <w:szCs w:val="20"/>
              </w:rPr>
            </w:pPr>
          </w:p>
        </w:tc>
      </w:tr>
      <w:tr w:rsidR="00FC629C" w:rsidRPr="00B326F5" w14:paraId="71264AA4" w14:textId="77777777" w:rsidTr="00FC629C">
        <w:trPr>
          <w:jc w:val="center"/>
        </w:trPr>
        <w:tc>
          <w:tcPr>
            <w:tcW w:w="0" w:type="auto"/>
            <w:vMerge/>
          </w:tcPr>
          <w:p w14:paraId="0EA69726" w14:textId="77777777" w:rsidR="00FC629C" w:rsidRPr="00B326F5" w:rsidRDefault="00FC629C" w:rsidP="00FC629C">
            <w:pPr>
              <w:widowControl w:val="0"/>
              <w:jc w:val="center"/>
              <w:rPr>
                <w:rFonts w:eastAsia="Calibri"/>
                <w:sz w:val="20"/>
                <w:szCs w:val="20"/>
              </w:rPr>
            </w:pPr>
          </w:p>
        </w:tc>
        <w:tc>
          <w:tcPr>
            <w:tcW w:w="0" w:type="auto"/>
            <w:vMerge/>
          </w:tcPr>
          <w:p w14:paraId="28013E09" w14:textId="77777777" w:rsidR="00FC629C" w:rsidRPr="00B326F5" w:rsidRDefault="00FC629C" w:rsidP="00FC629C">
            <w:pPr>
              <w:widowControl w:val="0"/>
              <w:jc w:val="center"/>
              <w:rPr>
                <w:rFonts w:eastAsia="Calibri"/>
                <w:sz w:val="20"/>
                <w:szCs w:val="20"/>
              </w:rPr>
            </w:pPr>
          </w:p>
        </w:tc>
        <w:tc>
          <w:tcPr>
            <w:tcW w:w="0" w:type="auto"/>
          </w:tcPr>
          <w:p w14:paraId="52B59FB5" w14:textId="77777777" w:rsidR="00FC629C" w:rsidRPr="00B326F5" w:rsidRDefault="00FC629C" w:rsidP="00FC629C">
            <w:pPr>
              <w:widowControl w:val="0"/>
              <w:jc w:val="center"/>
              <w:rPr>
                <w:rFonts w:eastAsia="Calibri"/>
                <w:sz w:val="20"/>
                <w:szCs w:val="20"/>
              </w:rPr>
            </w:pPr>
            <w:r w:rsidRPr="00B326F5">
              <w:rPr>
                <w:color w:val="000000"/>
                <w:sz w:val="20"/>
                <w:szCs w:val="20"/>
              </w:rPr>
              <w:t>39:05:030614:18</w:t>
            </w:r>
          </w:p>
        </w:tc>
        <w:tc>
          <w:tcPr>
            <w:tcW w:w="0" w:type="auto"/>
          </w:tcPr>
          <w:p w14:paraId="1CBCC4B0"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10D256ED" w14:textId="23A299EC"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705D8468" w14:textId="77777777" w:rsidR="00FC629C" w:rsidRPr="00B326F5" w:rsidRDefault="00FC629C" w:rsidP="00FC629C">
            <w:pPr>
              <w:widowControl w:val="0"/>
              <w:jc w:val="center"/>
              <w:rPr>
                <w:rFonts w:eastAsia="Calibri"/>
                <w:sz w:val="20"/>
                <w:szCs w:val="20"/>
              </w:rPr>
            </w:pPr>
          </w:p>
        </w:tc>
        <w:tc>
          <w:tcPr>
            <w:tcW w:w="0" w:type="auto"/>
            <w:vMerge/>
          </w:tcPr>
          <w:p w14:paraId="4EAD8078" w14:textId="77777777" w:rsidR="00FC629C" w:rsidRPr="00B326F5" w:rsidRDefault="00FC629C" w:rsidP="00FC629C">
            <w:pPr>
              <w:widowControl w:val="0"/>
              <w:jc w:val="center"/>
              <w:rPr>
                <w:rFonts w:eastAsia="Calibri"/>
                <w:sz w:val="20"/>
                <w:szCs w:val="20"/>
              </w:rPr>
            </w:pPr>
          </w:p>
        </w:tc>
      </w:tr>
      <w:tr w:rsidR="00FC629C" w:rsidRPr="00B326F5" w14:paraId="55BB64A7" w14:textId="77777777" w:rsidTr="00FC629C">
        <w:trPr>
          <w:jc w:val="center"/>
        </w:trPr>
        <w:tc>
          <w:tcPr>
            <w:tcW w:w="0" w:type="auto"/>
            <w:vMerge/>
          </w:tcPr>
          <w:p w14:paraId="650A679E" w14:textId="77777777" w:rsidR="00FC629C" w:rsidRPr="00B326F5" w:rsidRDefault="00FC629C" w:rsidP="00FC629C">
            <w:pPr>
              <w:widowControl w:val="0"/>
              <w:jc w:val="center"/>
              <w:rPr>
                <w:rFonts w:eastAsia="Calibri"/>
                <w:sz w:val="20"/>
                <w:szCs w:val="20"/>
              </w:rPr>
            </w:pPr>
          </w:p>
        </w:tc>
        <w:tc>
          <w:tcPr>
            <w:tcW w:w="0" w:type="auto"/>
            <w:vMerge/>
          </w:tcPr>
          <w:p w14:paraId="5B3603EB" w14:textId="77777777" w:rsidR="00FC629C" w:rsidRPr="00B326F5" w:rsidRDefault="00FC629C" w:rsidP="00FC629C">
            <w:pPr>
              <w:widowControl w:val="0"/>
              <w:jc w:val="center"/>
              <w:rPr>
                <w:rFonts w:eastAsia="Calibri"/>
                <w:sz w:val="20"/>
                <w:szCs w:val="20"/>
              </w:rPr>
            </w:pPr>
          </w:p>
        </w:tc>
        <w:tc>
          <w:tcPr>
            <w:tcW w:w="0" w:type="auto"/>
          </w:tcPr>
          <w:p w14:paraId="42414150" w14:textId="77777777" w:rsidR="00FC629C" w:rsidRPr="00B326F5" w:rsidRDefault="00FC629C" w:rsidP="00FC629C">
            <w:pPr>
              <w:widowControl w:val="0"/>
              <w:jc w:val="center"/>
              <w:rPr>
                <w:rFonts w:eastAsia="Calibri"/>
                <w:sz w:val="20"/>
                <w:szCs w:val="20"/>
              </w:rPr>
            </w:pPr>
            <w:r w:rsidRPr="00B326F5">
              <w:rPr>
                <w:color w:val="000000"/>
                <w:sz w:val="20"/>
                <w:szCs w:val="20"/>
              </w:rPr>
              <w:t>39:05:030615:284</w:t>
            </w:r>
          </w:p>
        </w:tc>
        <w:tc>
          <w:tcPr>
            <w:tcW w:w="0" w:type="auto"/>
          </w:tcPr>
          <w:p w14:paraId="5C7365F7"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521B8EA5" w14:textId="2FF7C42F"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063C2896" w14:textId="77777777" w:rsidR="00FC629C" w:rsidRPr="00B326F5" w:rsidRDefault="00FC629C" w:rsidP="00FC629C">
            <w:pPr>
              <w:widowControl w:val="0"/>
              <w:jc w:val="center"/>
              <w:rPr>
                <w:rFonts w:eastAsia="Calibri"/>
                <w:sz w:val="20"/>
                <w:szCs w:val="20"/>
              </w:rPr>
            </w:pPr>
          </w:p>
        </w:tc>
        <w:tc>
          <w:tcPr>
            <w:tcW w:w="0" w:type="auto"/>
            <w:vMerge/>
          </w:tcPr>
          <w:p w14:paraId="4CEDB166" w14:textId="77777777" w:rsidR="00FC629C" w:rsidRPr="00B326F5" w:rsidRDefault="00FC629C" w:rsidP="00FC629C">
            <w:pPr>
              <w:widowControl w:val="0"/>
              <w:jc w:val="center"/>
              <w:rPr>
                <w:rFonts w:eastAsia="Calibri"/>
                <w:sz w:val="20"/>
                <w:szCs w:val="20"/>
              </w:rPr>
            </w:pPr>
          </w:p>
        </w:tc>
      </w:tr>
      <w:tr w:rsidR="00FC629C" w:rsidRPr="00B326F5" w14:paraId="5DD005F9" w14:textId="77777777" w:rsidTr="00FC629C">
        <w:trPr>
          <w:jc w:val="center"/>
        </w:trPr>
        <w:tc>
          <w:tcPr>
            <w:tcW w:w="0" w:type="auto"/>
            <w:vMerge/>
          </w:tcPr>
          <w:p w14:paraId="11114944" w14:textId="77777777" w:rsidR="00FC629C" w:rsidRPr="00B326F5" w:rsidRDefault="00FC629C" w:rsidP="00FC629C">
            <w:pPr>
              <w:widowControl w:val="0"/>
              <w:jc w:val="center"/>
              <w:rPr>
                <w:rFonts w:eastAsia="Calibri"/>
                <w:sz w:val="20"/>
                <w:szCs w:val="20"/>
              </w:rPr>
            </w:pPr>
          </w:p>
        </w:tc>
        <w:tc>
          <w:tcPr>
            <w:tcW w:w="0" w:type="auto"/>
            <w:vMerge/>
          </w:tcPr>
          <w:p w14:paraId="5F346D13" w14:textId="77777777" w:rsidR="00FC629C" w:rsidRPr="00B326F5" w:rsidRDefault="00FC629C" w:rsidP="00FC629C">
            <w:pPr>
              <w:widowControl w:val="0"/>
              <w:jc w:val="center"/>
              <w:rPr>
                <w:rFonts w:eastAsia="Calibri"/>
                <w:sz w:val="20"/>
                <w:szCs w:val="20"/>
              </w:rPr>
            </w:pPr>
          </w:p>
        </w:tc>
        <w:tc>
          <w:tcPr>
            <w:tcW w:w="0" w:type="auto"/>
          </w:tcPr>
          <w:p w14:paraId="794954A8" w14:textId="77777777" w:rsidR="00FC629C" w:rsidRPr="00B326F5" w:rsidRDefault="00FC629C" w:rsidP="00FC629C">
            <w:pPr>
              <w:widowControl w:val="0"/>
              <w:jc w:val="center"/>
              <w:rPr>
                <w:rFonts w:eastAsia="Calibri"/>
                <w:sz w:val="20"/>
                <w:szCs w:val="20"/>
              </w:rPr>
            </w:pPr>
            <w:r w:rsidRPr="00B326F5">
              <w:rPr>
                <w:color w:val="000000"/>
                <w:sz w:val="20"/>
                <w:szCs w:val="20"/>
              </w:rPr>
              <w:t>39:05:030615:283</w:t>
            </w:r>
          </w:p>
        </w:tc>
        <w:tc>
          <w:tcPr>
            <w:tcW w:w="0" w:type="auto"/>
          </w:tcPr>
          <w:p w14:paraId="0D419A4F"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8C9841E" w14:textId="4F2E038F"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55DE4E4F" w14:textId="77777777" w:rsidR="00FC629C" w:rsidRPr="00B326F5" w:rsidRDefault="00FC629C" w:rsidP="00FC629C">
            <w:pPr>
              <w:widowControl w:val="0"/>
              <w:jc w:val="center"/>
              <w:rPr>
                <w:rFonts w:eastAsia="Calibri"/>
                <w:sz w:val="20"/>
                <w:szCs w:val="20"/>
              </w:rPr>
            </w:pPr>
          </w:p>
        </w:tc>
        <w:tc>
          <w:tcPr>
            <w:tcW w:w="0" w:type="auto"/>
            <w:vMerge/>
          </w:tcPr>
          <w:p w14:paraId="4C6F1D9E" w14:textId="77777777" w:rsidR="00FC629C" w:rsidRPr="00B326F5" w:rsidRDefault="00FC629C" w:rsidP="00FC629C">
            <w:pPr>
              <w:widowControl w:val="0"/>
              <w:jc w:val="center"/>
              <w:rPr>
                <w:rFonts w:eastAsia="Calibri"/>
                <w:sz w:val="20"/>
                <w:szCs w:val="20"/>
              </w:rPr>
            </w:pPr>
          </w:p>
        </w:tc>
      </w:tr>
      <w:tr w:rsidR="00FC629C" w:rsidRPr="00B326F5" w14:paraId="7A16787B" w14:textId="77777777" w:rsidTr="00FC629C">
        <w:trPr>
          <w:jc w:val="center"/>
        </w:trPr>
        <w:tc>
          <w:tcPr>
            <w:tcW w:w="0" w:type="auto"/>
            <w:vMerge/>
          </w:tcPr>
          <w:p w14:paraId="1081F78E" w14:textId="77777777" w:rsidR="00FC629C" w:rsidRPr="00B326F5" w:rsidRDefault="00FC629C" w:rsidP="00FC629C">
            <w:pPr>
              <w:widowControl w:val="0"/>
              <w:jc w:val="center"/>
              <w:rPr>
                <w:rFonts w:eastAsia="Calibri"/>
                <w:sz w:val="20"/>
                <w:szCs w:val="20"/>
              </w:rPr>
            </w:pPr>
          </w:p>
        </w:tc>
        <w:tc>
          <w:tcPr>
            <w:tcW w:w="0" w:type="auto"/>
            <w:vMerge/>
          </w:tcPr>
          <w:p w14:paraId="6502AABF" w14:textId="77777777" w:rsidR="00FC629C" w:rsidRPr="00B326F5" w:rsidRDefault="00FC629C" w:rsidP="00FC629C">
            <w:pPr>
              <w:widowControl w:val="0"/>
              <w:jc w:val="center"/>
              <w:rPr>
                <w:rFonts w:eastAsia="Calibri"/>
                <w:sz w:val="20"/>
                <w:szCs w:val="20"/>
              </w:rPr>
            </w:pPr>
          </w:p>
        </w:tc>
        <w:tc>
          <w:tcPr>
            <w:tcW w:w="0" w:type="auto"/>
          </w:tcPr>
          <w:p w14:paraId="325D4904" w14:textId="77777777" w:rsidR="00FC629C" w:rsidRPr="00B326F5" w:rsidRDefault="00FC629C" w:rsidP="00FC629C">
            <w:pPr>
              <w:widowControl w:val="0"/>
              <w:jc w:val="center"/>
              <w:rPr>
                <w:rFonts w:eastAsia="Calibri"/>
                <w:sz w:val="20"/>
                <w:szCs w:val="20"/>
              </w:rPr>
            </w:pPr>
            <w:r w:rsidRPr="00B326F5">
              <w:rPr>
                <w:color w:val="000000"/>
                <w:sz w:val="20"/>
                <w:szCs w:val="20"/>
              </w:rPr>
              <w:t>39:05:030612:96</w:t>
            </w:r>
          </w:p>
        </w:tc>
        <w:tc>
          <w:tcPr>
            <w:tcW w:w="0" w:type="auto"/>
          </w:tcPr>
          <w:p w14:paraId="3FC6D9F2"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4AA3FB4B" w14:textId="334B5F8A"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0FEC590C" w14:textId="77777777" w:rsidR="00FC629C" w:rsidRPr="00B326F5" w:rsidRDefault="00FC629C" w:rsidP="00FC629C">
            <w:pPr>
              <w:widowControl w:val="0"/>
              <w:jc w:val="center"/>
              <w:rPr>
                <w:rFonts w:eastAsia="Calibri"/>
                <w:sz w:val="20"/>
                <w:szCs w:val="20"/>
              </w:rPr>
            </w:pPr>
          </w:p>
        </w:tc>
        <w:tc>
          <w:tcPr>
            <w:tcW w:w="0" w:type="auto"/>
            <w:vMerge/>
          </w:tcPr>
          <w:p w14:paraId="7920CAF1" w14:textId="77777777" w:rsidR="00FC629C" w:rsidRPr="00B326F5" w:rsidRDefault="00FC629C" w:rsidP="00FC629C">
            <w:pPr>
              <w:widowControl w:val="0"/>
              <w:jc w:val="center"/>
              <w:rPr>
                <w:rFonts w:eastAsia="Calibri"/>
                <w:sz w:val="20"/>
                <w:szCs w:val="20"/>
              </w:rPr>
            </w:pPr>
          </w:p>
        </w:tc>
      </w:tr>
      <w:tr w:rsidR="00FC629C" w:rsidRPr="00B326F5" w14:paraId="5115FC90" w14:textId="77777777" w:rsidTr="00FC629C">
        <w:trPr>
          <w:jc w:val="center"/>
        </w:trPr>
        <w:tc>
          <w:tcPr>
            <w:tcW w:w="0" w:type="auto"/>
            <w:vMerge/>
          </w:tcPr>
          <w:p w14:paraId="4B190D7B" w14:textId="77777777" w:rsidR="00FC629C" w:rsidRPr="00B326F5" w:rsidRDefault="00FC629C" w:rsidP="00FC629C">
            <w:pPr>
              <w:widowControl w:val="0"/>
              <w:jc w:val="center"/>
              <w:rPr>
                <w:rFonts w:eastAsia="Calibri"/>
                <w:sz w:val="20"/>
                <w:szCs w:val="20"/>
              </w:rPr>
            </w:pPr>
          </w:p>
        </w:tc>
        <w:tc>
          <w:tcPr>
            <w:tcW w:w="0" w:type="auto"/>
            <w:vMerge/>
          </w:tcPr>
          <w:p w14:paraId="1B26F8D5" w14:textId="77777777" w:rsidR="00FC629C" w:rsidRPr="00B326F5" w:rsidRDefault="00FC629C" w:rsidP="00FC629C">
            <w:pPr>
              <w:widowControl w:val="0"/>
              <w:jc w:val="center"/>
              <w:rPr>
                <w:rFonts w:eastAsia="Calibri"/>
                <w:sz w:val="20"/>
                <w:szCs w:val="20"/>
              </w:rPr>
            </w:pPr>
          </w:p>
        </w:tc>
        <w:tc>
          <w:tcPr>
            <w:tcW w:w="0" w:type="auto"/>
          </w:tcPr>
          <w:p w14:paraId="4124D25B" w14:textId="77777777" w:rsidR="00FC629C" w:rsidRPr="00B326F5" w:rsidRDefault="00FC629C" w:rsidP="00FC629C">
            <w:pPr>
              <w:widowControl w:val="0"/>
              <w:jc w:val="center"/>
              <w:rPr>
                <w:rFonts w:eastAsia="Calibri"/>
                <w:sz w:val="20"/>
                <w:szCs w:val="20"/>
              </w:rPr>
            </w:pPr>
            <w:r w:rsidRPr="00B326F5">
              <w:rPr>
                <w:color w:val="000000"/>
                <w:sz w:val="20"/>
                <w:szCs w:val="20"/>
              </w:rPr>
              <w:t>39:05:030612:95</w:t>
            </w:r>
          </w:p>
        </w:tc>
        <w:tc>
          <w:tcPr>
            <w:tcW w:w="0" w:type="auto"/>
          </w:tcPr>
          <w:p w14:paraId="3CA6B1C5"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61FE9BB2" w14:textId="2D50151E"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7FA7E04A" w14:textId="77777777" w:rsidR="00FC629C" w:rsidRPr="00B326F5" w:rsidRDefault="00FC629C" w:rsidP="00FC629C">
            <w:pPr>
              <w:widowControl w:val="0"/>
              <w:jc w:val="center"/>
              <w:rPr>
                <w:rFonts w:eastAsia="Calibri"/>
                <w:sz w:val="20"/>
                <w:szCs w:val="20"/>
              </w:rPr>
            </w:pPr>
          </w:p>
        </w:tc>
        <w:tc>
          <w:tcPr>
            <w:tcW w:w="0" w:type="auto"/>
            <w:vMerge/>
          </w:tcPr>
          <w:p w14:paraId="665474E9" w14:textId="77777777" w:rsidR="00FC629C" w:rsidRPr="00B326F5" w:rsidRDefault="00FC629C" w:rsidP="00FC629C">
            <w:pPr>
              <w:widowControl w:val="0"/>
              <w:jc w:val="center"/>
              <w:rPr>
                <w:rFonts w:eastAsia="Calibri"/>
                <w:sz w:val="20"/>
                <w:szCs w:val="20"/>
              </w:rPr>
            </w:pPr>
          </w:p>
        </w:tc>
      </w:tr>
      <w:tr w:rsidR="00FC629C" w:rsidRPr="00B326F5" w14:paraId="465B48A5" w14:textId="77777777" w:rsidTr="00FC629C">
        <w:trPr>
          <w:jc w:val="center"/>
        </w:trPr>
        <w:tc>
          <w:tcPr>
            <w:tcW w:w="0" w:type="auto"/>
            <w:vMerge/>
          </w:tcPr>
          <w:p w14:paraId="53870C0F" w14:textId="77777777" w:rsidR="00FC629C" w:rsidRPr="00B326F5" w:rsidRDefault="00FC629C" w:rsidP="00FC629C">
            <w:pPr>
              <w:widowControl w:val="0"/>
              <w:jc w:val="center"/>
              <w:rPr>
                <w:rFonts w:eastAsia="Calibri"/>
                <w:sz w:val="20"/>
                <w:szCs w:val="20"/>
              </w:rPr>
            </w:pPr>
          </w:p>
        </w:tc>
        <w:tc>
          <w:tcPr>
            <w:tcW w:w="0" w:type="auto"/>
            <w:vMerge/>
          </w:tcPr>
          <w:p w14:paraId="7EE67CED" w14:textId="77777777" w:rsidR="00FC629C" w:rsidRPr="00B326F5" w:rsidRDefault="00FC629C" w:rsidP="00FC629C">
            <w:pPr>
              <w:widowControl w:val="0"/>
              <w:jc w:val="center"/>
              <w:rPr>
                <w:rFonts w:eastAsia="Calibri"/>
                <w:sz w:val="20"/>
                <w:szCs w:val="20"/>
              </w:rPr>
            </w:pPr>
          </w:p>
        </w:tc>
        <w:tc>
          <w:tcPr>
            <w:tcW w:w="0" w:type="auto"/>
          </w:tcPr>
          <w:p w14:paraId="6B539C5C" w14:textId="77777777" w:rsidR="00FC629C" w:rsidRPr="00B326F5" w:rsidRDefault="00FC629C" w:rsidP="00FC629C">
            <w:pPr>
              <w:widowControl w:val="0"/>
              <w:jc w:val="center"/>
              <w:rPr>
                <w:rFonts w:eastAsia="Calibri"/>
                <w:sz w:val="20"/>
                <w:szCs w:val="20"/>
              </w:rPr>
            </w:pPr>
            <w:r w:rsidRPr="00B326F5">
              <w:rPr>
                <w:color w:val="000000"/>
                <w:sz w:val="20"/>
                <w:szCs w:val="20"/>
              </w:rPr>
              <w:t>39:05:030612:86</w:t>
            </w:r>
          </w:p>
        </w:tc>
        <w:tc>
          <w:tcPr>
            <w:tcW w:w="0" w:type="auto"/>
          </w:tcPr>
          <w:p w14:paraId="01A276D4"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 xml:space="preserve">Земли </w:t>
            </w:r>
            <w:r w:rsidRPr="00B326F5">
              <w:rPr>
                <w:color w:val="000000"/>
                <w:sz w:val="20"/>
                <w:szCs w:val="20"/>
                <w:shd w:val="clear" w:color="auto" w:fill="FFFFFF"/>
              </w:rPr>
              <w:lastRenderedPageBreak/>
              <w:t>сельскохозяйственного назначения</w:t>
            </w:r>
          </w:p>
        </w:tc>
        <w:tc>
          <w:tcPr>
            <w:tcW w:w="0" w:type="auto"/>
          </w:tcPr>
          <w:p w14:paraId="50B54ACD" w14:textId="7446FB75" w:rsidR="00FC629C" w:rsidRPr="00B326F5" w:rsidRDefault="00FC629C" w:rsidP="00FC629C">
            <w:pPr>
              <w:widowControl w:val="0"/>
              <w:jc w:val="center"/>
              <w:rPr>
                <w:rFonts w:eastAsia="Calibri"/>
                <w:sz w:val="20"/>
                <w:szCs w:val="20"/>
              </w:rPr>
            </w:pPr>
            <w:r>
              <w:rPr>
                <w:rFonts w:eastAsia="Calibri"/>
                <w:sz w:val="20"/>
                <w:szCs w:val="20"/>
              </w:rPr>
              <w:lastRenderedPageBreak/>
              <w:t>Земли населенных пунктов</w:t>
            </w:r>
          </w:p>
        </w:tc>
        <w:tc>
          <w:tcPr>
            <w:tcW w:w="0" w:type="auto"/>
            <w:vMerge/>
          </w:tcPr>
          <w:p w14:paraId="5603859F" w14:textId="77777777" w:rsidR="00FC629C" w:rsidRPr="00B326F5" w:rsidRDefault="00FC629C" w:rsidP="00FC629C">
            <w:pPr>
              <w:widowControl w:val="0"/>
              <w:jc w:val="center"/>
              <w:rPr>
                <w:rFonts w:eastAsia="Calibri"/>
                <w:sz w:val="20"/>
                <w:szCs w:val="20"/>
              </w:rPr>
            </w:pPr>
          </w:p>
        </w:tc>
        <w:tc>
          <w:tcPr>
            <w:tcW w:w="0" w:type="auto"/>
            <w:vMerge/>
          </w:tcPr>
          <w:p w14:paraId="602A0053" w14:textId="77777777" w:rsidR="00FC629C" w:rsidRPr="00B326F5" w:rsidRDefault="00FC629C" w:rsidP="00FC629C">
            <w:pPr>
              <w:widowControl w:val="0"/>
              <w:jc w:val="center"/>
              <w:rPr>
                <w:rFonts w:eastAsia="Calibri"/>
                <w:sz w:val="20"/>
                <w:szCs w:val="20"/>
              </w:rPr>
            </w:pPr>
          </w:p>
        </w:tc>
      </w:tr>
      <w:tr w:rsidR="00FC629C" w:rsidRPr="00B326F5" w14:paraId="78A874CD" w14:textId="77777777" w:rsidTr="00FC629C">
        <w:trPr>
          <w:jc w:val="center"/>
        </w:trPr>
        <w:tc>
          <w:tcPr>
            <w:tcW w:w="0" w:type="auto"/>
            <w:vMerge/>
          </w:tcPr>
          <w:p w14:paraId="36FEA946" w14:textId="77777777" w:rsidR="00FC629C" w:rsidRPr="00B326F5" w:rsidRDefault="00FC629C" w:rsidP="00FC629C">
            <w:pPr>
              <w:widowControl w:val="0"/>
              <w:jc w:val="center"/>
              <w:rPr>
                <w:rFonts w:eastAsia="Calibri"/>
                <w:sz w:val="20"/>
                <w:szCs w:val="20"/>
              </w:rPr>
            </w:pPr>
          </w:p>
        </w:tc>
        <w:tc>
          <w:tcPr>
            <w:tcW w:w="0" w:type="auto"/>
            <w:vMerge/>
          </w:tcPr>
          <w:p w14:paraId="62B0B945" w14:textId="77777777" w:rsidR="00FC629C" w:rsidRPr="00B326F5" w:rsidRDefault="00FC629C" w:rsidP="00FC629C">
            <w:pPr>
              <w:widowControl w:val="0"/>
              <w:jc w:val="center"/>
              <w:rPr>
                <w:rFonts w:eastAsia="Calibri"/>
                <w:sz w:val="20"/>
                <w:szCs w:val="20"/>
              </w:rPr>
            </w:pPr>
          </w:p>
        </w:tc>
        <w:tc>
          <w:tcPr>
            <w:tcW w:w="0" w:type="auto"/>
          </w:tcPr>
          <w:p w14:paraId="30C079EA" w14:textId="77777777" w:rsidR="00FC629C" w:rsidRPr="00B326F5" w:rsidRDefault="00FC629C" w:rsidP="00FC629C">
            <w:pPr>
              <w:widowControl w:val="0"/>
              <w:jc w:val="center"/>
              <w:rPr>
                <w:rFonts w:eastAsia="Calibri"/>
                <w:sz w:val="20"/>
                <w:szCs w:val="20"/>
              </w:rPr>
            </w:pPr>
            <w:r w:rsidRPr="00B326F5">
              <w:rPr>
                <w:color w:val="000000"/>
                <w:sz w:val="20"/>
                <w:szCs w:val="20"/>
              </w:rPr>
              <w:t>39:05:030612:99</w:t>
            </w:r>
          </w:p>
        </w:tc>
        <w:tc>
          <w:tcPr>
            <w:tcW w:w="0" w:type="auto"/>
          </w:tcPr>
          <w:p w14:paraId="6311C46C"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3BA948D6" w14:textId="6229B65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685C1F45" w14:textId="77777777" w:rsidR="00FC629C" w:rsidRPr="00B326F5" w:rsidRDefault="00FC629C" w:rsidP="00FC629C">
            <w:pPr>
              <w:widowControl w:val="0"/>
              <w:jc w:val="center"/>
              <w:rPr>
                <w:rFonts w:eastAsia="Calibri"/>
                <w:sz w:val="20"/>
                <w:szCs w:val="20"/>
              </w:rPr>
            </w:pPr>
          </w:p>
        </w:tc>
        <w:tc>
          <w:tcPr>
            <w:tcW w:w="0" w:type="auto"/>
            <w:vMerge/>
          </w:tcPr>
          <w:p w14:paraId="312878A1" w14:textId="77777777" w:rsidR="00FC629C" w:rsidRPr="00B326F5" w:rsidRDefault="00FC629C" w:rsidP="00FC629C">
            <w:pPr>
              <w:widowControl w:val="0"/>
              <w:jc w:val="center"/>
              <w:rPr>
                <w:rFonts w:eastAsia="Calibri"/>
                <w:sz w:val="20"/>
                <w:szCs w:val="20"/>
              </w:rPr>
            </w:pPr>
          </w:p>
        </w:tc>
      </w:tr>
      <w:tr w:rsidR="00FC629C" w:rsidRPr="00B326F5" w14:paraId="602641E3" w14:textId="77777777" w:rsidTr="00FC629C">
        <w:trPr>
          <w:jc w:val="center"/>
        </w:trPr>
        <w:tc>
          <w:tcPr>
            <w:tcW w:w="0" w:type="auto"/>
            <w:vMerge/>
          </w:tcPr>
          <w:p w14:paraId="7195E524" w14:textId="77777777" w:rsidR="00FC629C" w:rsidRPr="00B326F5" w:rsidRDefault="00FC629C" w:rsidP="00FC629C">
            <w:pPr>
              <w:widowControl w:val="0"/>
              <w:jc w:val="center"/>
              <w:rPr>
                <w:rFonts w:eastAsia="Calibri"/>
                <w:sz w:val="20"/>
                <w:szCs w:val="20"/>
              </w:rPr>
            </w:pPr>
          </w:p>
        </w:tc>
        <w:tc>
          <w:tcPr>
            <w:tcW w:w="0" w:type="auto"/>
            <w:vMerge/>
          </w:tcPr>
          <w:p w14:paraId="1E847BE8" w14:textId="77777777" w:rsidR="00FC629C" w:rsidRPr="00B326F5" w:rsidRDefault="00FC629C" w:rsidP="00FC629C">
            <w:pPr>
              <w:widowControl w:val="0"/>
              <w:jc w:val="center"/>
              <w:rPr>
                <w:rFonts w:eastAsia="Calibri"/>
                <w:sz w:val="20"/>
                <w:szCs w:val="20"/>
              </w:rPr>
            </w:pPr>
          </w:p>
        </w:tc>
        <w:tc>
          <w:tcPr>
            <w:tcW w:w="0" w:type="auto"/>
          </w:tcPr>
          <w:p w14:paraId="5B92476D" w14:textId="77777777" w:rsidR="00FC629C" w:rsidRPr="00B326F5" w:rsidRDefault="00FC629C" w:rsidP="00FC629C">
            <w:pPr>
              <w:widowControl w:val="0"/>
              <w:jc w:val="center"/>
              <w:rPr>
                <w:rFonts w:eastAsia="Calibri"/>
                <w:sz w:val="20"/>
                <w:szCs w:val="20"/>
              </w:rPr>
            </w:pPr>
            <w:r w:rsidRPr="00B326F5">
              <w:rPr>
                <w:color w:val="000000"/>
                <w:sz w:val="20"/>
                <w:szCs w:val="20"/>
              </w:rPr>
              <w:t>39:05:030612:91</w:t>
            </w:r>
          </w:p>
        </w:tc>
        <w:tc>
          <w:tcPr>
            <w:tcW w:w="0" w:type="auto"/>
          </w:tcPr>
          <w:p w14:paraId="15CAF9C4"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6DC8D86" w14:textId="7545AED3"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762E25CB" w14:textId="77777777" w:rsidR="00FC629C" w:rsidRPr="00B326F5" w:rsidRDefault="00FC629C" w:rsidP="00FC629C">
            <w:pPr>
              <w:widowControl w:val="0"/>
              <w:jc w:val="center"/>
              <w:rPr>
                <w:rFonts w:eastAsia="Calibri"/>
                <w:sz w:val="20"/>
                <w:szCs w:val="20"/>
              </w:rPr>
            </w:pPr>
          </w:p>
        </w:tc>
        <w:tc>
          <w:tcPr>
            <w:tcW w:w="0" w:type="auto"/>
            <w:vMerge/>
          </w:tcPr>
          <w:p w14:paraId="636CCDF6" w14:textId="77777777" w:rsidR="00FC629C" w:rsidRPr="00B326F5" w:rsidRDefault="00FC629C" w:rsidP="00FC629C">
            <w:pPr>
              <w:widowControl w:val="0"/>
              <w:jc w:val="center"/>
              <w:rPr>
                <w:rFonts w:eastAsia="Calibri"/>
                <w:sz w:val="20"/>
                <w:szCs w:val="20"/>
              </w:rPr>
            </w:pPr>
          </w:p>
        </w:tc>
      </w:tr>
      <w:tr w:rsidR="00FC629C" w:rsidRPr="00B326F5" w14:paraId="41CCA60B" w14:textId="77777777" w:rsidTr="00FC629C">
        <w:trPr>
          <w:jc w:val="center"/>
        </w:trPr>
        <w:tc>
          <w:tcPr>
            <w:tcW w:w="0" w:type="auto"/>
            <w:vMerge/>
          </w:tcPr>
          <w:p w14:paraId="36BA9468" w14:textId="77777777" w:rsidR="00FC629C" w:rsidRPr="00B326F5" w:rsidRDefault="00FC629C" w:rsidP="00FC629C">
            <w:pPr>
              <w:widowControl w:val="0"/>
              <w:jc w:val="center"/>
              <w:rPr>
                <w:rFonts w:eastAsia="Calibri"/>
                <w:sz w:val="20"/>
                <w:szCs w:val="20"/>
              </w:rPr>
            </w:pPr>
          </w:p>
        </w:tc>
        <w:tc>
          <w:tcPr>
            <w:tcW w:w="0" w:type="auto"/>
            <w:vMerge/>
          </w:tcPr>
          <w:p w14:paraId="2EDC25AF" w14:textId="77777777" w:rsidR="00FC629C" w:rsidRPr="00B326F5" w:rsidRDefault="00FC629C" w:rsidP="00FC629C">
            <w:pPr>
              <w:widowControl w:val="0"/>
              <w:jc w:val="center"/>
              <w:rPr>
                <w:rFonts w:eastAsia="Calibri"/>
                <w:sz w:val="20"/>
                <w:szCs w:val="20"/>
              </w:rPr>
            </w:pPr>
          </w:p>
        </w:tc>
        <w:tc>
          <w:tcPr>
            <w:tcW w:w="0" w:type="auto"/>
          </w:tcPr>
          <w:p w14:paraId="4E9E847D" w14:textId="77777777" w:rsidR="00FC629C" w:rsidRPr="00B326F5" w:rsidRDefault="00FC629C" w:rsidP="00FC629C">
            <w:pPr>
              <w:widowControl w:val="0"/>
              <w:jc w:val="center"/>
              <w:rPr>
                <w:rFonts w:eastAsia="Calibri"/>
                <w:sz w:val="20"/>
                <w:szCs w:val="20"/>
              </w:rPr>
            </w:pPr>
            <w:r w:rsidRPr="00B326F5">
              <w:rPr>
                <w:color w:val="000000"/>
                <w:sz w:val="20"/>
                <w:szCs w:val="20"/>
              </w:rPr>
              <w:t>39:05:030614:13</w:t>
            </w:r>
          </w:p>
        </w:tc>
        <w:tc>
          <w:tcPr>
            <w:tcW w:w="0" w:type="auto"/>
          </w:tcPr>
          <w:p w14:paraId="324D880D"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63692FFD" w14:textId="0D50D8D4"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5562F1DF" w14:textId="77777777" w:rsidR="00FC629C" w:rsidRPr="00B326F5" w:rsidRDefault="00FC629C" w:rsidP="00FC629C">
            <w:pPr>
              <w:widowControl w:val="0"/>
              <w:jc w:val="center"/>
              <w:rPr>
                <w:rFonts w:eastAsia="Calibri"/>
                <w:sz w:val="20"/>
                <w:szCs w:val="20"/>
              </w:rPr>
            </w:pPr>
          </w:p>
        </w:tc>
        <w:tc>
          <w:tcPr>
            <w:tcW w:w="0" w:type="auto"/>
            <w:vMerge/>
          </w:tcPr>
          <w:p w14:paraId="4FE5E69B" w14:textId="77777777" w:rsidR="00FC629C" w:rsidRPr="00B326F5" w:rsidRDefault="00FC629C" w:rsidP="00FC629C">
            <w:pPr>
              <w:widowControl w:val="0"/>
              <w:jc w:val="center"/>
              <w:rPr>
                <w:rFonts w:eastAsia="Calibri"/>
                <w:sz w:val="20"/>
                <w:szCs w:val="20"/>
              </w:rPr>
            </w:pPr>
          </w:p>
        </w:tc>
      </w:tr>
      <w:tr w:rsidR="00FC629C" w:rsidRPr="00B326F5" w14:paraId="412E4F97" w14:textId="77777777" w:rsidTr="00FC629C">
        <w:trPr>
          <w:jc w:val="center"/>
        </w:trPr>
        <w:tc>
          <w:tcPr>
            <w:tcW w:w="0" w:type="auto"/>
            <w:vMerge/>
          </w:tcPr>
          <w:p w14:paraId="630AD6C0" w14:textId="77777777" w:rsidR="00FC629C" w:rsidRPr="00B326F5" w:rsidRDefault="00FC629C" w:rsidP="00FC629C">
            <w:pPr>
              <w:widowControl w:val="0"/>
              <w:jc w:val="center"/>
              <w:rPr>
                <w:rFonts w:eastAsia="Calibri"/>
                <w:sz w:val="20"/>
                <w:szCs w:val="20"/>
              </w:rPr>
            </w:pPr>
          </w:p>
        </w:tc>
        <w:tc>
          <w:tcPr>
            <w:tcW w:w="0" w:type="auto"/>
            <w:vMerge/>
          </w:tcPr>
          <w:p w14:paraId="31DD6D07" w14:textId="77777777" w:rsidR="00FC629C" w:rsidRPr="00B326F5" w:rsidRDefault="00FC629C" w:rsidP="00FC629C">
            <w:pPr>
              <w:widowControl w:val="0"/>
              <w:jc w:val="center"/>
              <w:rPr>
                <w:rFonts w:eastAsia="Calibri"/>
                <w:sz w:val="20"/>
                <w:szCs w:val="20"/>
              </w:rPr>
            </w:pPr>
          </w:p>
        </w:tc>
        <w:tc>
          <w:tcPr>
            <w:tcW w:w="0" w:type="auto"/>
          </w:tcPr>
          <w:p w14:paraId="16AC60E4" w14:textId="77777777" w:rsidR="00FC629C" w:rsidRPr="00B326F5" w:rsidRDefault="00FC629C" w:rsidP="00FC629C">
            <w:pPr>
              <w:widowControl w:val="0"/>
              <w:jc w:val="center"/>
              <w:rPr>
                <w:rFonts w:eastAsia="Calibri"/>
                <w:sz w:val="20"/>
                <w:szCs w:val="20"/>
              </w:rPr>
            </w:pPr>
            <w:r w:rsidRPr="00B326F5">
              <w:rPr>
                <w:color w:val="000000"/>
                <w:sz w:val="20"/>
                <w:szCs w:val="20"/>
              </w:rPr>
              <w:t>39:05:030612:85</w:t>
            </w:r>
          </w:p>
        </w:tc>
        <w:tc>
          <w:tcPr>
            <w:tcW w:w="0" w:type="auto"/>
          </w:tcPr>
          <w:p w14:paraId="6E0DB8E8"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1F7B9152" w14:textId="719B0060"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6282C623" w14:textId="77777777" w:rsidR="00FC629C" w:rsidRPr="00B326F5" w:rsidRDefault="00FC629C" w:rsidP="00FC629C">
            <w:pPr>
              <w:widowControl w:val="0"/>
              <w:jc w:val="center"/>
              <w:rPr>
                <w:rFonts w:eastAsia="Calibri"/>
                <w:sz w:val="20"/>
                <w:szCs w:val="20"/>
              </w:rPr>
            </w:pPr>
          </w:p>
        </w:tc>
        <w:tc>
          <w:tcPr>
            <w:tcW w:w="0" w:type="auto"/>
            <w:vMerge/>
          </w:tcPr>
          <w:p w14:paraId="4DF81444" w14:textId="77777777" w:rsidR="00FC629C" w:rsidRPr="00B326F5" w:rsidRDefault="00FC629C" w:rsidP="00FC629C">
            <w:pPr>
              <w:widowControl w:val="0"/>
              <w:jc w:val="center"/>
              <w:rPr>
                <w:rFonts w:eastAsia="Calibri"/>
                <w:sz w:val="20"/>
                <w:szCs w:val="20"/>
              </w:rPr>
            </w:pPr>
          </w:p>
        </w:tc>
      </w:tr>
      <w:tr w:rsidR="00FC629C" w:rsidRPr="00B326F5" w14:paraId="76D70329" w14:textId="77777777" w:rsidTr="00FC629C">
        <w:trPr>
          <w:jc w:val="center"/>
        </w:trPr>
        <w:tc>
          <w:tcPr>
            <w:tcW w:w="0" w:type="auto"/>
            <w:vMerge/>
          </w:tcPr>
          <w:p w14:paraId="28B03A5C" w14:textId="77777777" w:rsidR="00FC629C" w:rsidRPr="00B326F5" w:rsidRDefault="00FC629C" w:rsidP="00FC629C">
            <w:pPr>
              <w:widowControl w:val="0"/>
              <w:jc w:val="center"/>
              <w:rPr>
                <w:rFonts w:eastAsia="Calibri"/>
                <w:sz w:val="20"/>
                <w:szCs w:val="20"/>
              </w:rPr>
            </w:pPr>
          </w:p>
        </w:tc>
        <w:tc>
          <w:tcPr>
            <w:tcW w:w="0" w:type="auto"/>
            <w:vMerge/>
          </w:tcPr>
          <w:p w14:paraId="0BBBA17C" w14:textId="77777777" w:rsidR="00FC629C" w:rsidRPr="00B326F5" w:rsidRDefault="00FC629C" w:rsidP="00FC629C">
            <w:pPr>
              <w:widowControl w:val="0"/>
              <w:jc w:val="center"/>
              <w:rPr>
                <w:rFonts w:eastAsia="Calibri"/>
                <w:sz w:val="20"/>
                <w:szCs w:val="20"/>
              </w:rPr>
            </w:pPr>
          </w:p>
        </w:tc>
        <w:tc>
          <w:tcPr>
            <w:tcW w:w="0" w:type="auto"/>
          </w:tcPr>
          <w:p w14:paraId="382EBF28" w14:textId="77777777" w:rsidR="00FC629C" w:rsidRPr="00B326F5" w:rsidRDefault="00FC629C" w:rsidP="00FC629C">
            <w:pPr>
              <w:widowControl w:val="0"/>
              <w:jc w:val="center"/>
              <w:rPr>
                <w:rFonts w:eastAsia="Calibri"/>
                <w:sz w:val="20"/>
                <w:szCs w:val="20"/>
              </w:rPr>
            </w:pPr>
            <w:r w:rsidRPr="00B326F5">
              <w:rPr>
                <w:color w:val="000000"/>
                <w:sz w:val="20"/>
                <w:szCs w:val="20"/>
              </w:rPr>
              <w:t>39:05:030612:88</w:t>
            </w:r>
          </w:p>
        </w:tc>
        <w:tc>
          <w:tcPr>
            <w:tcW w:w="0" w:type="auto"/>
          </w:tcPr>
          <w:p w14:paraId="74682257"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59FA6861" w14:textId="41552A4D"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768325FB" w14:textId="77777777" w:rsidR="00FC629C" w:rsidRPr="00B326F5" w:rsidRDefault="00FC629C" w:rsidP="00FC629C">
            <w:pPr>
              <w:widowControl w:val="0"/>
              <w:jc w:val="center"/>
              <w:rPr>
                <w:rFonts w:eastAsia="Calibri"/>
                <w:sz w:val="20"/>
                <w:szCs w:val="20"/>
              </w:rPr>
            </w:pPr>
          </w:p>
        </w:tc>
        <w:tc>
          <w:tcPr>
            <w:tcW w:w="0" w:type="auto"/>
            <w:vMerge/>
          </w:tcPr>
          <w:p w14:paraId="2054F8BC" w14:textId="77777777" w:rsidR="00FC629C" w:rsidRPr="00B326F5" w:rsidRDefault="00FC629C" w:rsidP="00FC629C">
            <w:pPr>
              <w:widowControl w:val="0"/>
              <w:jc w:val="center"/>
              <w:rPr>
                <w:rFonts w:eastAsia="Calibri"/>
                <w:sz w:val="20"/>
                <w:szCs w:val="20"/>
              </w:rPr>
            </w:pPr>
          </w:p>
        </w:tc>
      </w:tr>
      <w:tr w:rsidR="00FC629C" w:rsidRPr="00B326F5" w14:paraId="17767966" w14:textId="77777777" w:rsidTr="00FC629C">
        <w:trPr>
          <w:jc w:val="center"/>
        </w:trPr>
        <w:tc>
          <w:tcPr>
            <w:tcW w:w="0" w:type="auto"/>
            <w:vMerge/>
          </w:tcPr>
          <w:p w14:paraId="31A124F2" w14:textId="77777777" w:rsidR="00FC629C" w:rsidRPr="00B326F5" w:rsidRDefault="00FC629C" w:rsidP="00FC629C">
            <w:pPr>
              <w:widowControl w:val="0"/>
              <w:jc w:val="center"/>
              <w:rPr>
                <w:rFonts w:eastAsia="Calibri"/>
                <w:sz w:val="20"/>
                <w:szCs w:val="20"/>
              </w:rPr>
            </w:pPr>
          </w:p>
        </w:tc>
        <w:tc>
          <w:tcPr>
            <w:tcW w:w="0" w:type="auto"/>
            <w:vMerge/>
          </w:tcPr>
          <w:p w14:paraId="0E1324DE" w14:textId="77777777" w:rsidR="00FC629C" w:rsidRPr="00B326F5" w:rsidRDefault="00FC629C" w:rsidP="00FC629C">
            <w:pPr>
              <w:widowControl w:val="0"/>
              <w:jc w:val="center"/>
              <w:rPr>
                <w:rFonts w:eastAsia="Calibri"/>
                <w:sz w:val="20"/>
                <w:szCs w:val="20"/>
              </w:rPr>
            </w:pPr>
          </w:p>
        </w:tc>
        <w:tc>
          <w:tcPr>
            <w:tcW w:w="0" w:type="auto"/>
          </w:tcPr>
          <w:p w14:paraId="0F7A2108" w14:textId="77777777" w:rsidR="00FC629C" w:rsidRPr="00B326F5" w:rsidRDefault="00FC629C" w:rsidP="00FC629C">
            <w:pPr>
              <w:widowControl w:val="0"/>
              <w:jc w:val="center"/>
              <w:rPr>
                <w:rFonts w:eastAsia="Calibri"/>
                <w:sz w:val="20"/>
                <w:szCs w:val="20"/>
              </w:rPr>
            </w:pPr>
            <w:r w:rsidRPr="00B326F5">
              <w:rPr>
                <w:color w:val="000000"/>
                <w:sz w:val="20"/>
                <w:szCs w:val="20"/>
              </w:rPr>
              <w:t>39:05:030614:15</w:t>
            </w:r>
          </w:p>
        </w:tc>
        <w:tc>
          <w:tcPr>
            <w:tcW w:w="0" w:type="auto"/>
          </w:tcPr>
          <w:p w14:paraId="5B51F537"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239197E" w14:textId="7B4493E7"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1393E0CD" w14:textId="77777777" w:rsidR="00FC629C" w:rsidRPr="00B326F5" w:rsidRDefault="00FC629C" w:rsidP="00FC629C">
            <w:pPr>
              <w:widowControl w:val="0"/>
              <w:jc w:val="center"/>
              <w:rPr>
                <w:rFonts w:eastAsia="Calibri"/>
                <w:sz w:val="20"/>
                <w:szCs w:val="20"/>
              </w:rPr>
            </w:pPr>
          </w:p>
        </w:tc>
        <w:tc>
          <w:tcPr>
            <w:tcW w:w="0" w:type="auto"/>
            <w:vMerge/>
          </w:tcPr>
          <w:p w14:paraId="2B23CCD9" w14:textId="77777777" w:rsidR="00FC629C" w:rsidRPr="00B326F5" w:rsidRDefault="00FC629C" w:rsidP="00FC629C">
            <w:pPr>
              <w:widowControl w:val="0"/>
              <w:jc w:val="center"/>
              <w:rPr>
                <w:rFonts w:eastAsia="Calibri"/>
                <w:sz w:val="20"/>
                <w:szCs w:val="20"/>
              </w:rPr>
            </w:pPr>
          </w:p>
        </w:tc>
      </w:tr>
      <w:tr w:rsidR="00FC629C" w:rsidRPr="00B326F5" w14:paraId="02AFC80A" w14:textId="77777777" w:rsidTr="00FC629C">
        <w:trPr>
          <w:jc w:val="center"/>
        </w:trPr>
        <w:tc>
          <w:tcPr>
            <w:tcW w:w="0" w:type="auto"/>
            <w:vMerge/>
          </w:tcPr>
          <w:p w14:paraId="371C0C5B" w14:textId="77777777" w:rsidR="00FC629C" w:rsidRPr="00B326F5" w:rsidRDefault="00FC629C" w:rsidP="00FC629C">
            <w:pPr>
              <w:widowControl w:val="0"/>
              <w:jc w:val="center"/>
              <w:rPr>
                <w:rFonts w:eastAsia="Calibri"/>
                <w:sz w:val="20"/>
                <w:szCs w:val="20"/>
              </w:rPr>
            </w:pPr>
          </w:p>
        </w:tc>
        <w:tc>
          <w:tcPr>
            <w:tcW w:w="0" w:type="auto"/>
            <w:vMerge/>
          </w:tcPr>
          <w:p w14:paraId="4A12D1C7" w14:textId="77777777" w:rsidR="00FC629C" w:rsidRPr="00B326F5" w:rsidRDefault="00FC629C" w:rsidP="00FC629C">
            <w:pPr>
              <w:widowControl w:val="0"/>
              <w:jc w:val="center"/>
              <w:rPr>
                <w:rFonts w:eastAsia="Calibri"/>
                <w:sz w:val="20"/>
                <w:szCs w:val="20"/>
              </w:rPr>
            </w:pPr>
          </w:p>
        </w:tc>
        <w:tc>
          <w:tcPr>
            <w:tcW w:w="0" w:type="auto"/>
          </w:tcPr>
          <w:p w14:paraId="4F06AD83" w14:textId="77777777" w:rsidR="00FC629C" w:rsidRPr="00B326F5" w:rsidRDefault="00FC629C" w:rsidP="00FC629C">
            <w:pPr>
              <w:widowControl w:val="0"/>
              <w:jc w:val="center"/>
              <w:rPr>
                <w:rFonts w:eastAsia="Calibri"/>
                <w:sz w:val="20"/>
                <w:szCs w:val="20"/>
              </w:rPr>
            </w:pPr>
            <w:r w:rsidRPr="00B326F5">
              <w:rPr>
                <w:color w:val="000000"/>
                <w:sz w:val="20"/>
                <w:szCs w:val="20"/>
              </w:rPr>
              <w:t>39:05:030615:287</w:t>
            </w:r>
          </w:p>
        </w:tc>
        <w:tc>
          <w:tcPr>
            <w:tcW w:w="0" w:type="auto"/>
          </w:tcPr>
          <w:p w14:paraId="4E3B5BD9"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563F64D4" w14:textId="10EAED25"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590C006A" w14:textId="77777777" w:rsidR="00FC629C" w:rsidRPr="00B326F5" w:rsidRDefault="00FC629C" w:rsidP="00FC629C">
            <w:pPr>
              <w:widowControl w:val="0"/>
              <w:jc w:val="center"/>
              <w:rPr>
                <w:rFonts w:eastAsia="Calibri"/>
                <w:sz w:val="20"/>
                <w:szCs w:val="20"/>
              </w:rPr>
            </w:pPr>
          </w:p>
        </w:tc>
        <w:tc>
          <w:tcPr>
            <w:tcW w:w="0" w:type="auto"/>
            <w:vMerge/>
          </w:tcPr>
          <w:p w14:paraId="3C78D5D3" w14:textId="77777777" w:rsidR="00FC629C" w:rsidRPr="00B326F5" w:rsidRDefault="00FC629C" w:rsidP="00FC629C">
            <w:pPr>
              <w:widowControl w:val="0"/>
              <w:jc w:val="center"/>
              <w:rPr>
                <w:rFonts w:eastAsia="Calibri"/>
                <w:sz w:val="20"/>
                <w:szCs w:val="20"/>
              </w:rPr>
            </w:pPr>
          </w:p>
        </w:tc>
      </w:tr>
      <w:tr w:rsidR="00FC629C" w:rsidRPr="00B326F5" w14:paraId="06544242" w14:textId="77777777" w:rsidTr="00FC629C">
        <w:trPr>
          <w:jc w:val="center"/>
        </w:trPr>
        <w:tc>
          <w:tcPr>
            <w:tcW w:w="0" w:type="auto"/>
            <w:vMerge/>
          </w:tcPr>
          <w:p w14:paraId="2C99C694" w14:textId="77777777" w:rsidR="00FC629C" w:rsidRPr="00B326F5" w:rsidRDefault="00FC629C" w:rsidP="00FC629C">
            <w:pPr>
              <w:widowControl w:val="0"/>
              <w:jc w:val="center"/>
              <w:rPr>
                <w:rFonts w:eastAsia="Calibri"/>
                <w:sz w:val="20"/>
                <w:szCs w:val="20"/>
              </w:rPr>
            </w:pPr>
          </w:p>
        </w:tc>
        <w:tc>
          <w:tcPr>
            <w:tcW w:w="0" w:type="auto"/>
            <w:vMerge/>
          </w:tcPr>
          <w:p w14:paraId="2263F649" w14:textId="77777777" w:rsidR="00FC629C" w:rsidRPr="00B326F5" w:rsidRDefault="00FC629C" w:rsidP="00FC629C">
            <w:pPr>
              <w:widowControl w:val="0"/>
              <w:jc w:val="center"/>
              <w:rPr>
                <w:rFonts w:eastAsia="Calibri"/>
                <w:sz w:val="20"/>
                <w:szCs w:val="20"/>
              </w:rPr>
            </w:pPr>
          </w:p>
        </w:tc>
        <w:tc>
          <w:tcPr>
            <w:tcW w:w="0" w:type="auto"/>
          </w:tcPr>
          <w:p w14:paraId="6FEC02D1" w14:textId="77777777" w:rsidR="00FC629C" w:rsidRPr="00B326F5" w:rsidRDefault="00FC629C" w:rsidP="00FC629C">
            <w:pPr>
              <w:widowControl w:val="0"/>
              <w:jc w:val="center"/>
              <w:rPr>
                <w:rFonts w:eastAsia="Calibri"/>
                <w:sz w:val="20"/>
                <w:szCs w:val="20"/>
              </w:rPr>
            </w:pPr>
            <w:r w:rsidRPr="00B326F5">
              <w:rPr>
                <w:color w:val="000000"/>
                <w:sz w:val="20"/>
                <w:szCs w:val="20"/>
              </w:rPr>
              <w:t>39:05:030612:97</w:t>
            </w:r>
          </w:p>
        </w:tc>
        <w:tc>
          <w:tcPr>
            <w:tcW w:w="0" w:type="auto"/>
          </w:tcPr>
          <w:p w14:paraId="4C3503E3"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28E2EDF6" w14:textId="1F987165"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24CFCFAF" w14:textId="77777777" w:rsidR="00FC629C" w:rsidRPr="00B326F5" w:rsidRDefault="00FC629C" w:rsidP="00FC629C">
            <w:pPr>
              <w:widowControl w:val="0"/>
              <w:jc w:val="center"/>
              <w:rPr>
                <w:rFonts w:eastAsia="Calibri"/>
                <w:sz w:val="20"/>
                <w:szCs w:val="20"/>
              </w:rPr>
            </w:pPr>
          </w:p>
        </w:tc>
        <w:tc>
          <w:tcPr>
            <w:tcW w:w="0" w:type="auto"/>
            <w:vMerge/>
          </w:tcPr>
          <w:p w14:paraId="535F33D5" w14:textId="77777777" w:rsidR="00FC629C" w:rsidRPr="00B326F5" w:rsidRDefault="00FC629C" w:rsidP="00FC629C">
            <w:pPr>
              <w:widowControl w:val="0"/>
              <w:jc w:val="center"/>
              <w:rPr>
                <w:rFonts w:eastAsia="Calibri"/>
                <w:sz w:val="20"/>
                <w:szCs w:val="20"/>
              </w:rPr>
            </w:pPr>
          </w:p>
        </w:tc>
      </w:tr>
      <w:tr w:rsidR="00FC629C" w:rsidRPr="00B326F5" w14:paraId="28929089" w14:textId="77777777" w:rsidTr="00FC629C">
        <w:trPr>
          <w:jc w:val="center"/>
        </w:trPr>
        <w:tc>
          <w:tcPr>
            <w:tcW w:w="0" w:type="auto"/>
            <w:vMerge/>
          </w:tcPr>
          <w:p w14:paraId="697E8337" w14:textId="77777777" w:rsidR="00FC629C" w:rsidRPr="00B326F5" w:rsidRDefault="00FC629C" w:rsidP="00FC629C">
            <w:pPr>
              <w:widowControl w:val="0"/>
              <w:jc w:val="center"/>
              <w:rPr>
                <w:rFonts w:eastAsia="Calibri"/>
                <w:sz w:val="20"/>
                <w:szCs w:val="20"/>
              </w:rPr>
            </w:pPr>
          </w:p>
        </w:tc>
        <w:tc>
          <w:tcPr>
            <w:tcW w:w="0" w:type="auto"/>
            <w:vMerge/>
          </w:tcPr>
          <w:p w14:paraId="357CB963" w14:textId="77777777" w:rsidR="00FC629C" w:rsidRPr="00B326F5" w:rsidRDefault="00FC629C" w:rsidP="00FC629C">
            <w:pPr>
              <w:widowControl w:val="0"/>
              <w:jc w:val="center"/>
              <w:rPr>
                <w:rFonts w:eastAsia="Calibri"/>
                <w:sz w:val="20"/>
                <w:szCs w:val="20"/>
              </w:rPr>
            </w:pPr>
          </w:p>
        </w:tc>
        <w:tc>
          <w:tcPr>
            <w:tcW w:w="0" w:type="auto"/>
          </w:tcPr>
          <w:p w14:paraId="0CE0CDBB" w14:textId="77777777" w:rsidR="00FC629C" w:rsidRPr="00B326F5" w:rsidRDefault="00FC629C" w:rsidP="00FC629C">
            <w:pPr>
              <w:widowControl w:val="0"/>
              <w:jc w:val="center"/>
              <w:rPr>
                <w:rFonts w:eastAsia="Calibri"/>
                <w:sz w:val="20"/>
                <w:szCs w:val="20"/>
              </w:rPr>
            </w:pPr>
            <w:r w:rsidRPr="00B326F5">
              <w:rPr>
                <w:color w:val="000000"/>
                <w:sz w:val="20"/>
                <w:szCs w:val="20"/>
              </w:rPr>
              <w:t>39:05:030615:286</w:t>
            </w:r>
          </w:p>
        </w:tc>
        <w:tc>
          <w:tcPr>
            <w:tcW w:w="0" w:type="auto"/>
          </w:tcPr>
          <w:p w14:paraId="27412C58"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0A4EE24C" w14:textId="3642F813"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0F4C252D" w14:textId="77777777" w:rsidR="00FC629C" w:rsidRPr="00B326F5" w:rsidRDefault="00FC629C" w:rsidP="00FC629C">
            <w:pPr>
              <w:widowControl w:val="0"/>
              <w:jc w:val="center"/>
              <w:rPr>
                <w:rFonts w:eastAsia="Calibri"/>
                <w:sz w:val="20"/>
                <w:szCs w:val="20"/>
              </w:rPr>
            </w:pPr>
          </w:p>
        </w:tc>
        <w:tc>
          <w:tcPr>
            <w:tcW w:w="0" w:type="auto"/>
            <w:vMerge/>
          </w:tcPr>
          <w:p w14:paraId="773ADF39" w14:textId="77777777" w:rsidR="00FC629C" w:rsidRPr="00B326F5" w:rsidRDefault="00FC629C" w:rsidP="00FC629C">
            <w:pPr>
              <w:widowControl w:val="0"/>
              <w:jc w:val="center"/>
              <w:rPr>
                <w:rFonts w:eastAsia="Calibri"/>
                <w:sz w:val="20"/>
                <w:szCs w:val="20"/>
              </w:rPr>
            </w:pPr>
          </w:p>
        </w:tc>
      </w:tr>
      <w:tr w:rsidR="00FC629C" w:rsidRPr="00B326F5" w14:paraId="11C660BC" w14:textId="77777777" w:rsidTr="00FC629C">
        <w:trPr>
          <w:jc w:val="center"/>
        </w:trPr>
        <w:tc>
          <w:tcPr>
            <w:tcW w:w="0" w:type="auto"/>
            <w:vMerge/>
          </w:tcPr>
          <w:p w14:paraId="19BF90F1" w14:textId="77777777" w:rsidR="00FC629C" w:rsidRPr="00B326F5" w:rsidRDefault="00FC629C" w:rsidP="00FC629C">
            <w:pPr>
              <w:widowControl w:val="0"/>
              <w:jc w:val="center"/>
              <w:rPr>
                <w:rFonts w:eastAsia="Calibri"/>
                <w:sz w:val="20"/>
                <w:szCs w:val="20"/>
              </w:rPr>
            </w:pPr>
          </w:p>
        </w:tc>
        <w:tc>
          <w:tcPr>
            <w:tcW w:w="0" w:type="auto"/>
            <w:vMerge/>
          </w:tcPr>
          <w:p w14:paraId="652837BA" w14:textId="77777777" w:rsidR="00FC629C" w:rsidRPr="00B326F5" w:rsidRDefault="00FC629C" w:rsidP="00FC629C">
            <w:pPr>
              <w:widowControl w:val="0"/>
              <w:jc w:val="center"/>
              <w:rPr>
                <w:rFonts w:eastAsia="Calibri"/>
                <w:sz w:val="20"/>
                <w:szCs w:val="20"/>
              </w:rPr>
            </w:pPr>
          </w:p>
        </w:tc>
        <w:tc>
          <w:tcPr>
            <w:tcW w:w="0" w:type="auto"/>
          </w:tcPr>
          <w:p w14:paraId="52EED407" w14:textId="77777777" w:rsidR="00FC629C" w:rsidRPr="00B326F5" w:rsidRDefault="00FC629C" w:rsidP="00FC629C">
            <w:pPr>
              <w:widowControl w:val="0"/>
              <w:jc w:val="center"/>
              <w:rPr>
                <w:rFonts w:eastAsia="Calibri"/>
                <w:sz w:val="20"/>
                <w:szCs w:val="20"/>
              </w:rPr>
            </w:pPr>
            <w:r w:rsidRPr="00B326F5">
              <w:rPr>
                <w:color w:val="000000"/>
                <w:sz w:val="20"/>
                <w:szCs w:val="20"/>
              </w:rPr>
              <w:t>39:05:030615:288</w:t>
            </w:r>
          </w:p>
        </w:tc>
        <w:tc>
          <w:tcPr>
            <w:tcW w:w="0" w:type="auto"/>
          </w:tcPr>
          <w:p w14:paraId="2F48FB3E"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 xml:space="preserve">Земли сельскохозяйственного </w:t>
            </w:r>
            <w:r w:rsidRPr="00B326F5">
              <w:rPr>
                <w:color w:val="000000"/>
                <w:sz w:val="20"/>
                <w:szCs w:val="20"/>
                <w:shd w:val="clear" w:color="auto" w:fill="FFFFFF"/>
              </w:rPr>
              <w:lastRenderedPageBreak/>
              <w:t>назначения</w:t>
            </w:r>
          </w:p>
        </w:tc>
        <w:tc>
          <w:tcPr>
            <w:tcW w:w="0" w:type="auto"/>
          </w:tcPr>
          <w:p w14:paraId="1DDB462D" w14:textId="4233B636" w:rsidR="00FC629C" w:rsidRPr="00B326F5" w:rsidRDefault="00FC629C" w:rsidP="00FC629C">
            <w:pPr>
              <w:widowControl w:val="0"/>
              <w:jc w:val="center"/>
              <w:rPr>
                <w:rFonts w:eastAsia="Calibri"/>
                <w:sz w:val="20"/>
                <w:szCs w:val="20"/>
              </w:rPr>
            </w:pPr>
            <w:r>
              <w:rPr>
                <w:rFonts w:eastAsia="Calibri"/>
                <w:sz w:val="20"/>
                <w:szCs w:val="20"/>
              </w:rPr>
              <w:lastRenderedPageBreak/>
              <w:t>Земли населенных пунктов</w:t>
            </w:r>
          </w:p>
        </w:tc>
        <w:tc>
          <w:tcPr>
            <w:tcW w:w="0" w:type="auto"/>
            <w:vMerge/>
          </w:tcPr>
          <w:p w14:paraId="001FFF39" w14:textId="77777777" w:rsidR="00FC629C" w:rsidRPr="00B326F5" w:rsidRDefault="00FC629C" w:rsidP="00FC629C">
            <w:pPr>
              <w:widowControl w:val="0"/>
              <w:jc w:val="center"/>
              <w:rPr>
                <w:rFonts w:eastAsia="Calibri"/>
                <w:sz w:val="20"/>
                <w:szCs w:val="20"/>
              </w:rPr>
            </w:pPr>
          </w:p>
        </w:tc>
        <w:tc>
          <w:tcPr>
            <w:tcW w:w="0" w:type="auto"/>
            <w:vMerge/>
          </w:tcPr>
          <w:p w14:paraId="668EDD22" w14:textId="77777777" w:rsidR="00FC629C" w:rsidRPr="00B326F5" w:rsidRDefault="00FC629C" w:rsidP="00FC629C">
            <w:pPr>
              <w:widowControl w:val="0"/>
              <w:jc w:val="center"/>
              <w:rPr>
                <w:rFonts w:eastAsia="Calibri"/>
                <w:sz w:val="20"/>
                <w:szCs w:val="20"/>
              </w:rPr>
            </w:pPr>
          </w:p>
        </w:tc>
      </w:tr>
      <w:tr w:rsidR="00FC629C" w:rsidRPr="00B326F5" w14:paraId="29AEDA41" w14:textId="77777777" w:rsidTr="00FC629C">
        <w:trPr>
          <w:jc w:val="center"/>
        </w:trPr>
        <w:tc>
          <w:tcPr>
            <w:tcW w:w="0" w:type="auto"/>
            <w:vMerge/>
          </w:tcPr>
          <w:p w14:paraId="0279C612" w14:textId="77777777" w:rsidR="00FC629C" w:rsidRPr="00B326F5" w:rsidRDefault="00FC629C" w:rsidP="00FC629C">
            <w:pPr>
              <w:widowControl w:val="0"/>
              <w:jc w:val="center"/>
              <w:rPr>
                <w:rFonts w:eastAsia="Calibri"/>
                <w:sz w:val="20"/>
                <w:szCs w:val="20"/>
              </w:rPr>
            </w:pPr>
          </w:p>
        </w:tc>
        <w:tc>
          <w:tcPr>
            <w:tcW w:w="0" w:type="auto"/>
            <w:vMerge/>
          </w:tcPr>
          <w:p w14:paraId="14B055BE" w14:textId="77777777" w:rsidR="00FC629C" w:rsidRPr="00B326F5" w:rsidRDefault="00FC629C" w:rsidP="00FC629C">
            <w:pPr>
              <w:widowControl w:val="0"/>
              <w:jc w:val="center"/>
              <w:rPr>
                <w:rFonts w:eastAsia="Calibri"/>
                <w:sz w:val="20"/>
                <w:szCs w:val="20"/>
              </w:rPr>
            </w:pPr>
          </w:p>
        </w:tc>
        <w:tc>
          <w:tcPr>
            <w:tcW w:w="0" w:type="auto"/>
          </w:tcPr>
          <w:p w14:paraId="4BD60C27" w14:textId="77777777" w:rsidR="00FC629C" w:rsidRPr="00B326F5" w:rsidRDefault="00FC629C" w:rsidP="00FC629C">
            <w:pPr>
              <w:widowControl w:val="0"/>
              <w:jc w:val="center"/>
              <w:rPr>
                <w:rFonts w:eastAsia="Calibri"/>
                <w:sz w:val="20"/>
                <w:szCs w:val="20"/>
              </w:rPr>
            </w:pPr>
            <w:r w:rsidRPr="00B326F5">
              <w:rPr>
                <w:color w:val="000000"/>
                <w:sz w:val="20"/>
                <w:szCs w:val="20"/>
              </w:rPr>
              <w:t>39:05:030612:92</w:t>
            </w:r>
          </w:p>
        </w:tc>
        <w:tc>
          <w:tcPr>
            <w:tcW w:w="0" w:type="auto"/>
          </w:tcPr>
          <w:p w14:paraId="6D9D1280"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3DDBACA4" w14:textId="1A39B18B"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2F7AD809" w14:textId="77777777" w:rsidR="00FC629C" w:rsidRPr="00B326F5" w:rsidRDefault="00FC629C" w:rsidP="00FC629C">
            <w:pPr>
              <w:widowControl w:val="0"/>
              <w:jc w:val="center"/>
              <w:rPr>
                <w:rFonts w:eastAsia="Calibri"/>
                <w:sz w:val="20"/>
                <w:szCs w:val="20"/>
              </w:rPr>
            </w:pPr>
          </w:p>
        </w:tc>
        <w:tc>
          <w:tcPr>
            <w:tcW w:w="0" w:type="auto"/>
            <w:vMerge/>
          </w:tcPr>
          <w:p w14:paraId="16BE9D8D" w14:textId="77777777" w:rsidR="00FC629C" w:rsidRPr="00B326F5" w:rsidRDefault="00FC629C" w:rsidP="00FC629C">
            <w:pPr>
              <w:widowControl w:val="0"/>
              <w:jc w:val="center"/>
              <w:rPr>
                <w:rFonts w:eastAsia="Calibri"/>
                <w:sz w:val="20"/>
                <w:szCs w:val="20"/>
              </w:rPr>
            </w:pPr>
          </w:p>
        </w:tc>
      </w:tr>
      <w:tr w:rsidR="00FC629C" w:rsidRPr="00B326F5" w14:paraId="0F9FCF2C" w14:textId="77777777" w:rsidTr="00FC629C">
        <w:trPr>
          <w:jc w:val="center"/>
        </w:trPr>
        <w:tc>
          <w:tcPr>
            <w:tcW w:w="0" w:type="auto"/>
            <w:vMerge/>
          </w:tcPr>
          <w:p w14:paraId="33F7B3A6" w14:textId="77777777" w:rsidR="00FC629C" w:rsidRPr="00B326F5" w:rsidRDefault="00FC629C" w:rsidP="00FC629C">
            <w:pPr>
              <w:widowControl w:val="0"/>
              <w:jc w:val="center"/>
              <w:rPr>
                <w:rFonts w:eastAsia="Calibri"/>
                <w:sz w:val="20"/>
                <w:szCs w:val="20"/>
              </w:rPr>
            </w:pPr>
          </w:p>
        </w:tc>
        <w:tc>
          <w:tcPr>
            <w:tcW w:w="0" w:type="auto"/>
            <w:vMerge/>
          </w:tcPr>
          <w:p w14:paraId="40B3BE72" w14:textId="77777777" w:rsidR="00FC629C" w:rsidRPr="00B326F5" w:rsidRDefault="00FC629C" w:rsidP="00FC629C">
            <w:pPr>
              <w:widowControl w:val="0"/>
              <w:jc w:val="center"/>
              <w:rPr>
                <w:rFonts w:eastAsia="Calibri"/>
                <w:sz w:val="20"/>
                <w:szCs w:val="20"/>
              </w:rPr>
            </w:pPr>
          </w:p>
        </w:tc>
        <w:tc>
          <w:tcPr>
            <w:tcW w:w="0" w:type="auto"/>
          </w:tcPr>
          <w:p w14:paraId="4A9DFEC5" w14:textId="77777777" w:rsidR="00FC629C" w:rsidRPr="00B326F5" w:rsidRDefault="00FC629C" w:rsidP="00FC629C">
            <w:pPr>
              <w:widowControl w:val="0"/>
              <w:jc w:val="center"/>
              <w:rPr>
                <w:rFonts w:eastAsia="Calibri"/>
                <w:sz w:val="20"/>
                <w:szCs w:val="20"/>
              </w:rPr>
            </w:pPr>
            <w:r w:rsidRPr="00B326F5">
              <w:rPr>
                <w:color w:val="000000"/>
                <w:sz w:val="20"/>
                <w:szCs w:val="20"/>
              </w:rPr>
              <w:t>39:05:030615:285</w:t>
            </w:r>
          </w:p>
        </w:tc>
        <w:tc>
          <w:tcPr>
            <w:tcW w:w="0" w:type="auto"/>
          </w:tcPr>
          <w:p w14:paraId="2A439FDD" w14:textId="77777777" w:rsidR="00FC629C" w:rsidRPr="00B326F5" w:rsidRDefault="00FC629C" w:rsidP="00FC629C">
            <w:pPr>
              <w:widowControl w:val="0"/>
              <w:jc w:val="center"/>
              <w:rPr>
                <w:rFonts w:eastAsia="Calibri"/>
                <w:sz w:val="20"/>
                <w:szCs w:val="20"/>
              </w:rPr>
            </w:pPr>
            <w:r w:rsidRPr="00B326F5">
              <w:rPr>
                <w:color w:val="000000"/>
                <w:sz w:val="20"/>
                <w:szCs w:val="20"/>
                <w:shd w:val="clear" w:color="auto" w:fill="FFFFFF"/>
              </w:rPr>
              <w:t>Земли сельскохозяйственного назначения</w:t>
            </w:r>
          </w:p>
        </w:tc>
        <w:tc>
          <w:tcPr>
            <w:tcW w:w="0" w:type="auto"/>
          </w:tcPr>
          <w:p w14:paraId="7F58A205" w14:textId="325CD62C" w:rsidR="00FC629C" w:rsidRPr="00B326F5" w:rsidRDefault="00FC629C" w:rsidP="00FC629C">
            <w:pPr>
              <w:widowControl w:val="0"/>
              <w:jc w:val="center"/>
              <w:rPr>
                <w:rFonts w:eastAsia="Calibri"/>
                <w:sz w:val="20"/>
                <w:szCs w:val="20"/>
              </w:rPr>
            </w:pPr>
            <w:r>
              <w:rPr>
                <w:rFonts w:eastAsia="Calibri"/>
                <w:sz w:val="20"/>
                <w:szCs w:val="20"/>
              </w:rPr>
              <w:t>Земли населенных пунктов</w:t>
            </w:r>
          </w:p>
        </w:tc>
        <w:tc>
          <w:tcPr>
            <w:tcW w:w="0" w:type="auto"/>
            <w:vMerge/>
          </w:tcPr>
          <w:p w14:paraId="064C97A0" w14:textId="77777777" w:rsidR="00FC629C" w:rsidRPr="00B326F5" w:rsidRDefault="00FC629C" w:rsidP="00FC629C">
            <w:pPr>
              <w:widowControl w:val="0"/>
              <w:jc w:val="center"/>
              <w:rPr>
                <w:rFonts w:eastAsia="Calibri"/>
                <w:sz w:val="20"/>
                <w:szCs w:val="20"/>
              </w:rPr>
            </w:pPr>
          </w:p>
        </w:tc>
        <w:tc>
          <w:tcPr>
            <w:tcW w:w="0" w:type="auto"/>
            <w:vMerge/>
          </w:tcPr>
          <w:p w14:paraId="436187B4" w14:textId="77777777" w:rsidR="00FC629C" w:rsidRPr="00B326F5" w:rsidRDefault="00FC629C" w:rsidP="00FC629C">
            <w:pPr>
              <w:widowControl w:val="0"/>
              <w:jc w:val="center"/>
              <w:rPr>
                <w:rFonts w:eastAsia="Calibri"/>
                <w:sz w:val="20"/>
                <w:szCs w:val="20"/>
              </w:rPr>
            </w:pPr>
          </w:p>
        </w:tc>
      </w:tr>
    </w:tbl>
    <w:p w14:paraId="03D78E24" w14:textId="77777777" w:rsidR="00B326F5" w:rsidRPr="008C6629" w:rsidRDefault="00B326F5" w:rsidP="00FC629C">
      <w:pPr>
        <w:widowControl w:val="0"/>
        <w:ind w:firstLine="709"/>
        <w:rPr>
          <w:sz w:val="28"/>
          <w:szCs w:val="28"/>
        </w:rPr>
      </w:pPr>
    </w:p>
    <w:sectPr w:rsidR="00B326F5" w:rsidRPr="008C6629" w:rsidSect="00B326F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B367" w14:textId="77777777" w:rsidR="00085E99" w:rsidRDefault="00085E99">
      <w:r>
        <w:separator/>
      </w:r>
    </w:p>
  </w:endnote>
  <w:endnote w:type="continuationSeparator" w:id="0">
    <w:p w14:paraId="1572DD9E" w14:textId="77777777" w:rsidR="00085E99" w:rsidRDefault="0008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203" w:usb1="00000000" w:usb2="00000000" w:usb3="00000000" w:csb0="00000005" w:csb1="00000000"/>
  </w:font>
  <w:font w:name="AGOpus">
    <w:altName w:val="Times New Roman"/>
    <w:charset w:val="CC"/>
    <w:family w:val="auto"/>
    <w:pitch w:val="variable"/>
    <w:sig w:usb0="00000203" w:usb1="00000000" w:usb2="00000000" w:usb3="00000000" w:csb0="00000005" w:csb1="00000000"/>
  </w:font>
  <w:font w:name="GOST type A">
    <w:charset w:val="CC"/>
    <w:family w:val="auto"/>
    <w:pitch w:val="variable"/>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1F17" w14:textId="77777777" w:rsidR="009A2BB2" w:rsidRPr="009165DC" w:rsidRDefault="009A2BB2" w:rsidP="009165DC">
    <w:pPr>
      <w:pStyle w:val="af"/>
      <w:pBdr>
        <w:top w:val="thinThickSmallGap" w:sz="24" w:space="1" w:color="823B0B" w:themeColor="accent2" w:themeShade="7F"/>
      </w:pBdr>
      <w:jc w:val="center"/>
      <w:rPr>
        <w:sz w:val="22"/>
        <w:szCs w:val="22"/>
      </w:rPr>
    </w:pPr>
    <w:r w:rsidRPr="009165DC">
      <w:rPr>
        <w:sz w:val="22"/>
        <w:szCs w:val="22"/>
      </w:rPr>
      <w:t xml:space="preserve">Проект внесения изменений в генеральный план муниципального образования «Зеленоградский городской округ» Калининградской области применительно к населенному пункту </w:t>
    </w:r>
  </w:p>
  <w:p w14:paraId="31726377" w14:textId="7DFB81B4" w:rsidR="009A2BB2" w:rsidRDefault="009A2BB2" w:rsidP="009165DC">
    <w:pPr>
      <w:pStyle w:val="af"/>
      <w:pBdr>
        <w:top w:val="thinThickSmallGap" w:sz="24" w:space="1" w:color="823B0B" w:themeColor="accent2" w:themeShade="7F"/>
      </w:pBdr>
      <w:jc w:val="center"/>
      <w:rPr>
        <w:sz w:val="22"/>
        <w:szCs w:val="22"/>
      </w:rPr>
    </w:pPr>
    <w:r w:rsidRPr="009165DC">
      <w:rPr>
        <w:sz w:val="22"/>
        <w:szCs w:val="22"/>
      </w:rPr>
      <w:t>«поселок Поваровка» в части изменения его границ</w:t>
    </w:r>
  </w:p>
  <w:p w14:paraId="748908A5" w14:textId="77777777" w:rsidR="009A2BB2" w:rsidRPr="005C5BB3" w:rsidRDefault="009A2BB2" w:rsidP="001038FC">
    <w:pPr>
      <w:pStyle w:val="af"/>
      <w:pBdr>
        <w:top w:val="thinThickSmallGap" w:sz="24" w:space="1" w:color="823B0B" w:themeColor="accent2" w:themeShade="7F"/>
      </w:pBdr>
      <w:jc w:val="center"/>
      <w:rPr>
        <w:sz w:val="22"/>
        <w:szCs w:val="22"/>
      </w:rPr>
    </w:pPr>
  </w:p>
  <w:p w14:paraId="0AB2535B" w14:textId="5C98B26E" w:rsidR="009A2BB2" w:rsidRPr="005C5BB3" w:rsidRDefault="009A2BB2" w:rsidP="00D03D78">
    <w:pPr>
      <w:pStyle w:val="af"/>
      <w:pBdr>
        <w:top w:val="thinThickSmallGap" w:sz="24" w:space="1" w:color="823B0B" w:themeColor="accent2" w:themeShade="7F"/>
      </w:pBdr>
      <w:jc w:val="center"/>
      <w:rPr>
        <w:sz w:val="22"/>
        <w:szCs w:val="22"/>
      </w:rPr>
    </w:pPr>
    <w:r w:rsidRPr="005C5BB3">
      <w:rPr>
        <w:sz w:val="22"/>
        <w:szCs w:val="22"/>
      </w:rPr>
      <w:t>Материалы по обоснованию</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182E" w14:textId="77777777" w:rsidR="00085E99" w:rsidRDefault="00085E99">
      <w:r>
        <w:separator/>
      </w:r>
    </w:p>
  </w:footnote>
  <w:footnote w:type="continuationSeparator" w:id="0">
    <w:p w14:paraId="11551AA8" w14:textId="77777777" w:rsidR="00085E99" w:rsidRDefault="00085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01817"/>
      <w:docPartObj>
        <w:docPartGallery w:val="Page Numbers (Top of Page)"/>
        <w:docPartUnique/>
      </w:docPartObj>
    </w:sdtPr>
    <w:sdtEndPr/>
    <w:sdtContent>
      <w:p w14:paraId="4B769677" w14:textId="19D0935A" w:rsidR="009A2BB2" w:rsidRDefault="009A2BB2">
        <w:pPr>
          <w:pStyle w:val="ad"/>
          <w:jc w:val="center"/>
        </w:pPr>
        <w:r>
          <w:fldChar w:fldCharType="begin"/>
        </w:r>
        <w:r>
          <w:instrText>PAGE   \* MERGEFORMAT</w:instrText>
        </w:r>
        <w:r>
          <w:fldChar w:fldCharType="separate"/>
        </w:r>
        <w:r w:rsidR="000A4285" w:rsidRPr="000A4285">
          <w:rPr>
            <w:noProof/>
            <w:lang w:val="ru-RU"/>
          </w:rPr>
          <w:t>6</w:t>
        </w:r>
        <w:r>
          <w:fldChar w:fldCharType="end"/>
        </w:r>
      </w:p>
    </w:sdtContent>
  </w:sdt>
  <w:p w14:paraId="3627C320" w14:textId="77777777" w:rsidR="009A2BB2" w:rsidRPr="00140C9C" w:rsidRDefault="009A2BB2" w:rsidP="00DC7A46">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51C" w14:textId="77777777" w:rsidR="009A2BB2" w:rsidRDefault="009A2BB2" w:rsidP="00DC7A46">
    <w:pPr>
      <w:pStyle w:val="ad"/>
      <w:jc w:val="center"/>
    </w:pPr>
    <w:r w:rsidRPr="00BC5195">
      <w:rPr>
        <w:rFonts w:eastAsia="Calibri"/>
        <w:noProof/>
        <w:sz w:val="18"/>
        <w:szCs w:val="18"/>
        <w:lang w:val="ru-RU" w:eastAsia="ru-RU"/>
      </w:rPr>
      <w:drawing>
        <wp:inline distT="0" distB="0" distL="0" distR="0" wp14:anchorId="7831B874" wp14:editId="267E431D">
          <wp:extent cx="619125" cy="619125"/>
          <wp:effectExtent l="0" t="0" r="9525" b="9525"/>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486" w:hanging="360"/>
      </w:pPr>
      <w:rPr>
        <w:rFonts w:ascii="Symbol" w:hAnsi="Symbol"/>
      </w:rPr>
    </w:lvl>
  </w:abstractNum>
  <w:abstractNum w:abstractNumId="2" w15:restartNumberingAfterBreak="0">
    <w:nsid w:val="00000007"/>
    <w:multiLevelType w:val="multilevel"/>
    <w:tmpl w:val="EFBEE58E"/>
    <w:name w:val="WW8Num6"/>
    <w:lvl w:ilvl="0">
      <w:start w:val="1"/>
      <w:numFmt w:val="decimal"/>
      <w:lvlText w:val="%1."/>
      <w:lvlJc w:val="left"/>
      <w:pPr>
        <w:tabs>
          <w:tab w:val="num" w:pos="0"/>
        </w:tabs>
        <w:ind w:left="1778"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15:restartNumberingAfterBreak="0">
    <w:nsid w:val="00000008"/>
    <w:multiLevelType w:val="singleLevel"/>
    <w:tmpl w:val="00000008"/>
    <w:name w:val="WW8Num7"/>
    <w:lvl w:ilvl="0">
      <w:start w:val="1"/>
      <w:numFmt w:val="bullet"/>
      <w:lvlText w:val=""/>
      <w:lvlJc w:val="left"/>
      <w:pPr>
        <w:tabs>
          <w:tab w:val="num" w:pos="0"/>
        </w:tabs>
        <w:ind w:left="976" w:hanging="360"/>
      </w:pPr>
      <w:rPr>
        <w:rFonts w:ascii="Symbol" w:hAnsi="Symbol"/>
      </w:rPr>
    </w:lvl>
  </w:abstractNum>
  <w:abstractNum w:abstractNumId="4" w15:restartNumberingAfterBreak="0">
    <w:nsid w:val="00000009"/>
    <w:multiLevelType w:val="singleLevel"/>
    <w:tmpl w:val="00000009"/>
    <w:name w:val="WW8Num10"/>
    <w:lvl w:ilvl="0">
      <w:start w:val="1"/>
      <w:numFmt w:val="bullet"/>
      <w:lvlText w:val=""/>
      <w:lvlJc w:val="left"/>
      <w:pPr>
        <w:tabs>
          <w:tab w:val="num" w:pos="1887"/>
        </w:tabs>
        <w:ind w:left="1887" w:hanging="360"/>
      </w:pPr>
      <w:rPr>
        <w:rFonts w:ascii="Symbol" w:hAnsi="Symbol"/>
      </w:rPr>
    </w:lvl>
  </w:abstractNum>
  <w:abstractNum w:abstractNumId="5"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singleLevel"/>
    <w:tmpl w:val="00000014"/>
    <w:name w:val="WW8Num19"/>
    <w:lvl w:ilvl="0">
      <w:start w:val="1"/>
      <w:numFmt w:val="decimal"/>
      <w:lvlText w:val="%1)"/>
      <w:lvlJc w:val="left"/>
      <w:pPr>
        <w:tabs>
          <w:tab w:val="num" w:pos="0"/>
        </w:tabs>
        <w:ind w:left="900" w:hanging="360"/>
      </w:pPr>
    </w:lvl>
  </w:abstractNum>
  <w:abstractNum w:abstractNumId="7" w15:restartNumberingAfterBreak="0">
    <w:nsid w:val="00000017"/>
    <w:multiLevelType w:val="singleLevel"/>
    <w:tmpl w:val="00000017"/>
    <w:name w:val="WW8Num22"/>
    <w:lvl w:ilvl="0">
      <w:start w:val="1"/>
      <w:numFmt w:val="decimal"/>
      <w:lvlText w:val="%1)"/>
      <w:lvlJc w:val="left"/>
      <w:pPr>
        <w:tabs>
          <w:tab w:val="num" w:pos="0"/>
        </w:tabs>
        <w:ind w:left="1440" w:hanging="360"/>
      </w:pPr>
    </w:lvl>
  </w:abstractNum>
  <w:abstractNum w:abstractNumId="8"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33"/>
    <w:multiLevelType w:val="singleLevel"/>
    <w:tmpl w:val="00000033"/>
    <w:name w:val="WW8Num73"/>
    <w:lvl w:ilvl="0">
      <w:start w:val="1"/>
      <w:numFmt w:val="decimal"/>
      <w:lvlText w:val="%1."/>
      <w:lvlJc w:val="left"/>
      <w:pPr>
        <w:tabs>
          <w:tab w:val="num" w:pos="720"/>
        </w:tabs>
        <w:ind w:left="720" w:hanging="360"/>
      </w:pPr>
    </w:lvl>
  </w:abstractNum>
  <w:abstractNum w:abstractNumId="10" w15:restartNumberingAfterBreak="0">
    <w:nsid w:val="00000036"/>
    <w:multiLevelType w:val="multilevel"/>
    <w:tmpl w:val="26A03B72"/>
    <w:name w:val="WW8Num54"/>
    <w:lvl w:ilvl="0">
      <w:start w:val="1"/>
      <w:numFmt w:val="decimal"/>
      <w:lvlText w:val="%1."/>
      <w:lvlJc w:val="left"/>
      <w:pPr>
        <w:tabs>
          <w:tab w:val="num" w:pos="1440"/>
        </w:tabs>
        <w:ind w:left="1440"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908" w:hanging="180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944" w:hanging="2160"/>
      </w:pPr>
      <w:rPr>
        <w:rFonts w:hint="default"/>
      </w:rPr>
    </w:lvl>
  </w:abstractNum>
  <w:abstractNum w:abstractNumId="11"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39"/>
    <w:multiLevelType w:val="singleLevel"/>
    <w:tmpl w:val="00000039"/>
    <w:name w:val="WW8Num57"/>
    <w:lvl w:ilvl="0">
      <w:start w:val="1"/>
      <w:numFmt w:val="bullet"/>
      <w:lvlText w:val=""/>
      <w:lvlJc w:val="left"/>
      <w:pPr>
        <w:tabs>
          <w:tab w:val="num" w:pos="720"/>
        </w:tabs>
        <w:ind w:left="720" w:hanging="360"/>
      </w:pPr>
      <w:rPr>
        <w:rFonts w:ascii="Wingdings" w:hAnsi="Wingdings" w:cs="Times New Roman"/>
        <w:color w:val="auto"/>
      </w:rPr>
    </w:lvl>
  </w:abstractNum>
  <w:abstractNum w:abstractNumId="13" w15:restartNumberingAfterBreak="0">
    <w:nsid w:val="0000004A"/>
    <w:multiLevelType w:val="singleLevel"/>
    <w:tmpl w:val="0000004A"/>
    <w:name w:val="WW8Num7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50"/>
    <w:multiLevelType w:val="singleLevel"/>
    <w:tmpl w:val="00000050"/>
    <w:name w:val="WW8Num84"/>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5C"/>
    <w:multiLevelType w:val="singleLevel"/>
    <w:tmpl w:val="0000005C"/>
    <w:name w:val="WW8Num9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64"/>
    <w:multiLevelType w:val="singleLevel"/>
    <w:tmpl w:val="00000064"/>
    <w:name w:val="WW8Num104"/>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74"/>
    <w:multiLevelType w:val="singleLevel"/>
    <w:tmpl w:val="00000074"/>
    <w:name w:val="WW8Num120"/>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0000075"/>
    <w:multiLevelType w:val="singleLevel"/>
    <w:tmpl w:val="00000075"/>
    <w:name w:val="WW8Num12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9E"/>
    <w:multiLevelType w:val="singleLevel"/>
    <w:tmpl w:val="0000009E"/>
    <w:name w:val="WW8Num162"/>
    <w:lvl w:ilvl="0">
      <w:start w:val="1"/>
      <w:numFmt w:val="bullet"/>
      <w:lvlText w:val=""/>
      <w:lvlJc w:val="left"/>
      <w:pPr>
        <w:tabs>
          <w:tab w:val="num" w:pos="720"/>
        </w:tabs>
        <w:ind w:left="720" w:hanging="360"/>
      </w:pPr>
      <w:rPr>
        <w:rFonts w:ascii="Symbol" w:hAnsi="Symbol"/>
      </w:rPr>
    </w:lvl>
  </w:abstractNum>
  <w:abstractNum w:abstractNumId="20" w15:restartNumberingAfterBreak="0">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B6384"/>
    <w:multiLevelType w:val="hybridMultilevel"/>
    <w:tmpl w:val="BE4E6512"/>
    <w:lvl w:ilvl="0" w:tplc="0419000F">
      <w:start w:val="1"/>
      <w:numFmt w:val="decimal"/>
      <w:pStyle w:val="a1"/>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345307"/>
    <w:multiLevelType w:val="multilevel"/>
    <w:tmpl w:val="FA007E8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016305B"/>
    <w:multiLevelType w:val="hybridMultilevel"/>
    <w:tmpl w:val="BAF04014"/>
    <w:lvl w:ilvl="0" w:tplc="04190001">
      <w:start w:val="1"/>
      <w:numFmt w:val="bullet"/>
      <w:pStyle w:val="a2"/>
      <w:lvlText w:val=""/>
      <w:lvlJc w:val="left"/>
      <w:pPr>
        <w:tabs>
          <w:tab w:val="num" w:pos="993"/>
        </w:tabs>
        <w:ind w:left="142" w:firstLine="567"/>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530076D2"/>
    <w:multiLevelType w:val="hybridMultilevel"/>
    <w:tmpl w:val="00FC4392"/>
    <w:lvl w:ilvl="0" w:tplc="04190001">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68846D88"/>
    <w:multiLevelType w:val="hybridMultilevel"/>
    <w:tmpl w:val="46D495BA"/>
    <w:lvl w:ilvl="0" w:tplc="04190001">
      <w:start w:val="1"/>
      <w:numFmt w:val="bullet"/>
      <w:pStyle w:val="a4"/>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C90727"/>
    <w:multiLevelType w:val="multilevel"/>
    <w:tmpl w:val="69C90727"/>
    <w:lvl w:ilvl="0">
      <w:start w:val="1"/>
      <w:numFmt w:val="bullet"/>
      <w:pStyle w:val="1"/>
      <w:suff w:val="space"/>
      <w:lvlText w:val=""/>
      <w:lvlJc w:val="left"/>
      <w:pPr>
        <w:ind w:left="567"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15:restartNumberingAfterBreak="0">
    <w:nsid w:val="6C5F45E7"/>
    <w:multiLevelType w:val="hybridMultilevel"/>
    <w:tmpl w:val="CE8A251C"/>
    <w:lvl w:ilvl="0" w:tplc="422CEA5A">
      <w:start w:val="1"/>
      <w:numFmt w:val="bullet"/>
      <w:lvlText w:val=""/>
      <w:lvlJc w:val="left"/>
      <w:pPr>
        <w:ind w:left="720" w:hanging="360"/>
      </w:pPr>
      <w:rPr>
        <w:rFonts w:ascii="Symbol" w:hAnsi="Symbol" w:hint="default"/>
      </w:rPr>
    </w:lvl>
    <w:lvl w:ilvl="1" w:tplc="422CEA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67222A"/>
    <w:multiLevelType w:val="hybridMultilevel"/>
    <w:tmpl w:val="0FEAECAA"/>
    <w:lvl w:ilvl="0" w:tplc="04190001">
      <w:start w:val="1"/>
      <w:numFmt w:val="bullet"/>
      <w:pStyle w:val="a5"/>
      <w:lvlText w:val="-"/>
      <w:lvlJc w:val="left"/>
      <w:pPr>
        <w:tabs>
          <w:tab w:val="num" w:pos="2055"/>
        </w:tabs>
        <w:ind w:left="2055" w:hanging="97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8B41AB"/>
    <w:multiLevelType w:val="multilevel"/>
    <w:tmpl w:val="C1882CE4"/>
    <w:lvl w:ilvl="0">
      <w:start w:val="1"/>
      <w:numFmt w:val="decimal"/>
      <w:pStyle w:val="a6"/>
      <w:lvlText w:val="%1."/>
      <w:lvlJc w:val="left"/>
      <w:pPr>
        <w:ind w:left="1429" w:hanging="360"/>
      </w:pPr>
    </w:lvl>
    <w:lvl w:ilvl="1">
      <w:start w:val="1"/>
      <w:numFmt w:val="decimal"/>
      <w:pStyle w:val="22"/>
      <w:isLgl/>
      <w:lvlText w:val="%1.%2."/>
      <w:lvlJc w:val="left"/>
      <w:pPr>
        <w:ind w:left="1789" w:hanging="720"/>
      </w:pPr>
      <w:rPr>
        <w:rFonts w:hint="default"/>
      </w:rPr>
    </w:lvl>
    <w:lvl w:ilvl="2">
      <w:start w:val="1"/>
      <w:numFmt w:val="decimal"/>
      <w:pStyle w:val="4"/>
      <w:isLgl/>
      <w:lvlText w:val="%1.%2.%3."/>
      <w:lvlJc w:val="left"/>
      <w:pPr>
        <w:ind w:left="1789" w:hanging="720"/>
      </w:pPr>
      <w:rPr>
        <w:rFonts w:hint="default"/>
      </w:rPr>
    </w:lvl>
    <w:lvl w:ilvl="3">
      <w:start w:val="1"/>
      <w:numFmt w:val="decimal"/>
      <w:pStyle w:val="5"/>
      <w:isLgl/>
      <w:lvlText w:val="%1.%2.%3.%4."/>
      <w:lvlJc w:val="left"/>
      <w:pPr>
        <w:ind w:left="2149" w:hanging="1080"/>
      </w:pPr>
      <w:rPr>
        <w:rFonts w:hint="default"/>
      </w:rPr>
    </w:lvl>
    <w:lvl w:ilvl="4">
      <w:start w:val="1"/>
      <w:numFmt w:val="decimal"/>
      <w:pStyle w:val="6"/>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76EE4D71"/>
    <w:multiLevelType w:val="hybridMultilevel"/>
    <w:tmpl w:val="3EA0CA2E"/>
    <w:lvl w:ilvl="0" w:tplc="04190001">
      <w:start w:val="1"/>
      <w:numFmt w:val="decimal"/>
      <w:pStyle w:val="a7"/>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21"/>
  </w:num>
  <w:num w:numId="4">
    <w:abstractNumId w:val="25"/>
  </w:num>
  <w:num w:numId="5">
    <w:abstractNumId w:val="33"/>
  </w:num>
  <w:num w:numId="6">
    <w:abstractNumId w:val="26"/>
  </w:num>
  <w:num w:numId="7">
    <w:abstractNumId w:val="20"/>
  </w:num>
  <w:num w:numId="8">
    <w:abstractNumId w:val="24"/>
  </w:num>
  <w:num w:numId="9">
    <w:abstractNumId w:val="28"/>
  </w:num>
  <w:num w:numId="10">
    <w:abstractNumId w:val="27"/>
  </w:num>
  <w:num w:numId="11">
    <w:abstractNumId w:val="0"/>
  </w:num>
  <w:num w:numId="12">
    <w:abstractNumId w:val="31"/>
  </w:num>
  <w:num w:numId="13">
    <w:abstractNumId w:val="32"/>
  </w:num>
  <w:num w:numId="14">
    <w:abstractNumId w:val="29"/>
  </w:num>
  <w:num w:numId="1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D5"/>
    <w:rsid w:val="00000ECB"/>
    <w:rsid w:val="00001A70"/>
    <w:rsid w:val="000033DE"/>
    <w:rsid w:val="00007DFF"/>
    <w:rsid w:val="00011A88"/>
    <w:rsid w:val="00014EC5"/>
    <w:rsid w:val="0001566A"/>
    <w:rsid w:val="0001640A"/>
    <w:rsid w:val="00016E33"/>
    <w:rsid w:val="00022E30"/>
    <w:rsid w:val="00023DFD"/>
    <w:rsid w:val="0002547B"/>
    <w:rsid w:val="00025E85"/>
    <w:rsid w:val="0002639C"/>
    <w:rsid w:val="000267B2"/>
    <w:rsid w:val="00026ABE"/>
    <w:rsid w:val="00026D29"/>
    <w:rsid w:val="00027CFD"/>
    <w:rsid w:val="00031338"/>
    <w:rsid w:val="000320F7"/>
    <w:rsid w:val="000349C6"/>
    <w:rsid w:val="000378FF"/>
    <w:rsid w:val="00040C0D"/>
    <w:rsid w:val="0004141A"/>
    <w:rsid w:val="00041ACE"/>
    <w:rsid w:val="00042370"/>
    <w:rsid w:val="0004408B"/>
    <w:rsid w:val="00046FCF"/>
    <w:rsid w:val="00053978"/>
    <w:rsid w:val="00054424"/>
    <w:rsid w:val="00054EAE"/>
    <w:rsid w:val="00055B04"/>
    <w:rsid w:val="00056461"/>
    <w:rsid w:val="00056A19"/>
    <w:rsid w:val="00057795"/>
    <w:rsid w:val="00057CCF"/>
    <w:rsid w:val="000609FF"/>
    <w:rsid w:val="0006376C"/>
    <w:rsid w:val="00064060"/>
    <w:rsid w:val="0006627D"/>
    <w:rsid w:val="00066893"/>
    <w:rsid w:val="00067675"/>
    <w:rsid w:val="00070731"/>
    <w:rsid w:val="00072580"/>
    <w:rsid w:val="00075009"/>
    <w:rsid w:val="00075642"/>
    <w:rsid w:val="00075D99"/>
    <w:rsid w:val="0007737E"/>
    <w:rsid w:val="00077E13"/>
    <w:rsid w:val="00080827"/>
    <w:rsid w:val="00080AC3"/>
    <w:rsid w:val="000811D2"/>
    <w:rsid w:val="00081864"/>
    <w:rsid w:val="00081C85"/>
    <w:rsid w:val="00082DAA"/>
    <w:rsid w:val="00082FB0"/>
    <w:rsid w:val="00084B33"/>
    <w:rsid w:val="000850EA"/>
    <w:rsid w:val="000852B7"/>
    <w:rsid w:val="00085E99"/>
    <w:rsid w:val="0008629C"/>
    <w:rsid w:val="000866D6"/>
    <w:rsid w:val="00086C7C"/>
    <w:rsid w:val="00090330"/>
    <w:rsid w:val="00092F96"/>
    <w:rsid w:val="00093047"/>
    <w:rsid w:val="000935D8"/>
    <w:rsid w:val="000968D6"/>
    <w:rsid w:val="000A2CF6"/>
    <w:rsid w:val="000A31BD"/>
    <w:rsid w:val="000A4285"/>
    <w:rsid w:val="000A4326"/>
    <w:rsid w:val="000A45B4"/>
    <w:rsid w:val="000A4B1F"/>
    <w:rsid w:val="000A4FA9"/>
    <w:rsid w:val="000B04AA"/>
    <w:rsid w:val="000B0D09"/>
    <w:rsid w:val="000B1616"/>
    <w:rsid w:val="000B4DB4"/>
    <w:rsid w:val="000B53A3"/>
    <w:rsid w:val="000B5BBD"/>
    <w:rsid w:val="000B7129"/>
    <w:rsid w:val="000C2E0A"/>
    <w:rsid w:val="000C495A"/>
    <w:rsid w:val="000C7579"/>
    <w:rsid w:val="000C7F4C"/>
    <w:rsid w:val="000D13FD"/>
    <w:rsid w:val="000D1490"/>
    <w:rsid w:val="000D2681"/>
    <w:rsid w:val="000D2BAB"/>
    <w:rsid w:val="000D2EF0"/>
    <w:rsid w:val="000D3298"/>
    <w:rsid w:val="000D4579"/>
    <w:rsid w:val="000E1742"/>
    <w:rsid w:val="000E30EC"/>
    <w:rsid w:val="000E4AF0"/>
    <w:rsid w:val="000E5B9C"/>
    <w:rsid w:val="000E5F48"/>
    <w:rsid w:val="000E7DC2"/>
    <w:rsid w:val="000F0152"/>
    <w:rsid w:val="000F1366"/>
    <w:rsid w:val="000F4F3A"/>
    <w:rsid w:val="000F6BD4"/>
    <w:rsid w:val="000F6FEB"/>
    <w:rsid w:val="000F7CFC"/>
    <w:rsid w:val="0010179F"/>
    <w:rsid w:val="001038FC"/>
    <w:rsid w:val="00103B76"/>
    <w:rsid w:val="00103EC0"/>
    <w:rsid w:val="00111152"/>
    <w:rsid w:val="001154F7"/>
    <w:rsid w:val="00116722"/>
    <w:rsid w:val="00116FA1"/>
    <w:rsid w:val="001174A7"/>
    <w:rsid w:val="00120FCF"/>
    <w:rsid w:val="00121E44"/>
    <w:rsid w:val="00126781"/>
    <w:rsid w:val="00130A36"/>
    <w:rsid w:val="00131606"/>
    <w:rsid w:val="0013383F"/>
    <w:rsid w:val="00135A3C"/>
    <w:rsid w:val="001363B7"/>
    <w:rsid w:val="00136D06"/>
    <w:rsid w:val="001419A2"/>
    <w:rsid w:val="00141A15"/>
    <w:rsid w:val="00144199"/>
    <w:rsid w:val="0014441D"/>
    <w:rsid w:val="00145209"/>
    <w:rsid w:val="00145E3B"/>
    <w:rsid w:val="00146163"/>
    <w:rsid w:val="001475B5"/>
    <w:rsid w:val="0015093E"/>
    <w:rsid w:val="001529C9"/>
    <w:rsid w:val="001542AE"/>
    <w:rsid w:val="00155725"/>
    <w:rsid w:val="00155EDA"/>
    <w:rsid w:val="001568F3"/>
    <w:rsid w:val="00160261"/>
    <w:rsid w:val="00163563"/>
    <w:rsid w:val="00165398"/>
    <w:rsid w:val="001721C3"/>
    <w:rsid w:val="00172447"/>
    <w:rsid w:val="00176D7E"/>
    <w:rsid w:val="001803CA"/>
    <w:rsid w:val="0018071F"/>
    <w:rsid w:val="001817C7"/>
    <w:rsid w:val="00181CEA"/>
    <w:rsid w:val="001821CD"/>
    <w:rsid w:val="0018239B"/>
    <w:rsid w:val="001824B1"/>
    <w:rsid w:val="00186F6A"/>
    <w:rsid w:val="00187BFB"/>
    <w:rsid w:val="00187CBE"/>
    <w:rsid w:val="00191AC9"/>
    <w:rsid w:val="001927B2"/>
    <w:rsid w:val="00193B4B"/>
    <w:rsid w:val="00193FD3"/>
    <w:rsid w:val="00194741"/>
    <w:rsid w:val="00194A26"/>
    <w:rsid w:val="00194AAC"/>
    <w:rsid w:val="00194B12"/>
    <w:rsid w:val="00197C0A"/>
    <w:rsid w:val="00197F9A"/>
    <w:rsid w:val="001A4A80"/>
    <w:rsid w:val="001A4A87"/>
    <w:rsid w:val="001A6AC9"/>
    <w:rsid w:val="001A7C9B"/>
    <w:rsid w:val="001B0295"/>
    <w:rsid w:val="001B0949"/>
    <w:rsid w:val="001B22DE"/>
    <w:rsid w:val="001B2F70"/>
    <w:rsid w:val="001B3AC2"/>
    <w:rsid w:val="001B6284"/>
    <w:rsid w:val="001C06F4"/>
    <w:rsid w:val="001C178A"/>
    <w:rsid w:val="001C4195"/>
    <w:rsid w:val="001C4F2F"/>
    <w:rsid w:val="001C74CB"/>
    <w:rsid w:val="001C7713"/>
    <w:rsid w:val="001C7FFD"/>
    <w:rsid w:val="001D2198"/>
    <w:rsid w:val="001D687B"/>
    <w:rsid w:val="001E17E3"/>
    <w:rsid w:val="001E4E9E"/>
    <w:rsid w:val="001E6AB3"/>
    <w:rsid w:val="001E72A6"/>
    <w:rsid w:val="001F2010"/>
    <w:rsid w:val="001F2314"/>
    <w:rsid w:val="001F429F"/>
    <w:rsid w:val="00200FF4"/>
    <w:rsid w:val="002014D5"/>
    <w:rsid w:val="00203248"/>
    <w:rsid w:val="0020367A"/>
    <w:rsid w:val="002105FB"/>
    <w:rsid w:val="002113F3"/>
    <w:rsid w:val="00212902"/>
    <w:rsid w:val="00212ADE"/>
    <w:rsid w:val="002138F3"/>
    <w:rsid w:val="00215D7D"/>
    <w:rsid w:val="00217B16"/>
    <w:rsid w:val="00224A1F"/>
    <w:rsid w:val="0022525C"/>
    <w:rsid w:val="0022619C"/>
    <w:rsid w:val="00226777"/>
    <w:rsid w:val="0023010B"/>
    <w:rsid w:val="0023145E"/>
    <w:rsid w:val="002337C7"/>
    <w:rsid w:val="002342FD"/>
    <w:rsid w:val="00236593"/>
    <w:rsid w:val="002369A2"/>
    <w:rsid w:val="0023773F"/>
    <w:rsid w:val="00240CCF"/>
    <w:rsid w:val="00245CC1"/>
    <w:rsid w:val="00247894"/>
    <w:rsid w:val="00251329"/>
    <w:rsid w:val="00254D74"/>
    <w:rsid w:val="00255043"/>
    <w:rsid w:val="002568F4"/>
    <w:rsid w:val="00257A0D"/>
    <w:rsid w:val="0026097C"/>
    <w:rsid w:val="002623B8"/>
    <w:rsid w:val="0026341B"/>
    <w:rsid w:val="00266929"/>
    <w:rsid w:val="00271443"/>
    <w:rsid w:val="002748F9"/>
    <w:rsid w:val="00275A16"/>
    <w:rsid w:val="002775D7"/>
    <w:rsid w:val="00280AD6"/>
    <w:rsid w:val="0028123F"/>
    <w:rsid w:val="00282281"/>
    <w:rsid w:val="00284D78"/>
    <w:rsid w:val="002851B7"/>
    <w:rsid w:val="00292F5B"/>
    <w:rsid w:val="0029334A"/>
    <w:rsid w:val="00294F5B"/>
    <w:rsid w:val="002957F7"/>
    <w:rsid w:val="00295974"/>
    <w:rsid w:val="002972E8"/>
    <w:rsid w:val="002973F5"/>
    <w:rsid w:val="002A003D"/>
    <w:rsid w:val="002A0166"/>
    <w:rsid w:val="002A10FD"/>
    <w:rsid w:val="002A12E4"/>
    <w:rsid w:val="002A1BC5"/>
    <w:rsid w:val="002A2C75"/>
    <w:rsid w:val="002A333C"/>
    <w:rsid w:val="002A3A1E"/>
    <w:rsid w:val="002A6206"/>
    <w:rsid w:val="002A7DAA"/>
    <w:rsid w:val="002B3716"/>
    <w:rsid w:val="002B6EC4"/>
    <w:rsid w:val="002C03DC"/>
    <w:rsid w:val="002C240A"/>
    <w:rsid w:val="002C3856"/>
    <w:rsid w:val="002C4043"/>
    <w:rsid w:val="002C5238"/>
    <w:rsid w:val="002C6230"/>
    <w:rsid w:val="002C6B49"/>
    <w:rsid w:val="002C76F1"/>
    <w:rsid w:val="002D6D44"/>
    <w:rsid w:val="002E155A"/>
    <w:rsid w:val="002E5FA2"/>
    <w:rsid w:val="002E6995"/>
    <w:rsid w:val="002F1903"/>
    <w:rsid w:val="002F1AC6"/>
    <w:rsid w:val="002F20C8"/>
    <w:rsid w:val="002F3980"/>
    <w:rsid w:val="002F41A9"/>
    <w:rsid w:val="002F41C6"/>
    <w:rsid w:val="002F46CA"/>
    <w:rsid w:val="002F72C5"/>
    <w:rsid w:val="003018EA"/>
    <w:rsid w:val="00302507"/>
    <w:rsid w:val="0030747A"/>
    <w:rsid w:val="003074DB"/>
    <w:rsid w:val="00310237"/>
    <w:rsid w:val="00310343"/>
    <w:rsid w:val="003109BE"/>
    <w:rsid w:val="00311D49"/>
    <w:rsid w:val="00314209"/>
    <w:rsid w:val="0031666E"/>
    <w:rsid w:val="003176B9"/>
    <w:rsid w:val="00320766"/>
    <w:rsid w:val="003209A1"/>
    <w:rsid w:val="00323E96"/>
    <w:rsid w:val="003323B1"/>
    <w:rsid w:val="00334236"/>
    <w:rsid w:val="00335F38"/>
    <w:rsid w:val="00341224"/>
    <w:rsid w:val="003417ED"/>
    <w:rsid w:val="00341817"/>
    <w:rsid w:val="003418A5"/>
    <w:rsid w:val="003429DC"/>
    <w:rsid w:val="003439A1"/>
    <w:rsid w:val="0034473B"/>
    <w:rsid w:val="00347202"/>
    <w:rsid w:val="003472F9"/>
    <w:rsid w:val="003477B9"/>
    <w:rsid w:val="0035238B"/>
    <w:rsid w:val="00352A7B"/>
    <w:rsid w:val="003603E0"/>
    <w:rsid w:val="00360C49"/>
    <w:rsid w:val="0036115D"/>
    <w:rsid w:val="00361228"/>
    <w:rsid w:val="00363A78"/>
    <w:rsid w:val="00365203"/>
    <w:rsid w:val="00375CF7"/>
    <w:rsid w:val="00375EE3"/>
    <w:rsid w:val="00377CDD"/>
    <w:rsid w:val="003818DD"/>
    <w:rsid w:val="00381CBA"/>
    <w:rsid w:val="003822DB"/>
    <w:rsid w:val="003837D5"/>
    <w:rsid w:val="00383B05"/>
    <w:rsid w:val="00384812"/>
    <w:rsid w:val="00385E0A"/>
    <w:rsid w:val="003868E8"/>
    <w:rsid w:val="00387B80"/>
    <w:rsid w:val="00387D1E"/>
    <w:rsid w:val="00394486"/>
    <w:rsid w:val="00394892"/>
    <w:rsid w:val="003950E3"/>
    <w:rsid w:val="00396352"/>
    <w:rsid w:val="00397BCB"/>
    <w:rsid w:val="003A1B03"/>
    <w:rsid w:val="003A1B63"/>
    <w:rsid w:val="003A2AD9"/>
    <w:rsid w:val="003A2B85"/>
    <w:rsid w:val="003A2D23"/>
    <w:rsid w:val="003A5F90"/>
    <w:rsid w:val="003A7266"/>
    <w:rsid w:val="003B15C5"/>
    <w:rsid w:val="003B25AE"/>
    <w:rsid w:val="003B2652"/>
    <w:rsid w:val="003B2AC6"/>
    <w:rsid w:val="003B4CB3"/>
    <w:rsid w:val="003B6391"/>
    <w:rsid w:val="003B7C21"/>
    <w:rsid w:val="003C11C0"/>
    <w:rsid w:val="003C2ED7"/>
    <w:rsid w:val="003C30C9"/>
    <w:rsid w:val="003C5C7C"/>
    <w:rsid w:val="003C7660"/>
    <w:rsid w:val="003C7CA3"/>
    <w:rsid w:val="003D1B7C"/>
    <w:rsid w:val="003E19BA"/>
    <w:rsid w:val="003E3EC9"/>
    <w:rsid w:val="003E4276"/>
    <w:rsid w:val="003E5155"/>
    <w:rsid w:val="003E7E12"/>
    <w:rsid w:val="003F0E4B"/>
    <w:rsid w:val="003F0F62"/>
    <w:rsid w:val="003F2C9B"/>
    <w:rsid w:val="003F3FCF"/>
    <w:rsid w:val="003F5FEA"/>
    <w:rsid w:val="004049E9"/>
    <w:rsid w:val="0040508E"/>
    <w:rsid w:val="00406C8E"/>
    <w:rsid w:val="00406E09"/>
    <w:rsid w:val="004074F7"/>
    <w:rsid w:val="004104EA"/>
    <w:rsid w:val="00416A32"/>
    <w:rsid w:val="0041746F"/>
    <w:rsid w:val="00417FD0"/>
    <w:rsid w:val="004202BB"/>
    <w:rsid w:val="00420910"/>
    <w:rsid w:val="004223C7"/>
    <w:rsid w:val="004230D9"/>
    <w:rsid w:val="00424677"/>
    <w:rsid w:val="00427032"/>
    <w:rsid w:val="00432FCD"/>
    <w:rsid w:val="004331C6"/>
    <w:rsid w:val="00433F56"/>
    <w:rsid w:val="00436E7F"/>
    <w:rsid w:val="004378D7"/>
    <w:rsid w:val="004410D5"/>
    <w:rsid w:val="004427B3"/>
    <w:rsid w:val="00443C23"/>
    <w:rsid w:val="00444671"/>
    <w:rsid w:val="00445E30"/>
    <w:rsid w:val="00445F41"/>
    <w:rsid w:val="00446A9A"/>
    <w:rsid w:val="004501F4"/>
    <w:rsid w:val="00452486"/>
    <w:rsid w:val="00453390"/>
    <w:rsid w:val="004541EC"/>
    <w:rsid w:val="00455B2A"/>
    <w:rsid w:val="00456B55"/>
    <w:rsid w:val="00457307"/>
    <w:rsid w:val="00462C41"/>
    <w:rsid w:val="00463502"/>
    <w:rsid w:val="00464183"/>
    <w:rsid w:val="00465051"/>
    <w:rsid w:val="00465A52"/>
    <w:rsid w:val="0047519F"/>
    <w:rsid w:val="00476F8E"/>
    <w:rsid w:val="00477C26"/>
    <w:rsid w:val="00477F13"/>
    <w:rsid w:val="00481EA3"/>
    <w:rsid w:val="00482DD6"/>
    <w:rsid w:val="00485E99"/>
    <w:rsid w:val="00487784"/>
    <w:rsid w:val="00491A58"/>
    <w:rsid w:val="00496479"/>
    <w:rsid w:val="00496CDD"/>
    <w:rsid w:val="004A0002"/>
    <w:rsid w:val="004A16A9"/>
    <w:rsid w:val="004A4B78"/>
    <w:rsid w:val="004A67B0"/>
    <w:rsid w:val="004B3CA8"/>
    <w:rsid w:val="004B62D7"/>
    <w:rsid w:val="004B66DE"/>
    <w:rsid w:val="004C05D5"/>
    <w:rsid w:val="004C0A37"/>
    <w:rsid w:val="004C2453"/>
    <w:rsid w:val="004C3782"/>
    <w:rsid w:val="004C42E8"/>
    <w:rsid w:val="004C663E"/>
    <w:rsid w:val="004C6AC0"/>
    <w:rsid w:val="004D04A1"/>
    <w:rsid w:val="004D0ABA"/>
    <w:rsid w:val="004D0DBE"/>
    <w:rsid w:val="004D223A"/>
    <w:rsid w:val="004D364C"/>
    <w:rsid w:val="004D5F1C"/>
    <w:rsid w:val="004E0BBD"/>
    <w:rsid w:val="004E1BA0"/>
    <w:rsid w:val="004E2E03"/>
    <w:rsid w:val="004E4852"/>
    <w:rsid w:val="004E67E1"/>
    <w:rsid w:val="004E69BF"/>
    <w:rsid w:val="004E6F8F"/>
    <w:rsid w:val="004E7570"/>
    <w:rsid w:val="004F1006"/>
    <w:rsid w:val="004F113C"/>
    <w:rsid w:val="004F1D73"/>
    <w:rsid w:val="004F2B55"/>
    <w:rsid w:val="004F564D"/>
    <w:rsid w:val="004F57BB"/>
    <w:rsid w:val="004F671D"/>
    <w:rsid w:val="004F683C"/>
    <w:rsid w:val="00503689"/>
    <w:rsid w:val="0050395B"/>
    <w:rsid w:val="0050470B"/>
    <w:rsid w:val="00504F8E"/>
    <w:rsid w:val="0050647A"/>
    <w:rsid w:val="005064B9"/>
    <w:rsid w:val="00506F4E"/>
    <w:rsid w:val="0051164C"/>
    <w:rsid w:val="00511B46"/>
    <w:rsid w:val="00511DEE"/>
    <w:rsid w:val="005142CE"/>
    <w:rsid w:val="005160A4"/>
    <w:rsid w:val="00516189"/>
    <w:rsid w:val="00517704"/>
    <w:rsid w:val="00521FFC"/>
    <w:rsid w:val="00525542"/>
    <w:rsid w:val="00525C3F"/>
    <w:rsid w:val="00525C72"/>
    <w:rsid w:val="00525C74"/>
    <w:rsid w:val="00526A13"/>
    <w:rsid w:val="00527128"/>
    <w:rsid w:val="005311C0"/>
    <w:rsid w:val="005316CF"/>
    <w:rsid w:val="005345C7"/>
    <w:rsid w:val="0053690F"/>
    <w:rsid w:val="00537B3B"/>
    <w:rsid w:val="00537B84"/>
    <w:rsid w:val="00540357"/>
    <w:rsid w:val="00541E40"/>
    <w:rsid w:val="00543144"/>
    <w:rsid w:val="00546047"/>
    <w:rsid w:val="00546416"/>
    <w:rsid w:val="00546E7F"/>
    <w:rsid w:val="0055063D"/>
    <w:rsid w:val="005534BE"/>
    <w:rsid w:val="00553DE6"/>
    <w:rsid w:val="00555145"/>
    <w:rsid w:val="00560B68"/>
    <w:rsid w:val="00562C70"/>
    <w:rsid w:val="00563FD5"/>
    <w:rsid w:val="005652CC"/>
    <w:rsid w:val="00565C89"/>
    <w:rsid w:val="00567B98"/>
    <w:rsid w:val="005710A5"/>
    <w:rsid w:val="00571BB4"/>
    <w:rsid w:val="00571FF0"/>
    <w:rsid w:val="00575677"/>
    <w:rsid w:val="00575D1F"/>
    <w:rsid w:val="00577224"/>
    <w:rsid w:val="00581463"/>
    <w:rsid w:val="00582654"/>
    <w:rsid w:val="00582D9B"/>
    <w:rsid w:val="00583C9C"/>
    <w:rsid w:val="005841C9"/>
    <w:rsid w:val="0058446B"/>
    <w:rsid w:val="005911C3"/>
    <w:rsid w:val="00595DAD"/>
    <w:rsid w:val="005967E2"/>
    <w:rsid w:val="005A02DB"/>
    <w:rsid w:val="005A0773"/>
    <w:rsid w:val="005A6436"/>
    <w:rsid w:val="005A66C5"/>
    <w:rsid w:val="005A70A0"/>
    <w:rsid w:val="005B20F7"/>
    <w:rsid w:val="005B41BF"/>
    <w:rsid w:val="005B6A05"/>
    <w:rsid w:val="005B7043"/>
    <w:rsid w:val="005C0E0E"/>
    <w:rsid w:val="005C29A3"/>
    <w:rsid w:val="005C3994"/>
    <w:rsid w:val="005C5BB3"/>
    <w:rsid w:val="005C6C83"/>
    <w:rsid w:val="005C6F13"/>
    <w:rsid w:val="005D0328"/>
    <w:rsid w:val="005D1323"/>
    <w:rsid w:val="005D2563"/>
    <w:rsid w:val="005D376F"/>
    <w:rsid w:val="005D40AC"/>
    <w:rsid w:val="005D4DB3"/>
    <w:rsid w:val="005D6B52"/>
    <w:rsid w:val="005E2D11"/>
    <w:rsid w:val="005E3F51"/>
    <w:rsid w:val="005E4671"/>
    <w:rsid w:val="005E4EE8"/>
    <w:rsid w:val="005E4F13"/>
    <w:rsid w:val="005E6688"/>
    <w:rsid w:val="005F0B16"/>
    <w:rsid w:val="005F1CF6"/>
    <w:rsid w:val="005F4E50"/>
    <w:rsid w:val="005F6CAF"/>
    <w:rsid w:val="005F768C"/>
    <w:rsid w:val="00600817"/>
    <w:rsid w:val="00601695"/>
    <w:rsid w:val="00601E74"/>
    <w:rsid w:val="006020A0"/>
    <w:rsid w:val="0060449C"/>
    <w:rsid w:val="00605C8C"/>
    <w:rsid w:val="00605D5C"/>
    <w:rsid w:val="006071C4"/>
    <w:rsid w:val="00611FDE"/>
    <w:rsid w:val="00612FDC"/>
    <w:rsid w:val="00614383"/>
    <w:rsid w:val="00614CFE"/>
    <w:rsid w:val="00615FCE"/>
    <w:rsid w:val="0062343B"/>
    <w:rsid w:val="00623A0A"/>
    <w:rsid w:val="00625CA7"/>
    <w:rsid w:val="00631FB0"/>
    <w:rsid w:val="0063470E"/>
    <w:rsid w:val="006359AF"/>
    <w:rsid w:val="006406B2"/>
    <w:rsid w:val="00641210"/>
    <w:rsid w:val="00641A27"/>
    <w:rsid w:val="00642097"/>
    <w:rsid w:val="006438BC"/>
    <w:rsid w:val="00644B33"/>
    <w:rsid w:val="00646847"/>
    <w:rsid w:val="00646C11"/>
    <w:rsid w:val="00647412"/>
    <w:rsid w:val="006501E7"/>
    <w:rsid w:val="00650662"/>
    <w:rsid w:val="00652B54"/>
    <w:rsid w:val="0065791E"/>
    <w:rsid w:val="00663A94"/>
    <w:rsid w:val="00664AEF"/>
    <w:rsid w:val="006663A6"/>
    <w:rsid w:val="00666E31"/>
    <w:rsid w:val="006747A4"/>
    <w:rsid w:val="00675ED0"/>
    <w:rsid w:val="00676E2D"/>
    <w:rsid w:val="006772ED"/>
    <w:rsid w:val="00680256"/>
    <w:rsid w:val="00680683"/>
    <w:rsid w:val="006807C2"/>
    <w:rsid w:val="00681467"/>
    <w:rsid w:val="00681D57"/>
    <w:rsid w:val="00681FEA"/>
    <w:rsid w:val="00686A50"/>
    <w:rsid w:val="006878BC"/>
    <w:rsid w:val="00690ACC"/>
    <w:rsid w:val="00691A4C"/>
    <w:rsid w:val="0069221B"/>
    <w:rsid w:val="00693044"/>
    <w:rsid w:val="006939D2"/>
    <w:rsid w:val="006941FE"/>
    <w:rsid w:val="00695E0E"/>
    <w:rsid w:val="00696CE9"/>
    <w:rsid w:val="006A108D"/>
    <w:rsid w:val="006A52DB"/>
    <w:rsid w:val="006A7E93"/>
    <w:rsid w:val="006B1C24"/>
    <w:rsid w:val="006B25DB"/>
    <w:rsid w:val="006B2DF5"/>
    <w:rsid w:val="006C03EC"/>
    <w:rsid w:val="006C5198"/>
    <w:rsid w:val="006D51AE"/>
    <w:rsid w:val="006E0715"/>
    <w:rsid w:val="006E0BBE"/>
    <w:rsid w:val="006E3360"/>
    <w:rsid w:val="006E477C"/>
    <w:rsid w:val="006E5595"/>
    <w:rsid w:val="006E6C6A"/>
    <w:rsid w:val="006F06F7"/>
    <w:rsid w:val="006F186B"/>
    <w:rsid w:val="006F1EBE"/>
    <w:rsid w:val="006F25D4"/>
    <w:rsid w:val="006F3A69"/>
    <w:rsid w:val="006F6240"/>
    <w:rsid w:val="006F6932"/>
    <w:rsid w:val="006F79CB"/>
    <w:rsid w:val="007003DB"/>
    <w:rsid w:val="0070334E"/>
    <w:rsid w:val="0070462C"/>
    <w:rsid w:val="007078E6"/>
    <w:rsid w:val="00712E89"/>
    <w:rsid w:val="00713098"/>
    <w:rsid w:val="00714A0E"/>
    <w:rsid w:val="00714DD8"/>
    <w:rsid w:val="00717E9F"/>
    <w:rsid w:val="00717FA8"/>
    <w:rsid w:val="00721681"/>
    <w:rsid w:val="007230A1"/>
    <w:rsid w:val="00723453"/>
    <w:rsid w:val="007250F8"/>
    <w:rsid w:val="00727038"/>
    <w:rsid w:val="00727130"/>
    <w:rsid w:val="007303BD"/>
    <w:rsid w:val="007340D6"/>
    <w:rsid w:val="00736B91"/>
    <w:rsid w:val="00737550"/>
    <w:rsid w:val="007416AA"/>
    <w:rsid w:val="00741F0E"/>
    <w:rsid w:val="007457D5"/>
    <w:rsid w:val="00747215"/>
    <w:rsid w:val="007503DD"/>
    <w:rsid w:val="00751FE7"/>
    <w:rsid w:val="0075512B"/>
    <w:rsid w:val="00755EE5"/>
    <w:rsid w:val="0075698F"/>
    <w:rsid w:val="00757FC6"/>
    <w:rsid w:val="00760482"/>
    <w:rsid w:val="007605A0"/>
    <w:rsid w:val="00760DAC"/>
    <w:rsid w:val="00760F37"/>
    <w:rsid w:val="00762438"/>
    <w:rsid w:val="00764A73"/>
    <w:rsid w:val="00764BA6"/>
    <w:rsid w:val="00771CB1"/>
    <w:rsid w:val="0077245B"/>
    <w:rsid w:val="00774A3D"/>
    <w:rsid w:val="007771AE"/>
    <w:rsid w:val="007777BF"/>
    <w:rsid w:val="007869AA"/>
    <w:rsid w:val="00787EBC"/>
    <w:rsid w:val="00792682"/>
    <w:rsid w:val="00792C82"/>
    <w:rsid w:val="00797AD3"/>
    <w:rsid w:val="007A3F56"/>
    <w:rsid w:val="007A5000"/>
    <w:rsid w:val="007A5A6F"/>
    <w:rsid w:val="007A6A90"/>
    <w:rsid w:val="007A7707"/>
    <w:rsid w:val="007B0EAE"/>
    <w:rsid w:val="007B1541"/>
    <w:rsid w:val="007B1C49"/>
    <w:rsid w:val="007B28D9"/>
    <w:rsid w:val="007B7942"/>
    <w:rsid w:val="007B7B87"/>
    <w:rsid w:val="007B7E10"/>
    <w:rsid w:val="007C0641"/>
    <w:rsid w:val="007C07CC"/>
    <w:rsid w:val="007C203B"/>
    <w:rsid w:val="007C42C2"/>
    <w:rsid w:val="007C60E0"/>
    <w:rsid w:val="007C653D"/>
    <w:rsid w:val="007C7198"/>
    <w:rsid w:val="007D040F"/>
    <w:rsid w:val="007D049C"/>
    <w:rsid w:val="007D13A4"/>
    <w:rsid w:val="007D33AC"/>
    <w:rsid w:val="007D485B"/>
    <w:rsid w:val="007D5831"/>
    <w:rsid w:val="007D65BA"/>
    <w:rsid w:val="007D6690"/>
    <w:rsid w:val="007E0222"/>
    <w:rsid w:val="007E24FE"/>
    <w:rsid w:val="007E28A9"/>
    <w:rsid w:val="007E4C69"/>
    <w:rsid w:val="007E4F5F"/>
    <w:rsid w:val="007E782B"/>
    <w:rsid w:val="007F55E1"/>
    <w:rsid w:val="007F6FD8"/>
    <w:rsid w:val="00800453"/>
    <w:rsid w:val="00802FE8"/>
    <w:rsid w:val="00803134"/>
    <w:rsid w:val="00810165"/>
    <w:rsid w:val="008107E0"/>
    <w:rsid w:val="00814CFF"/>
    <w:rsid w:val="0081557C"/>
    <w:rsid w:val="008178E0"/>
    <w:rsid w:val="00821478"/>
    <w:rsid w:val="008221BB"/>
    <w:rsid w:val="00823B59"/>
    <w:rsid w:val="0082547B"/>
    <w:rsid w:val="00826CF7"/>
    <w:rsid w:val="00830212"/>
    <w:rsid w:val="0083272F"/>
    <w:rsid w:val="00832E22"/>
    <w:rsid w:val="00832F22"/>
    <w:rsid w:val="0083334B"/>
    <w:rsid w:val="0083555A"/>
    <w:rsid w:val="00842C85"/>
    <w:rsid w:val="008441C6"/>
    <w:rsid w:val="00844986"/>
    <w:rsid w:val="00846AAA"/>
    <w:rsid w:val="00847150"/>
    <w:rsid w:val="00847F15"/>
    <w:rsid w:val="00850167"/>
    <w:rsid w:val="008516C0"/>
    <w:rsid w:val="00851D33"/>
    <w:rsid w:val="0085431A"/>
    <w:rsid w:val="0085735A"/>
    <w:rsid w:val="00860E45"/>
    <w:rsid w:val="008614F6"/>
    <w:rsid w:val="00862FEA"/>
    <w:rsid w:val="00864109"/>
    <w:rsid w:val="00864E24"/>
    <w:rsid w:val="00865871"/>
    <w:rsid w:val="00865FB5"/>
    <w:rsid w:val="008664ED"/>
    <w:rsid w:val="0086788F"/>
    <w:rsid w:val="00867C33"/>
    <w:rsid w:val="00870A09"/>
    <w:rsid w:val="008714AF"/>
    <w:rsid w:val="00872D87"/>
    <w:rsid w:val="008744B3"/>
    <w:rsid w:val="00875FCB"/>
    <w:rsid w:val="008760D4"/>
    <w:rsid w:val="008803EF"/>
    <w:rsid w:val="00883792"/>
    <w:rsid w:val="008838ED"/>
    <w:rsid w:val="008865C1"/>
    <w:rsid w:val="0088724E"/>
    <w:rsid w:val="00887581"/>
    <w:rsid w:val="00890005"/>
    <w:rsid w:val="0089038E"/>
    <w:rsid w:val="00891B69"/>
    <w:rsid w:val="00893DD8"/>
    <w:rsid w:val="00893F47"/>
    <w:rsid w:val="0089534C"/>
    <w:rsid w:val="008965AC"/>
    <w:rsid w:val="00897378"/>
    <w:rsid w:val="008A0F8A"/>
    <w:rsid w:val="008A3A92"/>
    <w:rsid w:val="008A3DF0"/>
    <w:rsid w:val="008A4F89"/>
    <w:rsid w:val="008A6D0C"/>
    <w:rsid w:val="008A78C6"/>
    <w:rsid w:val="008B241A"/>
    <w:rsid w:val="008B34CD"/>
    <w:rsid w:val="008B5424"/>
    <w:rsid w:val="008B67B1"/>
    <w:rsid w:val="008B7685"/>
    <w:rsid w:val="008C0BEF"/>
    <w:rsid w:val="008C20D8"/>
    <w:rsid w:val="008C32FF"/>
    <w:rsid w:val="008C6629"/>
    <w:rsid w:val="008D0749"/>
    <w:rsid w:val="008D0A3F"/>
    <w:rsid w:val="008D0A69"/>
    <w:rsid w:val="008D0D6D"/>
    <w:rsid w:val="008D334A"/>
    <w:rsid w:val="008D6319"/>
    <w:rsid w:val="008D6891"/>
    <w:rsid w:val="008E0C29"/>
    <w:rsid w:val="008E236F"/>
    <w:rsid w:val="008E2838"/>
    <w:rsid w:val="008E6FBC"/>
    <w:rsid w:val="008E7435"/>
    <w:rsid w:val="008E74DD"/>
    <w:rsid w:val="008F07AF"/>
    <w:rsid w:val="008F1151"/>
    <w:rsid w:val="008F143B"/>
    <w:rsid w:val="008F1E3F"/>
    <w:rsid w:val="008F2957"/>
    <w:rsid w:val="008F352C"/>
    <w:rsid w:val="008F4152"/>
    <w:rsid w:val="008F49CF"/>
    <w:rsid w:val="008F66A1"/>
    <w:rsid w:val="00900D87"/>
    <w:rsid w:val="00900EF4"/>
    <w:rsid w:val="009017B9"/>
    <w:rsid w:val="00901B03"/>
    <w:rsid w:val="009033F6"/>
    <w:rsid w:val="009035E5"/>
    <w:rsid w:val="00904627"/>
    <w:rsid w:val="00904631"/>
    <w:rsid w:val="009052E7"/>
    <w:rsid w:val="00905A9E"/>
    <w:rsid w:val="00905C78"/>
    <w:rsid w:val="0091218D"/>
    <w:rsid w:val="009146AE"/>
    <w:rsid w:val="00915366"/>
    <w:rsid w:val="009165DC"/>
    <w:rsid w:val="009207A6"/>
    <w:rsid w:val="00921C1A"/>
    <w:rsid w:val="009224A4"/>
    <w:rsid w:val="0092587F"/>
    <w:rsid w:val="00927DAD"/>
    <w:rsid w:val="009301CD"/>
    <w:rsid w:val="00931E4B"/>
    <w:rsid w:val="00933DBD"/>
    <w:rsid w:val="00934479"/>
    <w:rsid w:val="00936282"/>
    <w:rsid w:val="00936A7F"/>
    <w:rsid w:val="00936CC9"/>
    <w:rsid w:val="009419F2"/>
    <w:rsid w:val="00942428"/>
    <w:rsid w:val="009455AA"/>
    <w:rsid w:val="00946173"/>
    <w:rsid w:val="00946F84"/>
    <w:rsid w:val="0095115D"/>
    <w:rsid w:val="00952D2D"/>
    <w:rsid w:val="0095737C"/>
    <w:rsid w:val="00960A6C"/>
    <w:rsid w:val="009612C6"/>
    <w:rsid w:val="009627CF"/>
    <w:rsid w:val="00962873"/>
    <w:rsid w:val="00962E9C"/>
    <w:rsid w:val="00963775"/>
    <w:rsid w:val="00963DDA"/>
    <w:rsid w:val="00966FBC"/>
    <w:rsid w:val="00971ECF"/>
    <w:rsid w:val="009724BF"/>
    <w:rsid w:val="00976300"/>
    <w:rsid w:val="00976D91"/>
    <w:rsid w:val="00977C79"/>
    <w:rsid w:val="009807C3"/>
    <w:rsid w:val="00981E24"/>
    <w:rsid w:val="009824A5"/>
    <w:rsid w:val="00982564"/>
    <w:rsid w:val="00983FFB"/>
    <w:rsid w:val="009875A9"/>
    <w:rsid w:val="00990A45"/>
    <w:rsid w:val="009925F8"/>
    <w:rsid w:val="00994BD2"/>
    <w:rsid w:val="0099555F"/>
    <w:rsid w:val="00995E12"/>
    <w:rsid w:val="009A09D9"/>
    <w:rsid w:val="009A1A5B"/>
    <w:rsid w:val="009A2BB2"/>
    <w:rsid w:val="009A2D93"/>
    <w:rsid w:val="009A2FFD"/>
    <w:rsid w:val="009A31F8"/>
    <w:rsid w:val="009B09EF"/>
    <w:rsid w:val="009B2EED"/>
    <w:rsid w:val="009B3496"/>
    <w:rsid w:val="009B57D0"/>
    <w:rsid w:val="009B7546"/>
    <w:rsid w:val="009B7789"/>
    <w:rsid w:val="009C29A5"/>
    <w:rsid w:val="009C357F"/>
    <w:rsid w:val="009C4064"/>
    <w:rsid w:val="009C614E"/>
    <w:rsid w:val="009D42C3"/>
    <w:rsid w:val="009D5119"/>
    <w:rsid w:val="009D544B"/>
    <w:rsid w:val="009E40FA"/>
    <w:rsid w:val="009E63D9"/>
    <w:rsid w:val="009E64D6"/>
    <w:rsid w:val="009F0CA5"/>
    <w:rsid w:val="009F31AE"/>
    <w:rsid w:val="009F4147"/>
    <w:rsid w:val="009F7B73"/>
    <w:rsid w:val="00A01E2D"/>
    <w:rsid w:val="00A06BE3"/>
    <w:rsid w:val="00A07AE3"/>
    <w:rsid w:val="00A1073B"/>
    <w:rsid w:val="00A10902"/>
    <w:rsid w:val="00A11217"/>
    <w:rsid w:val="00A12A89"/>
    <w:rsid w:val="00A13F26"/>
    <w:rsid w:val="00A13F65"/>
    <w:rsid w:val="00A15494"/>
    <w:rsid w:val="00A163CF"/>
    <w:rsid w:val="00A16E7E"/>
    <w:rsid w:val="00A20A7B"/>
    <w:rsid w:val="00A230CA"/>
    <w:rsid w:val="00A250AE"/>
    <w:rsid w:val="00A26AB8"/>
    <w:rsid w:val="00A2738D"/>
    <w:rsid w:val="00A36A94"/>
    <w:rsid w:val="00A45D45"/>
    <w:rsid w:val="00A4725E"/>
    <w:rsid w:val="00A512AF"/>
    <w:rsid w:val="00A55533"/>
    <w:rsid w:val="00A56424"/>
    <w:rsid w:val="00A616EA"/>
    <w:rsid w:val="00A64EE5"/>
    <w:rsid w:val="00A6508A"/>
    <w:rsid w:val="00A655F1"/>
    <w:rsid w:val="00A65B92"/>
    <w:rsid w:val="00A6726C"/>
    <w:rsid w:val="00A71048"/>
    <w:rsid w:val="00A72900"/>
    <w:rsid w:val="00A74F5F"/>
    <w:rsid w:val="00A82EFD"/>
    <w:rsid w:val="00A85933"/>
    <w:rsid w:val="00A85DD9"/>
    <w:rsid w:val="00A87F78"/>
    <w:rsid w:val="00A904D9"/>
    <w:rsid w:val="00A92321"/>
    <w:rsid w:val="00A92F18"/>
    <w:rsid w:val="00A93B34"/>
    <w:rsid w:val="00A93FCA"/>
    <w:rsid w:val="00A95F0B"/>
    <w:rsid w:val="00AA0764"/>
    <w:rsid w:val="00AA11BB"/>
    <w:rsid w:val="00AA3449"/>
    <w:rsid w:val="00AA6546"/>
    <w:rsid w:val="00AA6F92"/>
    <w:rsid w:val="00AB2B3E"/>
    <w:rsid w:val="00AB486F"/>
    <w:rsid w:val="00AB5B1B"/>
    <w:rsid w:val="00AB6ABF"/>
    <w:rsid w:val="00AC035A"/>
    <w:rsid w:val="00AC0C4D"/>
    <w:rsid w:val="00AC46D1"/>
    <w:rsid w:val="00AC53E2"/>
    <w:rsid w:val="00AC75CE"/>
    <w:rsid w:val="00AD3362"/>
    <w:rsid w:val="00AD4D8C"/>
    <w:rsid w:val="00AD4DA0"/>
    <w:rsid w:val="00AD6E52"/>
    <w:rsid w:val="00AD7968"/>
    <w:rsid w:val="00AE1298"/>
    <w:rsid w:val="00AE1F41"/>
    <w:rsid w:val="00AE34D3"/>
    <w:rsid w:val="00AE3CD6"/>
    <w:rsid w:val="00AE648A"/>
    <w:rsid w:val="00AE71F8"/>
    <w:rsid w:val="00AF1B4E"/>
    <w:rsid w:val="00AF21EF"/>
    <w:rsid w:val="00AF2C02"/>
    <w:rsid w:val="00AF32AB"/>
    <w:rsid w:val="00AF4A91"/>
    <w:rsid w:val="00AF74CD"/>
    <w:rsid w:val="00B01194"/>
    <w:rsid w:val="00B019C8"/>
    <w:rsid w:val="00B03729"/>
    <w:rsid w:val="00B0546A"/>
    <w:rsid w:val="00B06A2F"/>
    <w:rsid w:val="00B074DF"/>
    <w:rsid w:val="00B1206E"/>
    <w:rsid w:val="00B12757"/>
    <w:rsid w:val="00B13A3A"/>
    <w:rsid w:val="00B13C47"/>
    <w:rsid w:val="00B15D0D"/>
    <w:rsid w:val="00B20691"/>
    <w:rsid w:val="00B20F31"/>
    <w:rsid w:val="00B21502"/>
    <w:rsid w:val="00B224A0"/>
    <w:rsid w:val="00B262B5"/>
    <w:rsid w:val="00B279CB"/>
    <w:rsid w:val="00B30C5A"/>
    <w:rsid w:val="00B3197A"/>
    <w:rsid w:val="00B31C91"/>
    <w:rsid w:val="00B326F5"/>
    <w:rsid w:val="00B33539"/>
    <w:rsid w:val="00B350E5"/>
    <w:rsid w:val="00B40560"/>
    <w:rsid w:val="00B40C93"/>
    <w:rsid w:val="00B43562"/>
    <w:rsid w:val="00B464D7"/>
    <w:rsid w:val="00B466D4"/>
    <w:rsid w:val="00B47541"/>
    <w:rsid w:val="00B501BD"/>
    <w:rsid w:val="00B50348"/>
    <w:rsid w:val="00B50576"/>
    <w:rsid w:val="00B50783"/>
    <w:rsid w:val="00B5334B"/>
    <w:rsid w:val="00B55FBC"/>
    <w:rsid w:val="00B56751"/>
    <w:rsid w:val="00B56E21"/>
    <w:rsid w:val="00B57F4A"/>
    <w:rsid w:val="00B611F6"/>
    <w:rsid w:val="00B62A17"/>
    <w:rsid w:val="00B62CE2"/>
    <w:rsid w:val="00B66726"/>
    <w:rsid w:val="00B66E9A"/>
    <w:rsid w:val="00B67FAE"/>
    <w:rsid w:val="00B70E40"/>
    <w:rsid w:val="00B71008"/>
    <w:rsid w:val="00B7164B"/>
    <w:rsid w:val="00B73011"/>
    <w:rsid w:val="00B7353F"/>
    <w:rsid w:val="00B7537C"/>
    <w:rsid w:val="00B754AC"/>
    <w:rsid w:val="00B76AE2"/>
    <w:rsid w:val="00B76E94"/>
    <w:rsid w:val="00B771EA"/>
    <w:rsid w:val="00B83F8E"/>
    <w:rsid w:val="00B86011"/>
    <w:rsid w:val="00B86429"/>
    <w:rsid w:val="00B929D6"/>
    <w:rsid w:val="00B93863"/>
    <w:rsid w:val="00B95633"/>
    <w:rsid w:val="00B9623C"/>
    <w:rsid w:val="00BA0B5D"/>
    <w:rsid w:val="00BA4CFB"/>
    <w:rsid w:val="00BA7D8E"/>
    <w:rsid w:val="00BB10D5"/>
    <w:rsid w:val="00BB18F8"/>
    <w:rsid w:val="00BB281D"/>
    <w:rsid w:val="00BB3E15"/>
    <w:rsid w:val="00BB3F97"/>
    <w:rsid w:val="00BB647E"/>
    <w:rsid w:val="00BB6A3C"/>
    <w:rsid w:val="00BB6E79"/>
    <w:rsid w:val="00BB726F"/>
    <w:rsid w:val="00BC0DCF"/>
    <w:rsid w:val="00BC311E"/>
    <w:rsid w:val="00BC5702"/>
    <w:rsid w:val="00BC5F7F"/>
    <w:rsid w:val="00BC61B0"/>
    <w:rsid w:val="00BC63DE"/>
    <w:rsid w:val="00BD2A87"/>
    <w:rsid w:val="00BD4A25"/>
    <w:rsid w:val="00BD6113"/>
    <w:rsid w:val="00BD6F74"/>
    <w:rsid w:val="00BD7279"/>
    <w:rsid w:val="00BE0766"/>
    <w:rsid w:val="00BE0C71"/>
    <w:rsid w:val="00BE6349"/>
    <w:rsid w:val="00BE7CEF"/>
    <w:rsid w:val="00BF2559"/>
    <w:rsid w:val="00BF2C92"/>
    <w:rsid w:val="00BF3D83"/>
    <w:rsid w:val="00BF5B62"/>
    <w:rsid w:val="00BF6777"/>
    <w:rsid w:val="00BF6CFF"/>
    <w:rsid w:val="00C02273"/>
    <w:rsid w:val="00C02391"/>
    <w:rsid w:val="00C0240A"/>
    <w:rsid w:val="00C03C66"/>
    <w:rsid w:val="00C04162"/>
    <w:rsid w:val="00C063FC"/>
    <w:rsid w:val="00C06A36"/>
    <w:rsid w:val="00C07692"/>
    <w:rsid w:val="00C07F24"/>
    <w:rsid w:val="00C110D4"/>
    <w:rsid w:val="00C11FCB"/>
    <w:rsid w:val="00C12176"/>
    <w:rsid w:val="00C12C54"/>
    <w:rsid w:val="00C13547"/>
    <w:rsid w:val="00C15914"/>
    <w:rsid w:val="00C16769"/>
    <w:rsid w:val="00C2293E"/>
    <w:rsid w:val="00C23217"/>
    <w:rsid w:val="00C232B5"/>
    <w:rsid w:val="00C25EE7"/>
    <w:rsid w:val="00C25F38"/>
    <w:rsid w:val="00C26A30"/>
    <w:rsid w:val="00C26F07"/>
    <w:rsid w:val="00C27ED3"/>
    <w:rsid w:val="00C31CCE"/>
    <w:rsid w:val="00C31DB2"/>
    <w:rsid w:val="00C33FD1"/>
    <w:rsid w:val="00C34B5D"/>
    <w:rsid w:val="00C35ED6"/>
    <w:rsid w:val="00C3671B"/>
    <w:rsid w:val="00C3678C"/>
    <w:rsid w:val="00C37846"/>
    <w:rsid w:val="00C426A0"/>
    <w:rsid w:val="00C43C8B"/>
    <w:rsid w:val="00C43F6E"/>
    <w:rsid w:val="00C44E12"/>
    <w:rsid w:val="00C4594A"/>
    <w:rsid w:val="00C45CF2"/>
    <w:rsid w:val="00C508AA"/>
    <w:rsid w:val="00C51810"/>
    <w:rsid w:val="00C53455"/>
    <w:rsid w:val="00C5644A"/>
    <w:rsid w:val="00C56653"/>
    <w:rsid w:val="00C634D7"/>
    <w:rsid w:val="00C63870"/>
    <w:rsid w:val="00C6459B"/>
    <w:rsid w:val="00C64690"/>
    <w:rsid w:val="00C6546B"/>
    <w:rsid w:val="00C66A28"/>
    <w:rsid w:val="00C713D5"/>
    <w:rsid w:val="00C71A6E"/>
    <w:rsid w:val="00C71F67"/>
    <w:rsid w:val="00C72430"/>
    <w:rsid w:val="00C74349"/>
    <w:rsid w:val="00C74E91"/>
    <w:rsid w:val="00C76A7B"/>
    <w:rsid w:val="00C773E9"/>
    <w:rsid w:val="00C77AFE"/>
    <w:rsid w:val="00C80495"/>
    <w:rsid w:val="00C81285"/>
    <w:rsid w:val="00C838BA"/>
    <w:rsid w:val="00C864C2"/>
    <w:rsid w:val="00C86B08"/>
    <w:rsid w:val="00C87C37"/>
    <w:rsid w:val="00C90CEB"/>
    <w:rsid w:val="00C90FB3"/>
    <w:rsid w:val="00C920AC"/>
    <w:rsid w:val="00C93D9A"/>
    <w:rsid w:val="00C9474E"/>
    <w:rsid w:val="00C95E7D"/>
    <w:rsid w:val="00CA16F5"/>
    <w:rsid w:val="00CA3D98"/>
    <w:rsid w:val="00CA517A"/>
    <w:rsid w:val="00CB23D4"/>
    <w:rsid w:val="00CB23FD"/>
    <w:rsid w:val="00CB5204"/>
    <w:rsid w:val="00CB56FB"/>
    <w:rsid w:val="00CB57FF"/>
    <w:rsid w:val="00CB5FAD"/>
    <w:rsid w:val="00CC01DF"/>
    <w:rsid w:val="00CC0248"/>
    <w:rsid w:val="00CC0606"/>
    <w:rsid w:val="00CC11EA"/>
    <w:rsid w:val="00CC1430"/>
    <w:rsid w:val="00CC20D8"/>
    <w:rsid w:val="00CC2261"/>
    <w:rsid w:val="00CC59FE"/>
    <w:rsid w:val="00CC7539"/>
    <w:rsid w:val="00CD173D"/>
    <w:rsid w:val="00CD2393"/>
    <w:rsid w:val="00CD259C"/>
    <w:rsid w:val="00CD68D9"/>
    <w:rsid w:val="00CE230B"/>
    <w:rsid w:val="00CE3581"/>
    <w:rsid w:val="00CE3895"/>
    <w:rsid w:val="00CE5679"/>
    <w:rsid w:val="00CF11B6"/>
    <w:rsid w:val="00CF18D9"/>
    <w:rsid w:val="00CF26CF"/>
    <w:rsid w:val="00CF2C58"/>
    <w:rsid w:val="00CF40FA"/>
    <w:rsid w:val="00CF53C7"/>
    <w:rsid w:val="00D034F0"/>
    <w:rsid w:val="00D03D78"/>
    <w:rsid w:val="00D052FE"/>
    <w:rsid w:val="00D06E74"/>
    <w:rsid w:val="00D06FCF"/>
    <w:rsid w:val="00D1208C"/>
    <w:rsid w:val="00D128F9"/>
    <w:rsid w:val="00D15002"/>
    <w:rsid w:val="00D165C4"/>
    <w:rsid w:val="00D204BB"/>
    <w:rsid w:val="00D215A5"/>
    <w:rsid w:val="00D22732"/>
    <w:rsid w:val="00D22FAD"/>
    <w:rsid w:val="00D23732"/>
    <w:rsid w:val="00D25728"/>
    <w:rsid w:val="00D25BA1"/>
    <w:rsid w:val="00D25BC6"/>
    <w:rsid w:val="00D26C5D"/>
    <w:rsid w:val="00D30CD5"/>
    <w:rsid w:val="00D3278A"/>
    <w:rsid w:val="00D33D79"/>
    <w:rsid w:val="00D35659"/>
    <w:rsid w:val="00D3572B"/>
    <w:rsid w:val="00D37DCB"/>
    <w:rsid w:val="00D4028D"/>
    <w:rsid w:val="00D43384"/>
    <w:rsid w:val="00D4605A"/>
    <w:rsid w:val="00D509FA"/>
    <w:rsid w:val="00D51719"/>
    <w:rsid w:val="00D51CA5"/>
    <w:rsid w:val="00D53D0A"/>
    <w:rsid w:val="00D61645"/>
    <w:rsid w:val="00D635B1"/>
    <w:rsid w:val="00D6480D"/>
    <w:rsid w:val="00D656B3"/>
    <w:rsid w:val="00D65788"/>
    <w:rsid w:val="00D657AE"/>
    <w:rsid w:val="00D66F69"/>
    <w:rsid w:val="00D67FF7"/>
    <w:rsid w:val="00D73491"/>
    <w:rsid w:val="00D73AF1"/>
    <w:rsid w:val="00D73ED1"/>
    <w:rsid w:val="00D806BD"/>
    <w:rsid w:val="00D831D1"/>
    <w:rsid w:val="00D867C9"/>
    <w:rsid w:val="00D900E2"/>
    <w:rsid w:val="00D906E9"/>
    <w:rsid w:val="00D92B02"/>
    <w:rsid w:val="00D936C5"/>
    <w:rsid w:val="00D94170"/>
    <w:rsid w:val="00D95F8C"/>
    <w:rsid w:val="00D965D2"/>
    <w:rsid w:val="00D975F8"/>
    <w:rsid w:val="00DA0476"/>
    <w:rsid w:val="00DA04D4"/>
    <w:rsid w:val="00DA089F"/>
    <w:rsid w:val="00DA14F9"/>
    <w:rsid w:val="00DA1685"/>
    <w:rsid w:val="00DA283C"/>
    <w:rsid w:val="00DA4215"/>
    <w:rsid w:val="00DA6B85"/>
    <w:rsid w:val="00DA7F2C"/>
    <w:rsid w:val="00DB1504"/>
    <w:rsid w:val="00DB3DCB"/>
    <w:rsid w:val="00DB4CA1"/>
    <w:rsid w:val="00DB4F5B"/>
    <w:rsid w:val="00DB678F"/>
    <w:rsid w:val="00DB67F4"/>
    <w:rsid w:val="00DB7858"/>
    <w:rsid w:val="00DB7A96"/>
    <w:rsid w:val="00DC08FA"/>
    <w:rsid w:val="00DC3AE9"/>
    <w:rsid w:val="00DC3F57"/>
    <w:rsid w:val="00DC4533"/>
    <w:rsid w:val="00DC4A8E"/>
    <w:rsid w:val="00DC5D4E"/>
    <w:rsid w:val="00DC793E"/>
    <w:rsid w:val="00DC7A46"/>
    <w:rsid w:val="00DD0407"/>
    <w:rsid w:val="00DD1366"/>
    <w:rsid w:val="00DD1412"/>
    <w:rsid w:val="00DD2A85"/>
    <w:rsid w:val="00DD37B8"/>
    <w:rsid w:val="00DD4641"/>
    <w:rsid w:val="00DD6A56"/>
    <w:rsid w:val="00DD6C09"/>
    <w:rsid w:val="00DE0F69"/>
    <w:rsid w:val="00DE1407"/>
    <w:rsid w:val="00DE3B6C"/>
    <w:rsid w:val="00DE3BE7"/>
    <w:rsid w:val="00DE6F8F"/>
    <w:rsid w:val="00DE75B3"/>
    <w:rsid w:val="00DF1EF0"/>
    <w:rsid w:val="00DF496E"/>
    <w:rsid w:val="00DF66B3"/>
    <w:rsid w:val="00E04C9E"/>
    <w:rsid w:val="00E10FA2"/>
    <w:rsid w:val="00E1266A"/>
    <w:rsid w:val="00E12D2A"/>
    <w:rsid w:val="00E15155"/>
    <w:rsid w:val="00E20174"/>
    <w:rsid w:val="00E255C7"/>
    <w:rsid w:val="00E26032"/>
    <w:rsid w:val="00E27F32"/>
    <w:rsid w:val="00E32085"/>
    <w:rsid w:val="00E3293C"/>
    <w:rsid w:val="00E32F50"/>
    <w:rsid w:val="00E360FE"/>
    <w:rsid w:val="00E3783E"/>
    <w:rsid w:val="00E37CE6"/>
    <w:rsid w:val="00E411BB"/>
    <w:rsid w:val="00E435B8"/>
    <w:rsid w:val="00E508E7"/>
    <w:rsid w:val="00E510F1"/>
    <w:rsid w:val="00E548C8"/>
    <w:rsid w:val="00E54B61"/>
    <w:rsid w:val="00E567FB"/>
    <w:rsid w:val="00E56D96"/>
    <w:rsid w:val="00E6030C"/>
    <w:rsid w:val="00E6642C"/>
    <w:rsid w:val="00E66B03"/>
    <w:rsid w:val="00E70342"/>
    <w:rsid w:val="00E71C27"/>
    <w:rsid w:val="00E71C94"/>
    <w:rsid w:val="00E74411"/>
    <w:rsid w:val="00E75AB0"/>
    <w:rsid w:val="00E80AD3"/>
    <w:rsid w:val="00E836C7"/>
    <w:rsid w:val="00E83EDB"/>
    <w:rsid w:val="00E84394"/>
    <w:rsid w:val="00E84522"/>
    <w:rsid w:val="00E8630D"/>
    <w:rsid w:val="00E86B91"/>
    <w:rsid w:val="00E87EAF"/>
    <w:rsid w:val="00E95390"/>
    <w:rsid w:val="00E95516"/>
    <w:rsid w:val="00E9651B"/>
    <w:rsid w:val="00E966F5"/>
    <w:rsid w:val="00E96D1A"/>
    <w:rsid w:val="00EA02AD"/>
    <w:rsid w:val="00EA0E2A"/>
    <w:rsid w:val="00EA17BA"/>
    <w:rsid w:val="00EA3D69"/>
    <w:rsid w:val="00EA62C5"/>
    <w:rsid w:val="00EB5CE4"/>
    <w:rsid w:val="00EB6074"/>
    <w:rsid w:val="00EB625D"/>
    <w:rsid w:val="00EB6DFD"/>
    <w:rsid w:val="00EC2C5D"/>
    <w:rsid w:val="00EC3323"/>
    <w:rsid w:val="00EC5A46"/>
    <w:rsid w:val="00ED5E7F"/>
    <w:rsid w:val="00ED7EA5"/>
    <w:rsid w:val="00EE03ED"/>
    <w:rsid w:val="00EE2316"/>
    <w:rsid w:val="00EE2CC1"/>
    <w:rsid w:val="00EE2FAF"/>
    <w:rsid w:val="00EE47C5"/>
    <w:rsid w:val="00EE6FFD"/>
    <w:rsid w:val="00EE7E7D"/>
    <w:rsid w:val="00EE7F6C"/>
    <w:rsid w:val="00EF1572"/>
    <w:rsid w:val="00EF1A69"/>
    <w:rsid w:val="00EF2610"/>
    <w:rsid w:val="00EF2853"/>
    <w:rsid w:val="00EF356C"/>
    <w:rsid w:val="00EF408B"/>
    <w:rsid w:val="00EF549A"/>
    <w:rsid w:val="00EF6F33"/>
    <w:rsid w:val="00F01744"/>
    <w:rsid w:val="00F0211F"/>
    <w:rsid w:val="00F0239E"/>
    <w:rsid w:val="00F03363"/>
    <w:rsid w:val="00F03839"/>
    <w:rsid w:val="00F05A2A"/>
    <w:rsid w:val="00F06911"/>
    <w:rsid w:val="00F10B8E"/>
    <w:rsid w:val="00F11EEC"/>
    <w:rsid w:val="00F149C8"/>
    <w:rsid w:val="00F14D6F"/>
    <w:rsid w:val="00F17AC3"/>
    <w:rsid w:val="00F20CC5"/>
    <w:rsid w:val="00F223E7"/>
    <w:rsid w:val="00F22493"/>
    <w:rsid w:val="00F3043F"/>
    <w:rsid w:val="00F314DC"/>
    <w:rsid w:val="00F31C36"/>
    <w:rsid w:val="00F32C6A"/>
    <w:rsid w:val="00F36A5A"/>
    <w:rsid w:val="00F36E47"/>
    <w:rsid w:val="00F40530"/>
    <w:rsid w:val="00F42A3E"/>
    <w:rsid w:val="00F433C4"/>
    <w:rsid w:val="00F439A8"/>
    <w:rsid w:val="00F43C5D"/>
    <w:rsid w:val="00F44642"/>
    <w:rsid w:val="00F44E06"/>
    <w:rsid w:val="00F45556"/>
    <w:rsid w:val="00F464B8"/>
    <w:rsid w:val="00F50518"/>
    <w:rsid w:val="00F5275D"/>
    <w:rsid w:val="00F53C20"/>
    <w:rsid w:val="00F53E7C"/>
    <w:rsid w:val="00F54B9E"/>
    <w:rsid w:val="00F63700"/>
    <w:rsid w:val="00F70A57"/>
    <w:rsid w:val="00F72492"/>
    <w:rsid w:val="00F73B27"/>
    <w:rsid w:val="00F74A4C"/>
    <w:rsid w:val="00F80118"/>
    <w:rsid w:val="00F8028F"/>
    <w:rsid w:val="00F83560"/>
    <w:rsid w:val="00F86A62"/>
    <w:rsid w:val="00F874CA"/>
    <w:rsid w:val="00F906EB"/>
    <w:rsid w:val="00F90C43"/>
    <w:rsid w:val="00F94CF6"/>
    <w:rsid w:val="00F95348"/>
    <w:rsid w:val="00FA18DB"/>
    <w:rsid w:val="00FA1F07"/>
    <w:rsid w:val="00FA5915"/>
    <w:rsid w:val="00FB2C8F"/>
    <w:rsid w:val="00FB2ECC"/>
    <w:rsid w:val="00FB3102"/>
    <w:rsid w:val="00FB4522"/>
    <w:rsid w:val="00FB6E8C"/>
    <w:rsid w:val="00FB6EB1"/>
    <w:rsid w:val="00FC4C5C"/>
    <w:rsid w:val="00FC629C"/>
    <w:rsid w:val="00FC72E1"/>
    <w:rsid w:val="00FC7868"/>
    <w:rsid w:val="00FD0C73"/>
    <w:rsid w:val="00FD1062"/>
    <w:rsid w:val="00FD24AA"/>
    <w:rsid w:val="00FD2538"/>
    <w:rsid w:val="00FD5138"/>
    <w:rsid w:val="00FD7607"/>
    <w:rsid w:val="00FD7CBA"/>
    <w:rsid w:val="00FE0BD4"/>
    <w:rsid w:val="00FE1015"/>
    <w:rsid w:val="00FE161B"/>
    <w:rsid w:val="00FE1AA8"/>
    <w:rsid w:val="00FE1C17"/>
    <w:rsid w:val="00FE7ABA"/>
    <w:rsid w:val="00FE7C8C"/>
    <w:rsid w:val="00FF0371"/>
    <w:rsid w:val="00FF11E3"/>
    <w:rsid w:val="00FF1F59"/>
    <w:rsid w:val="00FF2181"/>
    <w:rsid w:val="00FF4FDB"/>
    <w:rsid w:val="00FF5110"/>
    <w:rsid w:val="00FF5D61"/>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D9B92C"/>
  <w15:docId w15:val="{02653208-5ADA-4100-B035-EE0DFEA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56A19"/>
    <w:rPr>
      <w:sz w:val="24"/>
      <w:szCs w:val="24"/>
    </w:rPr>
  </w:style>
  <w:style w:type="paragraph" w:styleId="10">
    <w:name w:val="heading 1"/>
    <w:aliases w:val="новая страница Знак,новая страница"/>
    <w:basedOn w:val="a8"/>
    <w:next w:val="a8"/>
    <w:link w:val="11"/>
    <w:qFormat/>
    <w:rsid w:val="003A1B63"/>
    <w:pPr>
      <w:keepNext/>
      <w:spacing w:before="240" w:after="60"/>
      <w:outlineLvl w:val="0"/>
    </w:pPr>
    <w:rPr>
      <w:rFonts w:ascii="Arial" w:hAnsi="Arial"/>
      <w:b/>
      <w:bCs/>
      <w:kern w:val="32"/>
      <w:sz w:val="32"/>
      <w:szCs w:val="32"/>
      <w:lang w:val="x-none" w:eastAsia="x-none"/>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9"/>
    <w:next w:val="a8"/>
    <w:link w:val="23"/>
    <w:qFormat/>
    <w:rsid w:val="00D67FF7"/>
    <w:pPr>
      <w:numPr>
        <w:ilvl w:val="1"/>
        <w:numId w:val="13"/>
      </w:numPr>
      <w:ind w:left="0" w:firstLine="709"/>
      <w:jc w:val="both"/>
      <w:outlineLvl w:val="1"/>
    </w:pPr>
    <w:rPr>
      <w:rFonts w:ascii="Times New Roman" w:hAnsi="Times New Roman"/>
      <w:sz w:val="28"/>
      <w:szCs w:val="28"/>
    </w:rPr>
  </w:style>
  <w:style w:type="paragraph" w:styleId="30">
    <w:name w:val="heading 3"/>
    <w:aliases w:val="Знак"/>
    <w:basedOn w:val="a8"/>
    <w:next w:val="a8"/>
    <w:link w:val="31"/>
    <w:qFormat/>
    <w:rsid w:val="00EA02AD"/>
    <w:pPr>
      <w:keepNext/>
      <w:keepLines/>
      <w:spacing w:before="200"/>
      <w:outlineLvl w:val="2"/>
    </w:pPr>
    <w:rPr>
      <w:rFonts w:ascii="Cambria" w:hAnsi="Cambria"/>
      <w:b/>
      <w:bCs/>
      <w:color w:val="4F81BD"/>
      <w:lang w:val="x-none" w:eastAsia="x-none"/>
    </w:rPr>
  </w:style>
  <w:style w:type="paragraph" w:styleId="4">
    <w:name w:val="heading 4"/>
    <w:basedOn w:val="a9"/>
    <w:next w:val="a8"/>
    <w:link w:val="40"/>
    <w:qFormat/>
    <w:rsid w:val="00D67FF7"/>
    <w:pPr>
      <w:numPr>
        <w:ilvl w:val="2"/>
        <w:numId w:val="13"/>
      </w:numPr>
      <w:ind w:left="0" w:firstLine="709"/>
      <w:jc w:val="both"/>
      <w:outlineLvl w:val="3"/>
    </w:pPr>
    <w:rPr>
      <w:rFonts w:ascii="Times New Roman" w:hAnsi="Times New Roman"/>
      <w:sz w:val="28"/>
      <w:szCs w:val="28"/>
    </w:rPr>
  </w:style>
  <w:style w:type="paragraph" w:styleId="5">
    <w:name w:val="heading 5"/>
    <w:basedOn w:val="a9"/>
    <w:next w:val="a8"/>
    <w:link w:val="50"/>
    <w:qFormat/>
    <w:rsid w:val="00D67FF7"/>
    <w:pPr>
      <w:numPr>
        <w:ilvl w:val="3"/>
        <w:numId w:val="13"/>
      </w:numPr>
      <w:ind w:left="0" w:firstLine="709"/>
      <w:jc w:val="both"/>
      <w:outlineLvl w:val="4"/>
    </w:pPr>
    <w:rPr>
      <w:rFonts w:ascii="Times New Roman" w:hAnsi="Times New Roman"/>
      <w:i/>
      <w:sz w:val="28"/>
      <w:szCs w:val="28"/>
    </w:rPr>
  </w:style>
  <w:style w:type="paragraph" w:styleId="6">
    <w:name w:val="heading 6"/>
    <w:basedOn w:val="a9"/>
    <w:next w:val="a8"/>
    <w:link w:val="60"/>
    <w:qFormat/>
    <w:rsid w:val="00D67FF7"/>
    <w:pPr>
      <w:numPr>
        <w:ilvl w:val="4"/>
        <w:numId w:val="13"/>
      </w:numPr>
      <w:ind w:left="0" w:firstLine="709"/>
      <w:jc w:val="both"/>
      <w:outlineLvl w:val="5"/>
    </w:pPr>
    <w:rPr>
      <w:rFonts w:ascii="Times New Roman" w:hAnsi="Times New Roman"/>
      <w:i/>
      <w:sz w:val="28"/>
      <w:szCs w:val="28"/>
    </w:rPr>
  </w:style>
  <w:style w:type="paragraph" w:styleId="7">
    <w:name w:val="heading 7"/>
    <w:basedOn w:val="a8"/>
    <w:next w:val="a8"/>
    <w:link w:val="70"/>
    <w:qFormat/>
    <w:rsid w:val="003A1B63"/>
    <w:pPr>
      <w:keepNext/>
      <w:widowControl w:val="0"/>
      <w:shd w:val="clear" w:color="auto" w:fill="FFFFFF"/>
      <w:tabs>
        <w:tab w:val="left" w:pos="4976"/>
      </w:tabs>
      <w:autoSpaceDE w:val="0"/>
      <w:autoSpaceDN w:val="0"/>
      <w:adjustRightInd w:val="0"/>
      <w:spacing w:line="272" w:lineRule="exact"/>
      <w:ind w:right="1792"/>
      <w:outlineLvl w:val="6"/>
    </w:pPr>
    <w:rPr>
      <w:b/>
      <w:color w:val="000000"/>
      <w:spacing w:val="-1"/>
      <w:szCs w:val="20"/>
      <w:lang w:val="x-none" w:eastAsia="x-none"/>
    </w:rPr>
  </w:style>
  <w:style w:type="paragraph" w:styleId="8">
    <w:name w:val="heading 8"/>
    <w:basedOn w:val="a8"/>
    <w:next w:val="a8"/>
    <w:link w:val="80"/>
    <w:qFormat/>
    <w:rsid w:val="003A1B63"/>
    <w:pPr>
      <w:keepNext/>
      <w:widowControl w:val="0"/>
      <w:shd w:val="clear" w:color="auto" w:fill="FFFFFF"/>
      <w:autoSpaceDE w:val="0"/>
      <w:autoSpaceDN w:val="0"/>
      <w:adjustRightInd w:val="0"/>
      <w:spacing w:before="16" w:line="272" w:lineRule="exact"/>
      <w:ind w:firstLine="928"/>
      <w:outlineLvl w:val="7"/>
    </w:pPr>
    <w:rPr>
      <w:b/>
      <w:color w:val="000000"/>
      <w:spacing w:val="-3"/>
      <w:sz w:val="28"/>
      <w:szCs w:val="20"/>
      <w:lang w:val="x-none" w:eastAsia="x-none"/>
    </w:rPr>
  </w:style>
  <w:style w:type="paragraph" w:styleId="9">
    <w:name w:val="heading 9"/>
    <w:basedOn w:val="a8"/>
    <w:next w:val="a8"/>
    <w:link w:val="90"/>
    <w:qFormat/>
    <w:rsid w:val="003A1B63"/>
    <w:pPr>
      <w:spacing w:before="240" w:after="60"/>
      <w:outlineLvl w:val="8"/>
    </w:pPr>
    <w:rPr>
      <w:rFonts w:ascii="Arial" w:hAnsi="Arial"/>
      <w:sz w:val="22"/>
      <w:szCs w:val="22"/>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 Знак10,ВерхКолонтитул,Знак10"/>
    <w:basedOn w:val="a8"/>
    <w:link w:val="ae"/>
    <w:uiPriority w:val="99"/>
    <w:rsid w:val="002014D5"/>
    <w:pPr>
      <w:tabs>
        <w:tab w:val="center" w:pos="4677"/>
        <w:tab w:val="right" w:pos="9355"/>
      </w:tabs>
    </w:pPr>
    <w:rPr>
      <w:lang w:val="x-none" w:eastAsia="x-none"/>
    </w:rPr>
  </w:style>
  <w:style w:type="paragraph" w:styleId="af">
    <w:name w:val="footer"/>
    <w:aliases w:val=" Знак12,Знак12"/>
    <w:basedOn w:val="a8"/>
    <w:link w:val="af0"/>
    <w:uiPriority w:val="99"/>
    <w:rsid w:val="002014D5"/>
    <w:pPr>
      <w:tabs>
        <w:tab w:val="center" w:pos="4677"/>
        <w:tab w:val="right" w:pos="9355"/>
      </w:tabs>
    </w:pPr>
    <w:rPr>
      <w:lang w:val="x-none" w:eastAsia="x-none"/>
    </w:rPr>
  </w:style>
  <w:style w:type="character" w:styleId="af1">
    <w:name w:val="page number"/>
    <w:basedOn w:val="aa"/>
    <w:rsid w:val="002113F3"/>
  </w:style>
  <w:style w:type="paragraph" w:styleId="af2">
    <w:name w:val="Normal (Web)"/>
    <w:aliases w:val="Обычный (Web)"/>
    <w:basedOn w:val="a8"/>
    <w:uiPriority w:val="99"/>
    <w:rsid w:val="003D1B7C"/>
    <w:pPr>
      <w:spacing w:before="100" w:beforeAutospacing="1" w:after="100" w:afterAutospacing="1"/>
    </w:pPr>
  </w:style>
  <w:style w:type="paragraph" w:styleId="af3">
    <w:name w:val="Balloon Text"/>
    <w:aliases w:val=" Знак8,Знак8"/>
    <w:basedOn w:val="a8"/>
    <w:link w:val="af4"/>
    <w:rsid w:val="00D906E9"/>
    <w:rPr>
      <w:rFonts w:ascii="Tahoma" w:hAnsi="Tahoma"/>
      <w:sz w:val="16"/>
      <w:szCs w:val="16"/>
      <w:lang w:val="x-none" w:eastAsia="x-none"/>
    </w:rPr>
  </w:style>
  <w:style w:type="paragraph" w:styleId="32">
    <w:name w:val="Body Text Indent 3"/>
    <w:basedOn w:val="a8"/>
    <w:link w:val="33"/>
    <w:rsid w:val="00AC75CE"/>
    <w:pPr>
      <w:spacing w:line="360" w:lineRule="auto"/>
      <w:ind w:left="1114"/>
      <w:jc w:val="both"/>
    </w:pPr>
    <w:rPr>
      <w:b/>
      <w:i/>
      <w:sz w:val="28"/>
      <w:szCs w:val="72"/>
    </w:rPr>
  </w:style>
  <w:style w:type="character" w:customStyle="1" w:styleId="33">
    <w:name w:val="Основной текст с отступом 3 Знак"/>
    <w:link w:val="32"/>
    <w:locked/>
    <w:rsid w:val="00AC75CE"/>
    <w:rPr>
      <w:b/>
      <w:i/>
      <w:sz w:val="28"/>
      <w:szCs w:val="72"/>
      <w:lang w:val="ru-RU" w:eastAsia="ru-RU" w:bidi="ar-SA"/>
    </w:rPr>
  </w:style>
  <w:style w:type="paragraph" w:styleId="af5">
    <w:name w:val="footnote text"/>
    <w:aliases w:val="Текст сноски-FN,Footnote Text Char Знак Знак,Footnote Text Char Знак,Текст сноски Знак"/>
    <w:basedOn w:val="a8"/>
    <w:rsid w:val="00AC75CE"/>
    <w:rPr>
      <w:sz w:val="20"/>
      <w:szCs w:val="20"/>
    </w:rPr>
  </w:style>
  <w:style w:type="paragraph" w:customStyle="1" w:styleId="western">
    <w:name w:val="western"/>
    <w:basedOn w:val="a8"/>
    <w:rsid w:val="000F1366"/>
    <w:pPr>
      <w:spacing w:before="100" w:beforeAutospacing="1" w:after="119"/>
    </w:pPr>
    <w:rPr>
      <w:rFonts w:eastAsia="Calibri"/>
      <w:color w:val="000000"/>
    </w:rPr>
  </w:style>
  <w:style w:type="paragraph" w:styleId="af6">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8"/>
    <w:link w:val="af7"/>
    <w:rsid w:val="000F1366"/>
    <w:pPr>
      <w:spacing w:after="120"/>
    </w:pPr>
  </w:style>
  <w:style w:type="character" w:customStyle="1" w:styleId="af7">
    <w:name w:val="Основной текст Знак"/>
    <w:aliases w:val="Основной текст Знак Знак Знак Знак Знак2,Основной текст Знак1 Знак Знак1,Основной текст Знак Знак Знак Знак2,Основной текст Знак Знак Знак Знак Знак Знак Знак1,Text1 Знак2,Таймс Нью Знак1"/>
    <w:link w:val="af6"/>
    <w:rsid w:val="000F1366"/>
    <w:rPr>
      <w:sz w:val="24"/>
      <w:szCs w:val="24"/>
      <w:lang w:val="ru-RU" w:eastAsia="ru-RU" w:bidi="ar-SA"/>
    </w:rPr>
  </w:style>
  <w:style w:type="paragraph" w:customStyle="1" w:styleId="ConsPlusNormal">
    <w:name w:val="ConsPlusNormal"/>
    <w:link w:val="ConsPlusNormal0"/>
    <w:rsid w:val="000F136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F1366"/>
    <w:rPr>
      <w:rFonts w:ascii="Arial" w:hAnsi="Arial" w:cs="Arial"/>
      <w:lang w:val="ru-RU" w:eastAsia="ru-RU" w:bidi="ar-SA"/>
    </w:rPr>
  </w:style>
  <w:style w:type="paragraph" w:customStyle="1" w:styleId="12">
    <w:name w:val="Абзац списка1"/>
    <w:basedOn w:val="a8"/>
    <w:rsid w:val="000F1366"/>
    <w:pPr>
      <w:ind w:left="708" w:firstLine="720"/>
      <w:jc w:val="both"/>
    </w:pPr>
    <w:rPr>
      <w:rFonts w:eastAsia="Calibri"/>
      <w:sz w:val="28"/>
      <w:szCs w:val="28"/>
    </w:rPr>
  </w:style>
  <w:style w:type="paragraph" w:styleId="af8">
    <w:name w:val="Body Text Indent"/>
    <w:basedOn w:val="a8"/>
    <w:link w:val="af9"/>
    <w:rsid w:val="000F1366"/>
    <w:pPr>
      <w:spacing w:after="120"/>
      <w:ind w:left="283"/>
    </w:pPr>
    <w:rPr>
      <w:lang w:val="x-none" w:eastAsia="x-none"/>
    </w:rPr>
  </w:style>
  <w:style w:type="paragraph" w:customStyle="1" w:styleId="13">
    <w:name w:val="Знак1 Знак Знак Знак"/>
    <w:basedOn w:val="a8"/>
    <w:rsid w:val="00BB6A3C"/>
    <w:pPr>
      <w:spacing w:after="60"/>
      <w:ind w:firstLine="709"/>
      <w:jc w:val="both"/>
    </w:pPr>
    <w:rPr>
      <w:rFonts w:ascii="Arial" w:hAnsi="Arial" w:cs="Arial"/>
      <w:bCs/>
    </w:rPr>
  </w:style>
  <w:style w:type="paragraph" w:styleId="afa">
    <w:name w:val="No Spacing"/>
    <w:link w:val="afb"/>
    <w:uiPriority w:val="1"/>
    <w:qFormat/>
    <w:rsid w:val="00A85DD9"/>
    <w:rPr>
      <w:rFonts w:ascii="Calibri" w:eastAsia="Calibri" w:hAnsi="Calibri"/>
      <w:sz w:val="22"/>
      <w:szCs w:val="22"/>
      <w:lang w:eastAsia="en-US"/>
    </w:rPr>
  </w:style>
  <w:style w:type="table" w:styleId="afc">
    <w:name w:val="Table Grid"/>
    <w:aliases w:val="Table Grid Report"/>
    <w:basedOn w:val="ab"/>
    <w:uiPriority w:val="59"/>
    <w:rsid w:val="0017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Знак Знак Знак"/>
    <w:basedOn w:val="a8"/>
    <w:rsid w:val="0004408B"/>
    <w:pPr>
      <w:spacing w:line="240" w:lineRule="exact"/>
      <w:jc w:val="both"/>
    </w:pPr>
    <w:rPr>
      <w:lang w:val="en-US" w:eastAsia="en-US"/>
    </w:rPr>
  </w:style>
  <w:style w:type="paragraph" w:styleId="afe">
    <w:name w:val="Subtitle"/>
    <w:aliases w:val=" Знак9,Знак9"/>
    <w:basedOn w:val="a8"/>
    <w:link w:val="aff"/>
    <w:qFormat/>
    <w:rsid w:val="0004408B"/>
    <w:pPr>
      <w:jc w:val="both"/>
    </w:pPr>
    <w:rPr>
      <w:sz w:val="28"/>
      <w:szCs w:val="20"/>
      <w:lang w:val="x-none" w:eastAsia="x-none"/>
    </w:rPr>
  </w:style>
  <w:style w:type="character" w:customStyle="1" w:styleId="aff">
    <w:name w:val="Подзаголовок Знак"/>
    <w:aliases w:val=" Знак9 Знак,Знак9 Знак"/>
    <w:link w:val="afe"/>
    <w:rsid w:val="0004408B"/>
    <w:rPr>
      <w:sz w:val="28"/>
    </w:rPr>
  </w:style>
  <w:style w:type="paragraph" w:styleId="a9">
    <w:name w:val="List Paragraph"/>
    <w:aliases w:val="Заголовок мой1,СписокСТПр,Абзац списка основной,List Paragraph2,ПАРАГРАФ,Нумерация,список 1,Абзац списка3,List Paragraph"/>
    <w:basedOn w:val="a8"/>
    <w:link w:val="aff0"/>
    <w:uiPriority w:val="1"/>
    <w:qFormat/>
    <w:rsid w:val="004D0DBE"/>
    <w:pPr>
      <w:spacing w:after="200" w:line="276" w:lineRule="auto"/>
      <w:ind w:left="720"/>
      <w:contextualSpacing/>
    </w:pPr>
    <w:rPr>
      <w:rFonts w:ascii="Calibri" w:hAnsi="Calibri"/>
      <w:sz w:val="22"/>
      <w:szCs w:val="22"/>
    </w:rPr>
  </w:style>
  <w:style w:type="character" w:customStyle="1" w:styleId="14">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Text1 Знак1"/>
    <w:rsid w:val="002A2C75"/>
    <w:rPr>
      <w:sz w:val="24"/>
      <w:szCs w:val="24"/>
      <w:lang w:val="ru-RU" w:eastAsia="ru-RU" w:bidi="ar-SA"/>
    </w:rPr>
  </w:style>
  <w:style w:type="paragraph" w:customStyle="1" w:styleId="ConsPlusNonformat">
    <w:name w:val="ConsPlusNonformat"/>
    <w:uiPriority w:val="99"/>
    <w:rsid w:val="00320766"/>
    <w:pPr>
      <w:widowControl w:val="0"/>
      <w:autoSpaceDE w:val="0"/>
      <w:autoSpaceDN w:val="0"/>
      <w:adjustRightInd w:val="0"/>
    </w:pPr>
    <w:rPr>
      <w:rFonts w:ascii="Courier New" w:hAnsi="Courier New" w:cs="Courier New"/>
    </w:rPr>
  </w:style>
  <w:style w:type="paragraph" w:customStyle="1" w:styleId="210">
    <w:name w:val="Основной текст 21"/>
    <w:basedOn w:val="a8"/>
    <w:rsid w:val="00320766"/>
    <w:pPr>
      <w:overflowPunct w:val="0"/>
      <w:autoSpaceDE w:val="0"/>
      <w:autoSpaceDN w:val="0"/>
      <w:adjustRightInd w:val="0"/>
      <w:ind w:firstLine="709"/>
      <w:jc w:val="both"/>
      <w:textAlignment w:val="baseline"/>
    </w:pPr>
    <w:rPr>
      <w:sz w:val="28"/>
      <w:szCs w:val="20"/>
    </w:rPr>
  </w:style>
  <w:style w:type="paragraph" w:customStyle="1" w:styleId="ConsNonformat">
    <w:name w:val="ConsNonformat"/>
    <w:uiPriority w:val="99"/>
    <w:rsid w:val="00320766"/>
    <w:pPr>
      <w:widowControl w:val="0"/>
      <w:autoSpaceDE w:val="0"/>
      <w:autoSpaceDN w:val="0"/>
      <w:adjustRightInd w:val="0"/>
      <w:ind w:right="19772"/>
    </w:pPr>
    <w:rPr>
      <w:rFonts w:ascii="Courier New" w:hAnsi="Courier New" w:cs="Courier New"/>
    </w:rPr>
  </w:style>
  <w:style w:type="paragraph" w:customStyle="1" w:styleId="24">
    <w:name w:val="Текст примечания2"/>
    <w:basedOn w:val="a8"/>
    <w:rsid w:val="00320766"/>
    <w:pPr>
      <w:suppressAutoHyphens/>
      <w:spacing w:line="360" w:lineRule="auto"/>
      <w:ind w:firstLine="680"/>
      <w:jc w:val="both"/>
    </w:pPr>
    <w:rPr>
      <w:sz w:val="20"/>
      <w:szCs w:val="20"/>
      <w:lang w:eastAsia="ar-SA"/>
    </w:rPr>
  </w:style>
  <w:style w:type="character" w:customStyle="1" w:styleId="31">
    <w:name w:val="Заголовок 3 Знак"/>
    <w:aliases w:val="Знак Знак1"/>
    <w:link w:val="30"/>
    <w:rsid w:val="00EA02AD"/>
    <w:rPr>
      <w:rFonts w:ascii="Cambria" w:hAnsi="Cambria"/>
      <w:b/>
      <w:bCs/>
      <w:color w:val="4F81BD"/>
      <w:sz w:val="24"/>
      <w:szCs w:val="24"/>
    </w:rPr>
  </w:style>
  <w:style w:type="paragraph" w:customStyle="1" w:styleId="ConsPlusNormal1">
    <w:name w:val="ConsPlusNormal"/>
    <w:rsid w:val="008221BB"/>
    <w:pPr>
      <w:suppressAutoHyphens/>
    </w:pPr>
    <w:rPr>
      <w:rFonts w:ascii="Arial" w:eastAsia="Arial" w:hAnsi="Arial" w:cs="Courier New"/>
      <w:szCs w:val="24"/>
      <w:lang w:eastAsia="zh-CN" w:bidi="hi-IN"/>
    </w:rPr>
  </w:style>
  <w:style w:type="paragraph" w:customStyle="1" w:styleId="consplusnormal2">
    <w:name w:val="consplusnormal"/>
    <w:basedOn w:val="a8"/>
    <w:rsid w:val="009E64D6"/>
    <w:pPr>
      <w:autoSpaceDE w:val="0"/>
      <w:autoSpaceDN w:val="0"/>
      <w:ind w:firstLine="720"/>
    </w:pPr>
    <w:rPr>
      <w:rFonts w:ascii="Arial" w:eastAsia="Calibri" w:hAnsi="Arial" w:cs="Arial"/>
      <w:sz w:val="20"/>
      <w:szCs w:val="20"/>
    </w:rPr>
  </w:style>
  <w:style w:type="character" w:styleId="aff1">
    <w:name w:val="Strong"/>
    <w:qFormat/>
    <w:rsid w:val="009E64D6"/>
    <w:rPr>
      <w:b/>
      <w:bCs/>
    </w:rPr>
  </w:style>
  <w:style w:type="character" w:customStyle="1" w:styleId="11">
    <w:name w:val="Заголовок 1 Знак"/>
    <w:aliases w:val="новая страница Знак Знак1,новая страница Знак1"/>
    <w:link w:val="10"/>
    <w:rsid w:val="003A1B63"/>
    <w:rPr>
      <w:rFonts w:ascii="Arial" w:hAnsi="Arial"/>
      <w:b/>
      <w:bCs/>
      <w:kern w:val="32"/>
      <w:sz w:val="32"/>
      <w:szCs w:val="32"/>
      <w:lang w:val="x-none" w:eastAsia="x-none"/>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2"/>
    <w:rsid w:val="00D67FF7"/>
    <w:rPr>
      <w:sz w:val="28"/>
      <w:szCs w:val="28"/>
    </w:rPr>
  </w:style>
  <w:style w:type="character" w:customStyle="1" w:styleId="40">
    <w:name w:val="Заголовок 4 Знак"/>
    <w:link w:val="4"/>
    <w:rsid w:val="00D67FF7"/>
    <w:rPr>
      <w:sz w:val="28"/>
      <w:szCs w:val="28"/>
    </w:rPr>
  </w:style>
  <w:style w:type="character" w:customStyle="1" w:styleId="50">
    <w:name w:val="Заголовок 5 Знак"/>
    <w:link w:val="5"/>
    <w:rsid w:val="00D67FF7"/>
    <w:rPr>
      <w:i/>
      <w:sz w:val="28"/>
      <w:szCs w:val="28"/>
    </w:rPr>
  </w:style>
  <w:style w:type="character" w:customStyle="1" w:styleId="60">
    <w:name w:val="Заголовок 6 Знак"/>
    <w:link w:val="6"/>
    <w:rsid w:val="00D67FF7"/>
    <w:rPr>
      <w:i/>
      <w:sz w:val="28"/>
      <w:szCs w:val="28"/>
    </w:rPr>
  </w:style>
  <w:style w:type="character" w:customStyle="1" w:styleId="70">
    <w:name w:val="Заголовок 7 Знак"/>
    <w:link w:val="7"/>
    <w:rsid w:val="003A1B63"/>
    <w:rPr>
      <w:b/>
      <w:color w:val="000000"/>
      <w:spacing w:val="-1"/>
      <w:sz w:val="24"/>
      <w:shd w:val="clear" w:color="auto" w:fill="FFFFFF"/>
      <w:lang w:val="x-none" w:eastAsia="x-none"/>
    </w:rPr>
  </w:style>
  <w:style w:type="character" w:customStyle="1" w:styleId="80">
    <w:name w:val="Заголовок 8 Знак"/>
    <w:link w:val="8"/>
    <w:rsid w:val="003A1B63"/>
    <w:rPr>
      <w:b/>
      <w:color w:val="000000"/>
      <w:spacing w:val="-3"/>
      <w:sz w:val="28"/>
      <w:shd w:val="clear" w:color="auto" w:fill="FFFFFF"/>
      <w:lang w:val="x-none" w:eastAsia="x-none"/>
    </w:rPr>
  </w:style>
  <w:style w:type="character" w:customStyle="1" w:styleId="90">
    <w:name w:val="Заголовок 9 Знак"/>
    <w:link w:val="9"/>
    <w:rsid w:val="003A1B63"/>
    <w:rPr>
      <w:rFonts w:ascii="Arial" w:hAnsi="Arial" w:cs="Arial"/>
      <w:sz w:val="22"/>
      <w:szCs w:val="22"/>
    </w:rPr>
  </w:style>
  <w:style w:type="character" w:customStyle="1" w:styleId="af9">
    <w:name w:val="Основной текст с отступом Знак"/>
    <w:link w:val="af8"/>
    <w:locked/>
    <w:rsid w:val="003A1B63"/>
    <w:rPr>
      <w:sz w:val="24"/>
      <w:szCs w:val="24"/>
    </w:rPr>
  </w:style>
  <w:style w:type="paragraph" w:styleId="a6">
    <w:name w:val="Title"/>
    <w:basedOn w:val="a8"/>
    <w:link w:val="aff2"/>
    <w:qFormat/>
    <w:rsid w:val="00605C8C"/>
    <w:pPr>
      <w:keepNext/>
      <w:keepLines/>
      <w:numPr>
        <w:numId w:val="13"/>
      </w:numPr>
      <w:ind w:left="709" w:hanging="709"/>
      <w:outlineLvl w:val="0"/>
    </w:pPr>
    <w:rPr>
      <w:b/>
      <w:bCs/>
      <w:sz w:val="28"/>
      <w:szCs w:val="28"/>
      <w:lang w:eastAsia="en-US"/>
    </w:rPr>
  </w:style>
  <w:style w:type="character" w:customStyle="1" w:styleId="aff2">
    <w:name w:val="Заголовок Знак"/>
    <w:link w:val="a6"/>
    <w:rsid w:val="00605C8C"/>
    <w:rPr>
      <w:b/>
      <w:bCs/>
      <w:sz w:val="28"/>
      <w:szCs w:val="28"/>
      <w:lang w:eastAsia="en-US"/>
    </w:rPr>
  </w:style>
  <w:style w:type="character" w:customStyle="1" w:styleId="25">
    <w:name w:val="Основной текст 2 Знак"/>
    <w:rsid w:val="003A1B63"/>
    <w:rPr>
      <w:rFonts w:ascii="Arial" w:hAnsi="Arial"/>
    </w:rPr>
  </w:style>
  <w:style w:type="paragraph" w:styleId="26">
    <w:name w:val="Body Text Indent 2"/>
    <w:aliases w:val=" Знак13,Знак13"/>
    <w:basedOn w:val="a8"/>
    <w:link w:val="27"/>
    <w:rsid w:val="003A1B63"/>
    <w:pPr>
      <w:spacing w:after="120" w:line="480" w:lineRule="auto"/>
      <w:ind w:left="283"/>
    </w:pPr>
    <w:rPr>
      <w:lang w:val="x-none" w:eastAsia="x-none"/>
    </w:rPr>
  </w:style>
  <w:style w:type="character" w:customStyle="1" w:styleId="27">
    <w:name w:val="Основной текст с отступом 2 Знак"/>
    <w:aliases w:val=" Знак13 Знак,Знак13 Знак"/>
    <w:link w:val="26"/>
    <w:rsid w:val="003A1B63"/>
    <w:rPr>
      <w:sz w:val="24"/>
      <w:szCs w:val="24"/>
    </w:rPr>
  </w:style>
  <w:style w:type="paragraph" w:customStyle="1" w:styleId="u">
    <w:name w:val="u"/>
    <w:basedOn w:val="a8"/>
    <w:uiPriority w:val="99"/>
    <w:rsid w:val="003A1B63"/>
    <w:pPr>
      <w:ind w:firstLine="539"/>
      <w:jc w:val="both"/>
    </w:pPr>
    <w:rPr>
      <w:color w:val="000000"/>
      <w:sz w:val="18"/>
      <w:szCs w:val="18"/>
    </w:rPr>
  </w:style>
  <w:style w:type="paragraph" w:customStyle="1" w:styleId="15">
    <w:name w:val="Титул1"/>
    <w:basedOn w:val="a8"/>
    <w:autoRedefine/>
    <w:uiPriority w:val="99"/>
    <w:rsid w:val="003A1B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i/>
      <w:szCs w:val="20"/>
    </w:rPr>
  </w:style>
  <w:style w:type="paragraph" w:customStyle="1" w:styleId="r">
    <w:name w:val="r"/>
    <w:basedOn w:val="a8"/>
    <w:uiPriority w:val="99"/>
    <w:rsid w:val="003A1B63"/>
    <w:pPr>
      <w:jc w:val="right"/>
    </w:pPr>
    <w:rPr>
      <w:color w:val="000000"/>
    </w:rPr>
  </w:style>
  <w:style w:type="paragraph" w:customStyle="1" w:styleId="aff3">
    <w:name w:val="Краткий обратный адрес"/>
    <w:basedOn w:val="a8"/>
    <w:uiPriority w:val="99"/>
    <w:rsid w:val="003A1B63"/>
  </w:style>
  <w:style w:type="paragraph" w:styleId="34">
    <w:name w:val="Body Text 3"/>
    <w:aliases w:val=" Знак11,Знак11"/>
    <w:basedOn w:val="a8"/>
    <w:link w:val="35"/>
    <w:rsid w:val="003A1B63"/>
    <w:pPr>
      <w:spacing w:after="120"/>
    </w:pPr>
    <w:rPr>
      <w:sz w:val="16"/>
      <w:szCs w:val="16"/>
      <w:lang w:val="x-none" w:eastAsia="x-none"/>
    </w:rPr>
  </w:style>
  <w:style w:type="character" w:customStyle="1" w:styleId="35">
    <w:name w:val="Основной текст 3 Знак"/>
    <w:aliases w:val=" Знак11 Знак,Знак11 Знак"/>
    <w:link w:val="34"/>
    <w:rsid w:val="003A1B63"/>
    <w:rPr>
      <w:sz w:val="16"/>
      <w:szCs w:val="16"/>
      <w:lang w:val="x-none" w:eastAsia="x-none"/>
    </w:rPr>
  </w:style>
  <w:style w:type="character" w:styleId="aff4">
    <w:name w:val="Hyperlink"/>
    <w:uiPriority w:val="99"/>
    <w:rsid w:val="003A1B63"/>
    <w:rPr>
      <w:color w:val="0000FF"/>
      <w:u w:val="single"/>
    </w:rPr>
  </w:style>
  <w:style w:type="character" w:styleId="aff5">
    <w:name w:val="FollowedHyperlink"/>
    <w:uiPriority w:val="99"/>
    <w:rsid w:val="003A1B63"/>
    <w:rPr>
      <w:color w:val="800080"/>
      <w:u w:val="single"/>
    </w:rPr>
  </w:style>
  <w:style w:type="paragraph" w:customStyle="1" w:styleId="Oaae11">
    <w:name w:val="Oaae11"/>
    <w:basedOn w:val="a8"/>
    <w:uiPriority w:val="99"/>
    <w:rsid w:val="003A1B63"/>
    <w:pPr>
      <w:widowControl w:val="0"/>
      <w:overflowPunct w:val="0"/>
      <w:autoSpaceDE w:val="0"/>
      <w:autoSpaceDN w:val="0"/>
      <w:adjustRightInd w:val="0"/>
      <w:jc w:val="center"/>
      <w:textAlignment w:val="baseline"/>
    </w:pPr>
    <w:rPr>
      <w:szCs w:val="20"/>
    </w:rPr>
  </w:style>
  <w:style w:type="paragraph" w:customStyle="1" w:styleId="ConsTitle">
    <w:name w:val="ConsTitle"/>
    <w:uiPriority w:val="99"/>
    <w:rsid w:val="003A1B63"/>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3A1B63"/>
    <w:pPr>
      <w:widowControl w:val="0"/>
      <w:autoSpaceDE w:val="0"/>
      <w:autoSpaceDN w:val="0"/>
      <w:adjustRightInd w:val="0"/>
      <w:ind w:right="19772" w:firstLine="720"/>
    </w:pPr>
    <w:rPr>
      <w:rFonts w:ascii="Arial" w:hAnsi="Arial" w:cs="Arial"/>
    </w:rPr>
  </w:style>
  <w:style w:type="character" w:customStyle="1" w:styleId="aff6">
    <w:name w:val="Знак Знак"/>
    <w:rsid w:val="003A1B63"/>
    <w:rPr>
      <w:rFonts w:ascii="Arial" w:hAnsi="Arial" w:cs="Arial"/>
      <w:b/>
      <w:bCs/>
      <w:i/>
      <w:iCs/>
      <w:sz w:val="28"/>
      <w:szCs w:val="28"/>
      <w:lang w:val="ru-RU" w:eastAsia="ru-RU" w:bidi="ar-SA"/>
    </w:rPr>
  </w:style>
  <w:style w:type="paragraph" w:customStyle="1" w:styleId="ConsPlusCell">
    <w:name w:val="ConsPlusCell"/>
    <w:uiPriority w:val="99"/>
    <w:rsid w:val="003A1B63"/>
    <w:pPr>
      <w:widowControl w:val="0"/>
      <w:autoSpaceDE w:val="0"/>
      <w:autoSpaceDN w:val="0"/>
      <w:adjustRightInd w:val="0"/>
    </w:pPr>
    <w:rPr>
      <w:rFonts w:ascii="Arial" w:hAnsi="Arial" w:cs="Arial"/>
    </w:rPr>
  </w:style>
  <w:style w:type="paragraph" w:customStyle="1" w:styleId="Report">
    <w:name w:val="Report"/>
    <w:basedOn w:val="a8"/>
    <w:uiPriority w:val="99"/>
    <w:rsid w:val="003A1B63"/>
    <w:pPr>
      <w:spacing w:line="360" w:lineRule="auto"/>
      <w:ind w:firstLine="567"/>
      <w:jc w:val="both"/>
    </w:pPr>
    <w:rPr>
      <w:szCs w:val="20"/>
    </w:rPr>
  </w:style>
  <w:style w:type="paragraph" w:customStyle="1" w:styleId="310">
    <w:name w:val="Основной текст с отступом 31"/>
    <w:basedOn w:val="a8"/>
    <w:rsid w:val="003A1B63"/>
    <w:pPr>
      <w:suppressAutoHyphens/>
      <w:spacing w:after="120"/>
      <w:ind w:left="283"/>
    </w:pPr>
    <w:rPr>
      <w:sz w:val="16"/>
      <w:szCs w:val="16"/>
      <w:lang w:eastAsia="ar-SA"/>
    </w:rPr>
  </w:style>
  <w:style w:type="paragraph" w:customStyle="1" w:styleId="aff7">
    <w:name w:val="Основной"/>
    <w:basedOn w:val="af8"/>
    <w:uiPriority w:val="99"/>
    <w:rsid w:val="003A1B63"/>
  </w:style>
  <w:style w:type="paragraph" w:customStyle="1" w:styleId="OTCHET00">
    <w:name w:val="OTCHET_00"/>
    <w:basedOn w:val="28"/>
    <w:rsid w:val="003A1B63"/>
    <w:pPr>
      <w:tabs>
        <w:tab w:val="clear" w:pos="1887"/>
        <w:tab w:val="left" w:pos="709"/>
      </w:tabs>
      <w:spacing w:line="360" w:lineRule="auto"/>
      <w:ind w:left="0" w:firstLine="0"/>
      <w:jc w:val="both"/>
    </w:pPr>
    <w:rPr>
      <w:szCs w:val="20"/>
    </w:rPr>
  </w:style>
  <w:style w:type="paragraph" w:styleId="28">
    <w:name w:val="List Number 2"/>
    <w:basedOn w:val="a8"/>
    <w:uiPriority w:val="99"/>
    <w:rsid w:val="003A1B63"/>
    <w:pPr>
      <w:tabs>
        <w:tab w:val="num" w:pos="1887"/>
      </w:tabs>
      <w:ind w:left="1887" w:hanging="360"/>
    </w:pPr>
  </w:style>
  <w:style w:type="paragraph" w:customStyle="1" w:styleId="16">
    <w:name w:val="Обычный1"/>
    <w:link w:val="Normal"/>
    <w:rsid w:val="003A1B63"/>
    <w:rPr>
      <w:sz w:val="22"/>
    </w:rPr>
  </w:style>
  <w:style w:type="character" w:customStyle="1" w:styleId="Normal">
    <w:name w:val="Normal Знак"/>
    <w:link w:val="16"/>
    <w:rsid w:val="003A1B63"/>
    <w:rPr>
      <w:sz w:val="22"/>
      <w:lang w:bidi="ar-SA"/>
    </w:rPr>
  </w:style>
  <w:style w:type="paragraph" w:customStyle="1" w:styleId="Normal10-02">
    <w:name w:val="Normal + 10 пт полужирный По центру Слева:  -02 см Справ..."/>
    <w:basedOn w:val="16"/>
    <w:uiPriority w:val="99"/>
    <w:rsid w:val="003A1B63"/>
    <w:pPr>
      <w:ind w:left="-113" w:right="-113"/>
      <w:jc w:val="center"/>
    </w:pPr>
    <w:rPr>
      <w:b/>
      <w:bCs/>
      <w:sz w:val="20"/>
    </w:rPr>
  </w:style>
  <w:style w:type="paragraph" w:styleId="aff8">
    <w:name w:val="caption"/>
    <w:basedOn w:val="6"/>
    <w:next w:val="a8"/>
    <w:uiPriority w:val="99"/>
    <w:qFormat/>
    <w:rsid w:val="003A1B63"/>
    <w:pPr>
      <w:spacing w:after="120"/>
    </w:pPr>
    <w:rPr>
      <w:b/>
      <w:bCs/>
      <w:sz w:val="26"/>
    </w:rPr>
  </w:style>
  <w:style w:type="paragraph" w:customStyle="1" w:styleId="10-021">
    <w:name w:val="Стиль 10 пт полужирный По центру Слева:  -02 см Первая строка:...1"/>
    <w:basedOn w:val="a8"/>
    <w:uiPriority w:val="99"/>
    <w:rsid w:val="003A1B63"/>
    <w:pPr>
      <w:widowControl w:val="0"/>
      <w:autoSpaceDE w:val="0"/>
      <w:autoSpaceDN w:val="0"/>
      <w:adjustRightInd w:val="0"/>
      <w:ind w:left="-113" w:right="-113"/>
      <w:jc w:val="center"/>
    </w:pPr>
    <w:rPr>
      <w:b/>
      <w:bCs/>
      <w:sz w:val="20"/>
      <w:szCs w:val="20"/>
    </w:rPr>
  </w:style>
  <w:style w:type="numbering" w:customStyle="1" w:styleId="20">
    <w:name w:val="Стиль маркированный2"/>
    <w:basedOn w:val="ac"/>
    <w:rsid w:val="003A1B63"/>
    <w:pPr>
      <w:numPr>
        <w:numId w:val="1"/>
      </w:numPr>
    </w:pPr>
  </w:style>
  <w:style w:type="numbering" w:customStyle="1" w:styleId="a0">
    <w:name w:val="Стиль нумерованный"/>
    <w:basedOn w:val="ac"/>
    <w:rsid w:val="003A1B63"/>
    <w:pPr>
      <w:numPr>
        <w:numId w:val="2"/>
      </w:numPr>
    </w:pPr>
  </w:style>
  <w:style w:type="numbering" w:customStyle="1" w:styleId="3">
    <w:name w:val="Стиль маркированный3"/>
    <w:basedOn w:val="ac"/>
    <w:rsid w:val="003A1B63"/>
    <w:pPr>
      <w:numPr>
        <w:numId w:val="3"/>
      </w:numPr>
    </w:pPr>
  </w:style>
  <w:style w:type="paragraph" w:customStyle="1" w:styleId="up1">
    <w:name w:val="up1"/>
    <w:basedOn w:val="a8"/>
    <w:uiPriority w:val="99"/>
    <w:rsid w:val="003A1B63"/>
    <w:pPr>
      <w:spacing w:after="100" w:afterAutospacing="1"/>
      <w:ind w:left="150" w:firstLine="375"/>
    </w:pPr>
    <w:rPr>
      <w:rFonts w:ascii="Arial" w:hAnsi="Arial" w:cs="Arial"/>
      <w:color w:val="000000"/>
    </w:rPr>
  </w:style>
  <w:style w:type="paragraph" w:styleId="17">
    <w:name w:val="toc 1"/>
    <w:basedOn w:val="a8"/>
    <w:next w:val="a8"/>
    <w:autoRedefine/>
    <w:uiPriority w:val="39"/>
    <w:rsid w:val="00FE1015"/>
    <w:pPr>
      <w:tabs>
        <w:tab w:val="right" w:leader="dot" w:pos="9345"/>
      </w:tabs>
      <w:spacing w:before="120" w:after="120"/>
      <w:jc w:val="both"/>
    </w:pPr>
    <w:rPr>
      <w:rFonts w:eastAsia="Calibri"/>
      <w:b/>
      <w:bCs/>
      <w:caps/>
      <w:noProof/>
      <w:kern w:val="36"/>
      <w:sz w:val="20"/>
      <w:szCs w:val="20"/>
    </w:rPr>
  </w:style>
  <w:style w:type="paragraph" w:styleId="29">
    <w:name w:val="toc 2"/>
    <w:basedOn w:val="a8"/>
    <w:next w:val="a8"/>
    <w:autoRedefine/>
    <w:uiPriority w:val="39"/>
    <w:rsid w:val="003A1B63"/>
    <w:pPr>
      <w:tabs>
        <w:tab w:val="right" w:leader="dot" w:pos="9345"/>
      </w:tabs>
    </w:pPr>
    <w:rPr>
      <w:rFonts w:eastAsia="Calibri"/>
      <w:smallCaps/>
      <w:noProof/>
      <w:spacing w:val="-2"/>
      <w:sz w:val="18"/>
      <w:szCs w:val="18"/>
    </w:rPr>
  </w:style>
  <w:style w:type="paragraph" w:styleId="36">
    <w:name w:val="toc 3"/>
    <w:basedOn w:val="a8"/>
    <w:next w:val="a8"/>
    <w:autoRedefine/>
    <w:rsid w:val="003A1B63"/>
    <w:pPr>
      <w:ind w:left="480"/>
    </w:pPr>
    <w:rPr>
      <w:rFonts w:ascii="Calibri" w:eastAsia="Calibri" w:hAnsi="Calibri"/>
      <w:i/>
      <w:iCs/>
      <w:sz w:val="20"/>
      <w:szCs w:val="20"/>
    </w:rPr>
  </w:style>
  <w:style w:type="paragraph" w:styleId="41">
    <w:name w:val="toc 4"/>
    <w:basedOn w:val="a8"/>
    <w:next w:val="a8"/>
    <w:autoRedefine/>
    <w:uiPriority w:val="39"/>
    <w:rsid w:val="003A1B63"/>
    <w:pPr>
      <w:ind w:left="720"/>
    </w:pPr>
    <w:rPr>
      <w:rFonts w:ascii="Calibri" w:eastAsia="Calibri" w:hAnsi="Calibri"/>
      <w:sz w:val="18"/>
      <w:szCs w:val="18"/>
    </w:rPr>
  </w:style>
  <w:style w:type="paragraph" w:styleId="51">
    <w:name w:val="toc 5"/>
    <w:basedOn w:val="a8"/>
    <w:next w:val="a8"/>
    <w:autoRedefine/>
    <w:rsid w:val="003A1B63"/>
    <w:pPr>
      <w:ind w:left="960"/>
    </w:pPr>
    <w:rPr>
      <w:rFonts w:ascii="Calibri" w:eastAsia="Calibri" w:hAnsi="Calibri"/>
      <w:sz w:val="18"/>
      <w:szCs w:val="18"/>
    </w:rPr>
  </w:style>
  <w:style w:type="paragraph" w:styleId="61">
    <w:name w:val="toc 6"/>
    <w:basedOn w:val="a8"/>
    <w:next w:val="a8"/>
    <w:autoRedefine/>
    <w:rsid w:val="003A1B63"/>
    <w:pPr>
      <w:ind w:left="1200"/>
    </w:pPr>
    <w:rPr>
      <w:rFonts w:ascii="Calibri" w:eastAsia="Calibri" w:hAnsi="Calibri"/>
      <w:sz w:val="18"/>
      <w:szCs w:val="18"/>
    </w:rPr>
  </w:style>
  <w:style w:type="paragraph" w:styleId="71">
    <w:name w:val="toc 7"/>
    <w:basedOn w:val="a8"/>
    <w:next w:val="a8"/>
    <w:autoRedefine/>
    <w:rsid w:val="003A1B63"/>
    <w:pPr>
      <w:ind w:left="1440"/>
    </w:pPr>
    <w:rPr>
      <w:rFonts w:ascii="Calibri" w:eastAsia="Calibri" w:hAnsi="Calibri"/>
      <w:sz w:val="18"/>
      <w:szCs w:val="18"/>
    </w:rPr>
  </w:style>
  <w:style w:type="paragraph" w:styleId="81">
    <w:name w:val="toc 8"/>
    <w:basedOn w:val="a8"/>
    <w:next w:val="a8"/>
    <w:autoRedefine/>
    <w:rsid w:val="003A1B63"/>
    <w:pPr>
      <w:ind w:left="1680"/>
    </w:pPr>
    <w:rPr>
      <w:rFonts w:ascii="Calibri" w:eastAsia="Calibri" w:hAnsi="Calibri"/>
      <w:sz w:val="18"/>
      <w:szCs w:val="18"/>
    </w:rPr>
  </w:style>
  <w:style w:type="paragraph" w:styleId="91">
    <w:name w:val="toc 9"/>
    <w:basedOn w:val="a8"/>
    <w:next w:val="a8"/>
    <w:autoRedefine/>
    <w:rsid w:val="003A1B63"/>
    <w:pPr>
      <w:ind w:left="1920"/>
    </w:pPr>
    <w:rPr>
      <w:rFonts w:ascii="Calibri" w:eastAsia="Calibri" w:hAnsi="Calibri"/>
      <w:sz w:val="18"/>
      <w:szCs w:val="18"/>
    </w:rPr>
  </w:style>
  <w:style w:type="character" w:customStyle="1" w:styleId="ae">
    <w:name w:val="Верхний колонтитул Знак"/>
    <w:aliases w:val=" Знак10 Знак,ВерхКолонтитул Знак,Знак10 Знак"/>
    <w:link w:val="ad"/>
    <w:uiPriority w:val="99"/>
    <w:rsid w:val="003A1B63"/>
    <w:rPr>
      <w:sz w:val="24"/>
      <w:szCs w:val="24"/>
    </w:rPr>
  </w:style>
  <w:style w:type="character" w:customStyle="1" w:styleId="af0">
    <w:name w:val="Нижний колонтитул Знак"/>
    <w:aliases w:val=" Знак12 Знак,Знак12 Знак"/>
    <w:link w:val="af"/>
    <w:uiPriority w:val="99"/>
    <w:rsid w:val="003A1B63"/>
    <w:rPr>
      <w:sz w:val="24"/>
      <w:szCs w:val="24"/>
    </w:rPr>
  </w:style>
  <w:style w:type="character" w:customStyle="1" w:styleId="af4">
    <w:name w:val="Текст выноски Знак"/>
    <w:aliases w:val=" Знак8 Знак,Знак8 Знак"/>
    <w:link w:val="af3"/>
    <w:rsid w:val="003A1B63"/>
    <w:rPr>
      <w:rFonts w:ascii="Tahoma" w:hAnsi="Tahoma" w:cs="Tahoma"/>
      <w:sz w:val="16"/>
      <w:szCs w:val="16"/>
    </w:rPr>
  </w:style>
  <w:style w:type="paragraph" w:styleId="aff9">
    <w:name w:val="Document Map"/>
    <w:aliases w:val=" Знак7,Знак7"/>
    <w:basedOn w:val="a8"/>
    <w:link w:val="affa"/>
    <w:rsid w:val="003A1B63"/>
    <w:pPr>
      <w:shd w:val="clear" w:color="auto" w:fill="000080"/>
    </w:pPr>
    <w:rPr>
      <w:rFonts w:ascii="Tahoma" w:hAnsi="Tahoma"/>
      <w:sz w:val="20"/>
      <w:szCs w:val="20"/>
      <w:lang w:val="x-none" w:eastAsia="x-none"/>
    </w:rPr>
  </w:style>
  <w:style w:type="character" w:customStyle="1" w:styleId="affa">
    <w:name w:val="Схема документа Знак"/>
    <w:aliases w:val=" Знак7 Знак,Знак7 Знак"/>
    <w:link w:val="aff9"/>
    <w:rsid w:val="003A1B63"/>
    <w:rPr>
      <w:rFonts w:ascii="Tahoma" w:hAnsi="Tahoma"/>
      <w:shd w:val="clear" w:color="auto" w:fill="000080"/>
      <w:lang w:val="x-none" w:eastAsia="x-none"/>
    </w:rPr>
  </w:style>
  <w:style w:type="character" w:customStyle="1" w:styleId="TitleChar">
    <w:name w:val="Title Char"/>
    <w:uiPriority w:val="99"/>
    <w:locked/>
    <w:rsid w:val="003A1B63"/>
    <w:rPr>
      <w:rFonts w:ascii="Times New Roman" w:hAnsi="Times New Roman" w:cs="Times New Roman"/>
      <w:sz w:val="24"/>
    </w:rPr>
  </w:style>
  <w:style w:type="character" w:customStyle="1" w:styleId="BodyTextIndent2Char">
    <w:name w:val="Body Text Indent 2 Char"/>
    <w:aliases w:val="Знак13 Char"/>
    <w:uiPriority w:val="99"/>
    <w:locked/>
    <w:rsid w:val="003A1B63"/>
    <w:rPr>
      <w:rFonts w:eastAsia="Calibri"/>
      <w:sz w:val="24"/>
      <w:szCs w:val="24"/>
      <w:lang w:val="ru-RU" w:eastAsia="ru-RU" w:bidi="ar-SA"/>
    </w:rPr>
  </w:style>
  <w:style w:type="paragraph" w:styleId="2a">
    <w:name w:val="Body Text 2"/>
    <w:aliases w:val=" Знак6,Знак6"/>
    <w:basedOn w:val="a8"/>
    <w:link w:val="211"/>
    <w:uiPriority w:val="99"/>
    <w:rsid w:val="003A1B63"/>
    <w:pPr>
      <w:widowControl w:val="0"/>
      <w:autoSpaceDE w:val="0"/>
      <w:autoSpaceDN w:val="0"/>
      <w:adjustRightInd w:val="0"/>
    </w:pPr>
    <w:rPr>
      <w:szCs w:val="20"/>
      <w:lang w:val="x-none" w:eastAsia="x-none"/>
    </w:rPr>
  </w:style>
  <w:style w:type="character" w:customStyle="1" w:styleId="211">
    <w:name w:val="Основной текст 2 Знак1"/>
    <w:aliases w:val=" Знак6 Знак,Знак6 Знак"/>
    <w:link w:val="2a"/>
    <w:uiPriority w:val="99"/>
    <w:rsid w:val="003A1B63"/>
    <w:rPr>
      <w:sz w:val="24"/>
      <w:lang w:val="x-none" w:eastAsia="x-none"/>
    </w:rPr>
  </w:style>
  <w:style w:type="paragraph" w:styleId="affb">
    <w:name w:val="Block Text"/>
    <w:basedOn w:val="a8"/>
    <w:uiPriority w:val="99"/>
    <w:rsid w:val="003A1B63"/>
    <w:pPr>
      <w:widowControl w:val="0"/>
      <w:shd w:val="clear" w:color="auto" w:fill="FFFFFF"/>
      <w:autoSpaceDE w:val="0"/>
      <w:autoSpaceDN w:val="0"/>
      <w:adjustRightInd w:val="0"/>
      <w:spacing w:before="544"/>
      <w:ind w:left="152" w:right="616" w:firstLine="440"/>
      <w:jc w:val="both"/>
    </w:pPr>
    <w:rPr>
      <w:color w:val="000000"/>
      <w:szCs w:val="20"/>
    </w:rPr>
  </w:style>
  <w:style w:type="paragraph" w:styleId="affc">
    <w:name w:val="Plain Text"/>
    <w:aliases w:val=" Знак5,Знак5"/>
    <w:basedOn w:val="a8"/>
    <w:link w:val="affd"/>
    <w:rsid w:val="003A1B63"/>
    <w:rPr>
      <w:rFonts w:ascii="Courier New" w:hAnsi="Courier New"/>
      <w:sz w:val="20"/>
      <w:szCs w:val="20"/>
      <w:lang w:val="x-none" w:eastAsia="x-none"/>
    </w:rPr>
  </w:style>
  <w:style w:type="character" w:customStyle="1" w:styleId="affd">
    <w:name w:val="Текст Знак"/>
    <w:aliases w:val=" Знак5 Знак,Знак5 Знак"/>
    <w:link w:val="affc"/>
    <w:rsid w:val="003A1B63"/>
    <w:rPr>
      <w:rFonts w:ascii="Courier New" w:hAnsi="Courier New"/>
      <w:lang w:val="x-none" w:eastAsia="x-none"/>
    </w:rPr>
  </w:style>
  <w:style w:type="paragraph" w:customStyle="1" w:styleId="affe">
    <w:name w:val="Таблица"/>
    <w:basedOn w:val="a8"/>
    <w:uiPriority w:val="99"/>
    <w:rsid w:val="003A1B63"/>
    <w:rPr>
      <w:sz w:val="18"/>
      <w:szCs w:val="20"/>
    </w:rPr>
  </w:style>
  <w:style w:type="paragraph" w:styleId="HTML">
    <w:name w:val="HTML Preformatted"/>
    <w:aliases w:val=" Знак4,Знак4"/>
    <w:basedOn w:val="a8"/>
    <w:link w:val="HTML0"/>
    <w:uiPriority w:val="99"/>
    <w:rsid w:val="003A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 Знак4 Знак,Знак4 Знак"/>
    <w:link w:val="HTML"/>
    <w:uiPriority w:val="99"/>
    <w:rsid w:val="003A1B63"/>
    <w:rPr>
      <w:rFonts w:ascii="Courier New" w:hAnsi="Courier New"/>
      <w:lang w:val="x-none" w:eastAsia="x-none"/>
    </w:rPr>
  </w:style>
  <w:style w:type="paragraph" w:customStyle="1" w:styleId="afff">
    <w:name w:val="Подчеркнутый"/>
    <w:basedOn w:val="affe"/>
    <w:uiPriority w:val="99"/>
    <w:rsid w:val="003A1B63"/>
    <w:rPr>
      <w:u w:val="single"/>
    </w:rPr>
  </w:style>
  <w:style w:type="paragraph" w:customStyle="1" w:styleId="afff0">
    <w:name w:val="Содержимое таблицы"/>
    <w:basedOn w:val="a8"/>
    <w:uiPriority w:val="99"/>
    <w:rsid w:val="003A1B63"/>
    <w:pPr>
      <w:widowControl w:val="0"/>
      <w:suppressLineNumbers/>
      <w:suppressAutoHyphens/>
    </w:pPr>
    <w:rPr>
      <w:rFonts w:ascii="Arial" w:eastAsia="Arial Unicode MS" w:hAnsi="Arial"/>
    </w:rPr>
  </w:style>
  <w:style w:type="paragraph" w:customStyle="1" w:styleId="TableContents">
    <w:name w:val="Table Contents"/>
    <w:basedOn w:val="a8"/>
    <w:uiPriority w:val="99"/>
    <w:rsid w:val="003A1B63"/>
    <w:pPr>
      <w:widowControl w:val="0"/>
      <w:suppressLineNumbers/>
      <w:suppressAutoHyphens/>
    </w:pPr>
    <w:rPr>
      <w:lang w:val="en-US" w:eastAsia="en-US" w:bidi="en-US"/>
    </w:rPr>
  </w:style>
  <w:style w:type="paragraph" w:customStyle="1" w:styleId="FR2">
    <w:name w:val="FR2"/>
    <w:uiPriority w:val="99"/>
    <w:rsid w:val="003A1B63"/>
    <w:pPr>
      <w:widowControl w:val="0"/>
      <w:autoSpaceDE w:val="0"/>
      <w:autoSpaceDN w:val="0"/>
      <w:adjustRightInd w:val="0"/>
      <w:spacing w:line="540" w:lineRule="auto"/>
      <w:ind w:left="760" w:right="2200"/>
    </w:pPr>
    <w:rPr>
      <w:rFonts w:ascii="Arial" w:hAnsi="Arial" w:cs="Arial"/>
      <w:i/>
      <w:iCs/>
      <w:sz w:val="16"/>
      <w:szCs w:val="16"/>
    </w:rPr>
  </w:style>
  <w:style w:type="paragraph" w:styleId="afff1">
    <w:name w:val="List Continue"/>
    <w:basedOn w:val="a8"/>
    <w:uiPriority w:val="99"/>
    <w:rsid w:val="003A1B63"/>
    <w:pPr>
      <w:spacing w:after="120"/>
      <w:ind w:left="283"/>
      <w:contextualSpacing/>
    </w:pPr>
    <w:rPr>
      <w:rFonts w:eastAsia="Calibri"/>
    </w:rPr>
  </w:style>
  <w:style w:type="paragraph" w:customStyle="1" w:styleId="Aacao">
    <w:name w:val="Aacao"/>
    <w:basedOn w:val="a8"/>
    <w:uiPriority w:val="99"/>
    <w:rsid w:val="003A1B63"/>
    <w:pPr>
      <w:overflowPunct w:val="0"/>
      <w:autoSpaceDE w:val="0"/>
      <w:autoSpaceDN w:val="0"/>
      <w:adjustRightInd w:val="0"/>
      <w:ind w:firstLine="709"/>
      <w:jc w:val="both"/>
    </w:pPr>
    <w:rPr>
      <w:spacing w:val="6"/>
      <w:sz w:val="30"/>
      <w:szCs w:val="20"/>
    </w:rPr>
  </w:style>
  <w:style w:type="character" w:customStyle="1" w:styleId="red">
    <w:name w:val="red"/>
    <w:basedOn w:val="aa"/>
    <w:uiPriority w:val="99"/>
    <w:rsid w:val="003A1B63"/>
  </w:style>
  <w:style w:type="paragraph" w:customStyle="1" w:styleId="140">
    <w:name w:val="Стиль14"/>
    <w:basedOn w:val="a8"/>
    <w:uiPriority w:val="99"/>
    <w:rsid w:val="003A1B63"/>
    <w:pPr>
      <w:spacing w:line="264" w:lineRule="auto"/>
      <w:ind w:firstLine="720"/>
      <w:jc w:val="both"/>
    </w:pPr>
    <w:rPr>
      <w:sz w:val="28"/>
      <w:szCs w:val="28"/>
    </w:rPr>
  </w:style>
  <w:style w:type="character" w:customStyle="1" w:styleId="100">
    <w:name w:val="Знак Знак10"/>
    <w:rsid w:val="003A1B63"/>
    <w:rPr>
      <w:b/>
      <w:bCs/>
      <w:sz w:val="28"/>
      <w:szCs w:val="28"/>
      <w:lang w:val="ru-RU" w:eastAsia="ru-RU" w:bidi="ar-SA"/>
    </w:rPr>
  </w:style>
  <w:style w:type="character" w:customStyle="1" w:styleId="92">
    <w:name w:val="Знак Знак9"/>
    <w:rsid w:val="003A1B63"/>
    <w:rPr>
      <w:rFonts w:ascii="Arial" w:hAnsi="Arial" w:cs="Arial"/>
      <w:sz w:val="22"/>
      <w:szCs w:val="22"/>
      <w:lang w:val="ru-RU" w:eastAsia="ru-RU" w:bidi="ar-SA"/>
    </w:rPr>
  </w:style>
  <w:style w:type="character" w:customStyle="1" w:styleId="212">
    <w:name w:val="Заголовок 2 Знак1"/>
    <w:uiPriority w:val="99"/>
    <w:locked/>
    <w:rsid w:val="003A1B63"/>
    <w:rPr>
      <w:rFonts w:ascii="Arial" w:hAnsi="Arial" w:cs="Arial"/>
      <w:b/>
      <w:bCs/>
      <w:i/>
      <w:iCs/>
      <w:sz w:val="28"/>
      <w:szCs w:val="28"/>
      <w:lang w:val="ru-RU" w:eastAsia="ru-RU" w:bidi="ar-SA"/>
    </w:rPr>
  </w:style>
  <w:style w:type="character" w:customStyle="1" w:styleId="emphasize1">
    <w:name w:val="emphasize1"/>
    <w:uiPriority w:val="99"/>
    <w:rsid w:val="003A1B63"/>
    <w:rPr>
      <w:i/>
      <w:iCs/>
    </w:rPr>
  </w:style>
  <w:style w:type="paragraph" w:styleId="afff2">
    <w:name w:val="TOC Heading"/>
    <w:basedOn w:val="10"/>
    <w:next w:val="a8"/>
    <w:uiPriority w:val="99"/>
    <w:qFormat/>
    <w:rsid w:val="003A1B63"/>
    <w:pPr>
      <w:keepLines/>
      <w:spacing w:before="480" w:after="0" w:line="276" w:lineRule="auto"/>
      <w:outlineLvl w:val="9"/>
    </w:pPr>
    <w:rPr>
      <w:rFonts w:ascii="Cambria" w:hAnsi="Cambria"/>
      <w:color w:val="365F91"/>
      <w:kern w:val="0"/>
      <w:sz w:val="28"/>
      <w:szCs w:val="28"/>
      <w:lang w:eastAsia="en-US"/>
    </w:rPr>
  </w:style>
  <w:style w:type="paragraph" w:customStyle="1" w:styleId="ConsPlusTitle">
    <w:name w:val="ConsPlusTitle"/>
    <w:rsid w:val="003A1B63"/>
    <w:pPr>
      <w:autoSpaceDE w:val="0"/>
      <w:autoSpaceDN w:val="0"/>
      <w:adjustRightInd w:val="0"/>
    </w:pPr>
    <w:rPr>
      <w:b/>
      <w:bCs/>
      <w:sz w:val="28"/>
      <w:szCs w:val="28"/>
    </w:rPr>
  </w:style>
  <w:style w:type="paragraph" w:customStyle="1" w:styleId="afff3">
    <w:name w:val="Стиль"/>
    <w:uiPriority w:val="99"/>
    <w:rsid w:val="003A1B63"/>
    <w:pPr>
      <w:widowControl w:val="0"/>
      <w:autoSpaceDE w:val="0"/>
      <w:autoSpaceDN w:val="0"/>
      <w:adjustRightInd w:val="0"/>
    </w:pPr>
    <w:rPr>
      <w:sz w:val="24"/>
      <w:szCs w:val="24"/>
    </w:rPr>
  </w:style>
  <w:style w:type="paragraph" w:customStyle="1" w:styleId="afff4">
    <w:name w:val="Знак"/>
    <w:basedOn w:val="a8"/>
    <w:rsid w:val="003A1B63"/>
    <w:pPr>
      <w:spacing w:after="160" w:line="240" w:lineRule="exact"/>
    </w:pPr>
    <w:rPr>
      <w:rFonts w:ascii="Verdana" w:hAnsi="Verdana" w:cs="Verdana"/>
      <w:sz w:val="20"/>
      <w:szCs w:val="20"/>
      <w:lang w:val="en-US" w:eastAsia="en-US"/>
    </w:rPr>
  </w:style>
  <w:style w:type="character" w:styleId="afff5">
    <w:name w:val="Emphasis"/>
    <w:qFormat/>
    <w:rsid w:val="003A1B63"/>
    <w:rPr>
      <w:i/>
      <w:iCs/>
    </w:rPr>
  </w:style>
  <w:style w:type="paragraph" w:customStyle="1" w:styleId="320">
    <w:name w:val="Основной текст с отступом 32"/>
    <w:basedOn w:val="a8"/>
    <w:rsid w:val="003A1B63"/>
    <w:pPr>
      <w:overflowPunct w:val="0"/>
      <w:autoSpaceDE w:val="0"/>
      <w:autoSpaceDN w:val="0"/>
      <w:adjustRightInd w:val="0"/>
      <w:ind w:firstLine="567"/>
      <w:textAlignment w:val="baseline"/>
    </w:pPr>
    <w:rPr>
      <w:sz w:val="28"/>
      <w:szCs w:val="20"/>
    </w:rPr>
  </w:style>
  <w:style w:type="paragraph" w:customStyle="1" w:styleId="fr1">
    <w:name w:val="fr1"/>
    <w:basedOn w:val="a8"/>
    <w:uiPriority w:val="99"/>
    <w:rsid w:val="003A1B63"/>
    <w:pPr>
      <w:spacing w:before="100" w:beforeAutospacing="1" w:after="100" w:afterAutospacing="1"/>
    </w:pPr>
  </w:style>
  <w:style w:type="paragraph" w:customStyle="1" w:styleId="213">
    <w:name w:val="Основной текст с отступом 21"/>
    <w:basedOn w:val="a8"/>
    <w:rsid w:val="003A1B63"/>
    <w:pPr>
      <w:overflowPunct w:val="0"/>
      <w:autoSpaceDE w:val="0"/>
      <w:autoSpaceDN w:val="0"/>
      <w:adjustRightInd w:val="0"/>
      <w:ind w:firstLine="567"/>
      <w:jc w:val="both"/>
      <w:textAlignment w:val="baseline"/>
    </w:pPr>
    <w:rPr>
      <w:sz w:val="28"/>
      <w:szCs w:val="20"/>
    </w:rPr>
  </w:style>
  <w:style w:type="paragraph" w:customStyle="1" w:styleId="TablNL">
    <w:name w:val="Tabl_N_L"/>
    <w:basedOn w:val="a8"/>
    <w:uiPriority w:val="99"/>
    <w:rsid w:val="003A1B63"/>
    <w:pPr>
      <w:tabs>
        <w:tab w:val="left" w:pos="11907"/>
      </w:tabs>
      <w:spacing w:line="360" w:lineRule="auto"/>
      <w:ind w:firstLine="567"/>
      <w:jc w:val="both"/>
    </w:pPr>
    <w:rPr>
      <w:rFonts w:ascii="NTTimes/Cyrillic" w:hAnsi="NTTimes/Cyrillic"/>
      <w:szCs w:val="20"/>
    </w:rPr>
  </w:style>
  <w:style w:type="paragraph" w:customStyle="1" w:styleId="Table">
    <w:name w:val="Table"/>
    <w:basedOn w:val="a8"/>
    <w:uiPriority w:val="99"/>
    <w:rsid w:val="003A1B63"/>
    <w:pPr>
      <w:widowControl w:val="0"/>
      <w:spacing w:before="40" w:after="40"/>
    </w:pPr>
    <w:rPr>
      <w:rFonts w:ascii="AGOpus" w:hAnsi="AGOpus"/>
      <w:snapToGrid w:val="0"/>
      <w:color w:val="000000"/>
      <w:sz w:val="16"/>
      <w:szCs w:val="20"/>
      <w:lang w:val="en-GB"/>
    </w:rPr>
  </w:style>
  <w:style w:type="character" w:styleId="afff6">
    <w:name w:val="annotation reference"/>
    <w:uiPriority w:val="99"/>
    <w:rsid w:val="003A1B63"/>
    <w:rPr>
      <w:sz w:val="16"/>
      <w:szCs w:val="16"/>
    </w:rPr>
  </w:style>
  <w:style w:type="paragraph" w:styleId="afff7">
    <w:name w:val="annotation text"/>
    <w:aliases w:val=" Знак3,Знак3"/>
    <w:basedOn w:val="a8"/>
    <w:link w:val="afff8"/>
    <w:uiPriority w:val="99"/>
    <w:rsid w:val="003A1B63"/>
    <w:rPr>
      <w:sz w:val="20"/>
      <w:szCs w:val="20"/>
    </w:rPr>
  </w:style>
  <w:style w:type="character" w:customStyle="1" w:styleId="afff8">
    <w:name w:val="Текст примечания Знак"/>
    <w:aliases w:val=" Знак3 Знак,Знак3 Знак"/>
    <w:basedOn w:val="aa"/>
    <w:link w:val="afff7"/>
    <w:uiPriority w:val="99"/>
    <w:rsid w:val="003A1B63"/>
  </w:style>
  <w:style w:type="paragraph" w:styleId="afff9">
    <w:name w:val="annotation subject"/>
    <w:basedOn w:val="afff7"/>
    <w:next w:val="afff7"/>
    <w:link w:val="afffa"/>
    <w:uiPriority w:val="99"/>
    <w:rsid w:val="003A1B63"/>
    <w:rPr>
      <w:b/>
      <w:bCs/>
      <w:lang w:val="x-none" w:eastAsia="x-none"/>
    </w:rPr>
  </w:style>
  <w:style w:type="character" w:customStyle="1" w:styleId="afffa">
    <w:name w:val="Тема примечания Знак"/>
    <w:link w:val="afff9"/>
    <w:uiPriority w:val="99"/>
    <w:rsid w:val="003A1B63"/>
    <w:rPr>
      <w:b/>
      <w:bCs/>
      <w:lang w:val="x-none" w:eastAsia="x-none"/>
    </w:rPr>
  </w:style>
  <w:style w:type="paragraph" w:customStyle="1" w:styleId="Normal10">
    <w:name w:val="Стиль Normal + 10 пт полужирный По центру"/>
    <w:basedOn w:val="a8"/>
    <w:uiPriority w:val="99"/>
    <w:rsid w:val="003A1B63"/>
    <w:pPr>
      <w:ind w:left="-113" w:right="-113"/>
      <w:jc w:val="center"/>
    </w:pPr>
    <w:rPr>
      <w:b/>
      <w:bCs/>
      <w:sz w:val="20"/>
      <w:szCs w:val="20"/>
    </w:rPr>
  </w:style>
  <w:style w:type="character" w:customStyle="1" w:styleId="18">
    <w:name w:val="Основной текст Знак Знак Знак1"/>
    <w:uiPriority w:val="99"/>
    <w:rsid w:val="003A1B63"/>
    <w:rPr>
      <w:sz w:val="24"/>
      <w:szCs w:val="24"/>
      <w:lang w:val="ru-RU" w:eastAsia="ru-RU" w:bidi="ar-SA"/>
    </w:rPr>
  </w:style>
  <w:style w:type="table" w:customStyle="1" w:styleId="19">
    <w:name w:val="Стиль таблицы1"/>
    <w:basedOn w:val="afc"/>
    <w:uiPriority w:val="99"/>
    <w:rsid w:val="003A1B63"/>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paragraph" w:customStyle="1" w:styleId="220">
    <w:name w:val="Основной текст с отступом 22"/>
    <w:basedOn w:val="a8"/>
    <w:uiPriority w:val="99"/>
    <w:rsid w:val="003A1B63"/>
    <w:pPr>
      <w:suppressAutoHyphens/>
      <w:spacing w:after="120" w:line="480" w:lineRule="auto"/>
      <w:ind w:left="283"/>
    </w:pPr>
    <w:rPr>
      <w:lang w:eastAsia="ar-SA"/>
    </w:rPr>
  </w:style>
  <w:style w:type="character" w:customStyle="1" w:styleId="subtitle1">
    <w:name w:val="subtitle1"/>
    <w:uiPriority w:val="99"/>
    <w:rsid w:val="003A1B63"/>
    <w:rPr>
      <w:rFonts w:ascii="Times New Roman" w:hAnsi="Times New Roman" w:cs="Times New Roman" w:hint="default"/>
      <w:b w:val="0"/>
      <w:bCs w:val="0"/>
      <w:color w:val="003366"/>
      <w:sz w:val="15"/>
      <w:szCs w:val="15"/>
    </w:rPr>
  </w:style>
  <w:style w:type="paragraph" w:customStyle="1" w:styleId="maintext">
    <w:name w:val="main_text"/>
    <w:basedOn w:val="a8"/>
    <w:uiPriority w:val="99"/>
    <w:rsid w:val="003A1B63"/>
    <w:pPr>
      <w:spacing w:before="100" w:beforeAutospacing="1" w:after="100" w:afterAutospacing="1"/>
    </w:pPr>
    <w:rPr>
      <w:rFonts w:ascii="Arial" w:hAnsi="Arial" w:cs="Arial"/>
      <w:color w:val="333366"/>
      <w:sz w:val="21"/>
      <w:szCs w:val="21"/>
    </w:rPr>
  </w:style>
  <w:style w:type="paragraph" w:styleId="afffb">
    <w:name w:val="Revision"/>
    <w:hidden/>
    <w:uiPriority w:val="99"/>
    <w:semiHidden/>
    <w:rsid w:val="003A1B63"/>
    <w:rPr>
      <w:rFonts w:eastAsia="Calibri"/>
      <w:sz w:val="24"/>
      <w:szCs w:val="24"/>
    </w:rPr>
  </w:style>
  <w:style w:type="paragraph" w:customStyle="1" w:styleId="2b">
    <w:name w:val="Знак2"/>
    <w:basedOn w:val="a8"/>
    <w:rsid w:val="003A1B63"/>
    <w:pPr>
      <w:spacing w:after="160"/>
    </w:pPr>
    <w:rPr>
      <w:lang w:val="en-US" w:eastAsia="en-US"/>
    </w:rPr>
  </w:style>
  <w:style w:type="paragraph" w:customStyle="1" w:styleId="Default">
    <w:name w:val="Default"/>
    <w:rsid w:val="003A1B63"/>
    <w:pPr>
      <w:autoSpaceDE w:val="0"/>
      <w:autoSpaceDN w:val="0"/>
      <w:adjustRightInd w:val="0"/>
    </w:pPr>
    <w:rPr>
      <w:color w:val="000000"/>
      <w:sz w:val="24"/>
      <w:szCs w:val="24"/>
    </w:rPr>
  </w:style>
  <w:style w:type="paragraph" w:customStyle="1" w:styleId="1a">
    <w:name w:val="1"/>
    <w:basedOn w:val="a8"/>
    <w:uiPriority w:val="99"/>
    <w:rsid w:val="003A1B63"/>
    <w:pPr>
      <w:spacing w:before="100" w:beforeAutospacing="1" w:after="100" w:afterAutospacing="1"/>
    </w:pPr>
    <w:rPr>
      <w:rFonts w:ascii="Tahoma" w:hAnsi="Tahoma"/>
      <w:sz w:val="20"/>
      <w:szCs w:val="20"/>
      <w:lang w:val="en-US" w:eastAsia="en-US"/>
    </w:rPr>
  </w:style>
  <w:style w:type="character" w:customStyle="1" w:styleId="1b">
    <w:name w:val="Основной текст Знак Знак Знак Знак Знак1"/>
    <w:aliases w:val="Основной текст Знак2,Основной текст Знак Знак1"/>
    <w:uiPriority w:val="99"/>
    <w:rsid w:val="003A1B63"/>
    <w:rPr>
      <w:sz w:val="24"/>
      <w:szCs w:val="24"/>
    </w:rPr>
  </w:style>
  <w:style w:type="paragraph" w:customStyle="1" w:styleId="1c">
    <w:name w:val="Маркированный_1"/>
    <w:basedOn w:val="a8"/>
    <w:uiPriority w:val="99"/>
    <w:rsid w:val="003A1B63"/>
    <w:pPr>
      <w:autoSpaceDE w:val="0"/>
      <w:autoSpaceDN w:val="0"/>
    </w:pPr>
    <w:rPr>
      <w:rFonts w:eastAsia="Calibri"/>
    </w:rPr>
  </w:style>
  <w:style w:type="paragraph" w:customStyle="1" w:styleId="214">
    <w:name w:val="Основной текст 21"/>
    <w:basedOn w:val="a8"/>
    <w:uiPriority w:val="99"/>
    <w:rsid w:val="003A1B63"/>
    <w:pPr>
      <w:overflowPunct w:val="0"/>
      <w:autoSpaceDE w:val="0"/>
      <w:autoSpaceDN w:val="0"/>
      <w:adjustRightInd w:val="0"/>
      <w:ind w:firstLine="709"/>
      <w:jc w:val="both"/>
      <w:textAlignment w:val="baseline"/>
    </w:pPr>
    <w:rPr>
      <w:sz w:val="28"/>
      <w:szCs w:val="20"/>
    </w:rPr>
  </w:style>
  <w:style w:type="paragraph" w:customStyle="1" w:styleId="1d">
    <w:name w:val="Обычный1"/>
    <w:uiPriority w:val="99"/>
    <w:rsid w:val="003A1B63"/>
    <w:rPr>
      <w:sz w:val="22"/>
    </w:rPr>
  </w:style>
  <w:style w:type="character" w:customStyle="1" w:styleId="101">
    <w:name w:val="Знак Знак10"/>
    <w:uiPriority w:val="99"/>
    <w:rsid w:val="003A1B63"/>
    <w:rPr>
      <w:b/>
      <w:bCs/>
      <w:sz w:val="28"/>
      <w:szCs w:val="28"/>
      <w:lang w:val="ru-RU" w:eastAsia="ru-RU" w:bidi="ar-SA"/>
    </w:rPr>
  </w:style>
  <w:style w:type="character" w:customStyle="1" w:styleId="93">
    <w:name w:val="Знак Знак9"/>
    <w:uiPriority w:val="99"/>
    <w:rsid w:val="003A1B63"/>
    <w:rPr>
      <w:rFonts w:ascii="Arial" w:hAnsi="Arial" w:cs="Arial"/>
      <w:sz w:val="22"/>
      <w:szCs w:val="22"/>
      <w:lang w:val="ru-RU" w:eastAsia="ru-RU" w:bidi="ar-SA"/>
    </w:rPr>
  </w:style>
  <w:style w:type="paragraph" w:customStyle="1" w:styleId="321">
    <w:name w:val="Основной текст с отступом 32"/>
    <w:basedOn w:val="a8"/>
    <w:uiPriority w:val="99"/>
    <w:rsid w:val="003A1B63"/>
    <w:pPr>
      <w:overflowPunct w:val="0"/>
      <w:autoSpaceDE w:val="0"/>
      <w:autoSpaceDN w:val="0"/>
      <w:adjustRightInd w:val="0"/>
      <w:ind w:firstLine="567"/>
      <w:textAlignment w:val="baseline"/>
    </w:pPr>
    <w:rPr>
      <w:sz w:val="28"/>
      <w:szCs w:val="20"/>
    </w:rPr>
  </w:style>
  <w:style w:type="paragraph" w:customStyle="1" w:styleId="215">
    <w:name w:val="Основной текст с отступом 21"/>
    <w:basedOn w:val="a8"/>
    <w:uiPriority w:val="99"/>
    <w:rsid w:val="003A1B63"/>
    <w:pPr>
      <w:overflowPunct w:val="0"/>
      <w:autoSpaceDE w:val="0"/>
      <w:autoSpaceDN w:val="0"/>
      <w:adjustRightInd w:val="0"/>
      <w:ind w:firstLine="567"/>
      <w:jc w:val="both"/>
      <w:textAlignment w:val="baseline"/>
    </w:pPr>
    <w:rPr>
      <w:sz w:val="28"/>
      <w:szCs w:val="20"/>
    </w:rPr>
  </w:style>
  <w:style w:type="paragraph" w:customStyle="1" w:styleId="2c">
    <w:name w:val="Знак2"/>
    <w:basedOn w:val="a8"/>
    <w:uiPriority w:val="99"/>
    <w:rsid w:val="003A1B63"/>
    <w:pPr>
      <w:spacing w:after="160"/>
    </w:pPr>
    <w:rPr>
      <w:lang w:val="en-US" w:eastAsia="en-US"/>
    </w:rPr>
  </w:style>
  <w:style w:type="character" w:customStyle="1" w:styleId="docpage">
    <w:name w:val="docpage"/>
    <w:basedOn w:val="aa"/>
    <w:uiPriority w:val="99"/>
    <w:rsid w:val="003A1B63"/>
  </w:style>
  <w:style w:type="character" w:customStyle="1" w:styleId="text3">
    <w:name w:val="text3"/>
    <w:uiPriority w:val="99"/>
    <w:rsid w:val="003A1B63"/>
    <w:rPr>
      <w:color w:val="000000"/>
    </w:rPr>
  </w:style>
  <w:style w:type="paragraph" w:customStyle="1" w:styleId="xl29">
    <w:name w:val="xl29"/>
    <w:basedOn w:val="a8"/>
    <w:uiPriority w:val="99"/>
    <w:rsid w:val="003A1B63"/>
    <w:pPr>
      <w:spacing w:before="100" w:beforeAutospacing="1" w:after="100" w:afterAutospacing="1"/>
      <w:jc w:val="center"/>
    </w:pPr>
    <w:rPr>
      <w:color w:val="000000"/>
      <w:sz w:val="28"/>
      <w:szCs w:val="28"/>
    </w:rPr>
  </w:style>
  <w:style w:type="character" w:customStyle="1" w:styleId="Normal0">
    <w:name w:val="Normal Знак Знак"/>
    <w:uiPriority w:val="99"/>
    <w:rsid w:val="003A1B63"/>
    <w:rPr>
      <w:rFonts w:ascii="Times New Roman" w:eastAsia="Times New Roman" w:hAnsi="Times New Roman" w:cs="Times New Roman"/>
      <w:sz w:val="22"/>
      <w:lang w:val="ru-RU" w:eastAsia="ru-RU" w:bidi="ar-SA"/>
    </w:rPr>
  </w:style>
  <w:style w:type="character" w:customStyle="1" w:styleId="110">
    <w:name w:val="Заголовок 1 Знак1"/>
    <w:aliases w:val="Заголовок 1 Знак Знак,новая страница Знак Знак"/>
    <w:uiPriority w:val="99"/>
    <w:rsid w:val="003A1B63"/>
    <w:rPr>
      <w:rFonts w:ascii="Arial" w:eastAsia="Times New Roman" w:hAnsi="Arial" w:cs="Arial"/>
      <w:b/>
      <w:bCs/>
      <w:kern w:val="32"/>
      <w:sz w:val="32"/>
      <w:szCs w:val="32"/>
      <w:lang w:eastAsia="ru-RU"/>
    </w:rPr>
  </w:style>
  <w:style w:type="character" w:customStyle="1" w:styleId="ConsPlusNormal3">
    <w:name w:val="ConsPlusNormal Знак Знак"/>
    <w:uiPriority w:val="99"/>
    <w:rsid w:val="003A1B63"/>
    <w:rPr>
      <w:rFonts w:ascii="Arial" w:eastAsia="Times New Roman" w:hAnsi="Arial" w:cs="Arial"/>
      <w:lang w:val="ru-RU" w:eastAsia="ru-RU" w:bidi="ar-SA"/>
    </w:rPr>
  </w:style>
  <w:style w:type="character" w:customStyle="1" w:styleId="52">
    <w:name w:val="Знак Знак5"/>
    <w:locked/>
    <w:rsid w:val="003A1B63"/>
    <w:rPr>
      <w:sz w:val="24"/>
      <w:szCs w:val="24"/>
      <w:lang w:val="ru-RU" w:eastAsia="ru-RU" w:bidi="ar-SA"/>
    </w:rPr>
  </w:style>
  <w:style w:type="character" w:customStyle="1" w:styleId="42">
    <w:name w:val="Знак Знак4"/>
    <w:locked/>
    <w:rsid w:val="003A1B63"/>
    <w:rPr>
      <w:sz w:val="24"/>
      <w:szCs w:val="24"/>
      <w:lang w:val="ru-RU" w:eastAsia="ru-RU" w:bidi="ar-SA"/>
    </w:rPr>
  </w:style>
  <w:style w:type="paragraph" w:customStyle="1" w:styleId="S1">
    <w:name w:val="S_Заголовок 1"/>
    <w:basedOn w:val="a8"/>
    <w:uiPriority w:val="99"/>
    <w:rsid w:val="003A1B63"/>
    <w:pPr>
      <w:numPr>
        <w:numId w:val="4"/>
      </w:numPr>
      <w:spacing w:line="360" w:lineRule="auto"/>
      <w:jc w:val="center"/>
    </w:pPr>
    <w:rPr>
      <w:b/>
      <w:caps/>
    </w:rPr>
  </w:style>
  <w:style w:type="paragraph" w:customStyle="1" w:styleId="S2">
    <w:name w:val="S_Заголовок 2"/>
    <w:basedOn w:val="22"/>
    <w:autoRedefine/>
    <w:uiPriority w:val="99"/>
    <w:rsid w:val="003A1B63"/>
    <w:pPr>
      <w:numPr>
        <w:numId w:val="4"/>
      </w:numPr>
      <w:spacing w:after="0" w:line="360" w:lineRule="auto"/>
    </w:pPr>
    <w:rPr>
      <w:bCs/>
      <w:i/>
      <w:iCs/>
      <w:sz w:val="24"/>
      <w:szCs w:val="24"/>
      <w:u w:val="single"/>
    </w:rPr>
  </w:style>
  <w:style w:type="paragraph" w:customStyle="1" w:styleId="S3">
    <w:name w:val="S_Заголовок 3"/>
    <w:basedOn w:val="30"/>
    <w:uiPriority w:val="99"/>
    <w:rsid w:val="003A1B63"/>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w:basedOn w:val="4"/>
    <w:autoRedefine/>
    <w:uiPriority w:val="99"/>
    <w:rsid w:val="003A1B63"/>
    <w:pPr>
      <w:numPr>
        <w:ilvl w:val="3"/>
        <w:numId w:val="4"/>
      </w:numPr>
      <w:tabs>
        <w:tab w:val="clear" w:pos="1800"/>
        <w:tab w:val="num" w:pos="643"/>
      </w:tabs>
      <w:spacing w:after="0" w:line="360" w:lineRule="auto"/>
      <w:ind w:left="643" w:hanging="360"/>
    </w:pPr>
    <w:rPr>
      <w:b/>
      <w:bCs/>
      <w:i/>
      <w:sz w:val="24"/>
      <w:szCs w:val="24"/>
    </w:rPr>
  </w:style>
  <w:style w:type="paragraph" w:customStyle="1" w:styleId="text">
    <w:name w:val="text"/>
    <w:basedOn w:val="a8"/>
    <w:uiPriority w:val="99"/>
    <w:rsid w:val="003A1B63"/>
    <w:pPr>
      <w:spacing w:before="100" w:beforeAutospacing="1" w:after="100" w:afterAutospacing="1" w:line="408" w:lineRule="auto"/>
    </w:pPr>
  </w:style>
  <w:style w:type="paragraph" w:customStyle="1" w:styleId="a2">
    <w:name w:val="Маркерованный"/>
    <w:basedOn w:val="aff7"/>
    <w:next w:val="aff7"/>
    <w:autoRedefine/>
    <w:uiPriority w:val="99"/>
    <w:rsid w:val="003A1B63"/>
    <w:pPr>
      <w:numPr>
        <w:numId w:val="6"/>
      </w:numPr>
      <w:spacing w:after="0"/>
      <w:jc w:val="both"/>
    </w:pPr>
    <w:rPr>
      <w:sz w:val="28"/>
      <w:szCs w:val="28"/>
    </w:rPr>
  </w:style>
  <w:style w:type="paragraph" w:customStyle="1" w:styleId="a7">
    <w:name w:val="Список_"/>
    <w:basedOn w:val="aff7"/>
    <w:autoRedefine/>
    <w:uiPriority w:val="99"/>
    <w:rsid w:val="003A1B63"/>
    <w:pPr>
      <w:numPr>
        <w:numId w:val="5"/>
      </w:numPr>
      <w:spacing w:after="0"/>
      <w:jc w:val="both"/>
    </w:pPr>
    <w:rPr>
      <w:sz w:val="28"/>
      <w:szCs w:val="28"/>
    </w:rPr>
  </w:style>
  <w:style w:type="paragraph" w:customStyle="1" w:styleId="content">
    <w:name w:val="content"/>
    <w:basedOn w:val="a8"/>
    <w:uiPriority w:val="99"/>
    <w:rsid w:val="003A1B63"/>
    <w:pPr>
      <w:spacing w:before="100" w:beforeAutospacing="1" w:after="100" w:afterAutospacing="1"/>
    </w:pPr>
  </w:style>
  <w:style w:type="character" w:customStyle="1" w:styleId="141">
    <w:name w:val="Знак Знак14"/>
    <w:rsid w:val="003A1B63"/>
    <w:rPr>
      <w:b/>
      <w:bCs/>
      <w:sz w:val="28"/>
      <w:szCs w:val="28"/>
      <w:lang w:val="ru-RU" w:eastAsia="ru-RU" w:bidi="ar-SA"/>
    </w:rPr>
  </w:style>
  <w:style w:type="character" w:customStyle="1" w:styleId="120">
    <w:name w:val="Знак Знак12"/>
    <w:rsid w:val="003A1B63"/>
    <w:rPr>
      <w:rFonts w:ascii="Arial" w:hAnsi="Arial" w:cs="Arial"/>
      <w:sz w:val="22"/>
      <w:szCs w:val="22"/>
      <w:lang w:val="ru-RU" w:eastAsia="ru-RU" w:bidi="ar-SA"/>
    </w:rPr>
  </w:style>
  <w:style w:type="paragraph" w:customStyle="1" w:styleId="Heading">
    <w:name w:val="Heading"/>
    <w:rsid w:val="003A1B63"/>
    <w:pPr>
      <w:autoSpaceDE w:val="0"/>
      <w:autoSpaceDN w:val="0"/>
      <w:adjustRightInd w:val="0"/>
    </w:pPr>
    <w:rPr>
      <w:rFonts w:ascii="Arial" w:hAnsi="Arial" w:cs="Arial"/>
      <w:b/>
      <w:bCs/>
      <w:sz w:val="22"/>
      <w:szCs w:val="22"/>
    </w:rPr>
  </w:style>
  <w:style w:type="character" w:customStyle="1" w:styleId="150">
    <w:name w:val="Знак Знак15"/>
    <w:rsid w:val="003A1B63"/>
    <w:rPr>
      <w:bCs/>
      <w:i/>
      <w:iCs/>
      <w:sz w:val="28"/>
      <w:szCs w:val="24"/>
      <w:lang w:val="ru-RU" w:eastAsia="ru-RU" w:bidi="ar-SA"/>
    </w:rPr>
  </w:style>
  <w:style w:type="character" w:customStyle="1" w:styleId="afffc">
    <w:name w:val="номер страницы"/>
    <w:basedOn w:val="aa"/>
    <w:uiPriority w:val="99"/>
    <w:rsid w:val="003A1B63"/>
  </w:style>
  <w:style w:type="paragraph" w:customStyle="1" w:styleId="afffd">
    <w:name w:val="Заголовок таблицы"/>
    <w:basedOn w:val="a8"/>
    <w:uiPriority w:val="99"/>
    <w:rsid w:val="003A1B63"/>
    <w:pPr>
      <w:jc w:val="right"/>
    </w:pPr>
    <w:rPr>
      <w:b/>
      <w:i/>
      <w:szCs w:val="20"/>
    </w:rPr>
  </w:style>
  <w:style w:type="character" w:customStyle="1" w:styleId="160">
    <w:name w:val="Знак Знак16"/>
    <w:locked/>
    <w:rsid w:val="003A1B63"/>
    <w:rPr>
      <w:rFonts w:ascii="Arial" w:hAnsi="Arial" w:cs="Arial"/>
      <w:b/>
      <w:bCs/>
      <w:i/>
      <w:iCs/>
      <w:sz w:val="28"/>
      <w:szCs w:val="28"/>
      <w:lang w:val="ru-RU" w:eastAsia="ru-RU" w:bidi="ar-SA"/>
    </w:rPr>
  </w:style>
  <w:style w:type="paragraph" w:customStyle="1" w:styleId="FR3">
    <w:name w:val="FR3"/>
    <w:uiPriority w:val="99"/>
    <w:rsid w:val="003A1B63"/>
    <w:pPr>
      <w:widowControl w:val="0"/>
      <w:autoSpaceDE w:val="0"/>
      <w:autoSpaceDN w:val="0"/>
      <w:adjustRightInd w:val="0"/>
      <w:spacing w:line="300" w:lineRule="auto"/>
      <w:ind w:firstLine="560"/>
    </w:pPr>
    <w:rPr>
      <w:sz w:val="24"/>
      <w:szCs w:val="24"/>
    </w:rPr>
  </w:style>
  <w:style w:type="paragraph" w:customStyle="1" w:styleId="1e">
    <w:name w:val="Основной текст1"/>
    <w:basedOn w:val="a8"/>
    <w:rsid w:val="003A1B63"/>
    <w:pPr>
      <w:spacing w:line="360" w:lineRule="auto"/>
      <w:jc w:val="both"/>
    </w:pPr>
    <w:rPr>
      <w:szCs w:val="20"/>
      <w:lang w:eastAsia="ar-SA"/>
    </w:rPr>
  </w:style>
  <w:style w:type="character" w:styleId="afffe">
    <w:name w:val="footnote reference"/>
    <w:aliases w:val="Знак сноски-FN"/>
    <w:rsid w:val="003A1B63"/>
    <w:rPr>
      <w:vertAlign w:val="superscript"/>
    </w:rPr>
  </w:style>
  <w:style w:type="paragraph" w:customStyle="1" w:styleId="RepImage">
    <w:name w:val="Rep_Image"/>
    <w:basedOn w:val="a8"/>
    <w:uiPriority w:val="99"/>
    <w:rsid w:val="003A1B63"/>
    <w:pPr>
      <w:jc w:val="center"/>
    </w:pPr>
    <w:rPr>
      <w:szCs w:val="20"/>
    </w:rPr>
  </w:style>
  <w:style w:type="table" w:styleId="1f">
    <w:name w:val="Table Grid 1"/>
    <w:basedOn w:val="ab"/>
    <w:uiPriority w:val="99"/>
    <w:rsid w:val="003A1B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
    <w:name w:val="Доклад"/>
    <w:basedOn w:val="a8"/>
    <w:uiPriority w:val="99"/>
    <w:rsid w:val="003A1B63"/>
    <w:pPr>
      <w:spacing w:line="340" w:lineRule="exact"/>
      <w:ind w:firstLine="709"/>
      <w:jc w:val="both"/>
    </w:pPr>
    <w:rPr>
      <w:rFonts w:ascii="Arial" w:hAnsi="Arial"/>
      <w:szCs w:val="20"/>
    </w:rPr>
  </w:style>
  <w:style w:type="character" w:customStyle="1" w:styleId="170">
    <w:name w:val="Знак Знак17"/>
    <w:rsid w:val="003A1B63"/>
    <w:rPr>
      <w:rFonts w:ascii="Arial" w:hAnsi="Arial" w:cs="Arial"/>
      <w:b/>
      <w:bCs/>
      <w:kern w:val="32"/>
      <w:sz w:val="32"/>
      <w:szCs w:val="32"/>
      <w:lang w:val="ru-RU" w:eastAsia="ru-RU" w:bidi="ar-SA"/>
    </w:rPr>
  </w:style>
  <w:style w:type="character" w:customStyle="1" w:styleId="ts51">
    <w:name w:val="ts51"/>
    <w:uiPriority w:val="99"/>
    <w:rsid w:val="003A1B63"/>
    <w:rPr>
      <w:rFonts w:ascii="Times New Roman" w:hAnsi="Times New Roman" w:cs="Times New Roman" w:hint="default"/>
      <w:color w:val="884706"/>
      <w:sz w:val="26"/>
      <w:szCs w:val="26"/>
    </w:rPr>
  </w:style>
  <w:style w:type="paragraph" w:customStyle="1" w:styleId="FR10">
    <w:name w:val="FR1"/>
    <w:uiPriority w:val="99"/>
    <w:rsid w:val="003A1B63"/>
    <w:pPr>
      <w:widowControl w:val="0"/>
      <w:overflowPunct w:val="0"/>
      <w:autoSpaceDE w:val="0"/>
      <w:autoSpaceDN w:val="0"/>
      <w:adjustRightInd w:val="0"/>
      <w:ind w:firstLine="340"/>
      <w:jc w:val="both"/>
    </w:pPr>
    <w:rPr>
      <w:b/>
      <w:sz w:val="24"/>
    </w:rPr>
  </w:style>
  <w:style w:type="paragraph" w:customStyle="1" w:styleId="311">
    <w:name w:val="31"/>
    <w:basedOn w:val="a8"/>
    <w:uiPriority w:val="99"/>
    <w:rsid w:val="003A1B63"/>
    <w:pPr>
      <w:spacing w:after="120"/>
      <w:ind w:left="283"/>
    </w:pPr>
    <w:rPr>
      <w:rFonts w:eastAsia="Calibri"/>
      <w:sz w:val="16"/>
      <w:szCs w:val="16"/>
    </w:rPr>
  </w:style>
  <w:style w:type="paragraph" w:customStyle="1" w:styleId="txtpril">
    <w:name w:val="_txt_pril"/>
    <w:basedOn w:val="a8"/>
    <w:autoRedefine/>
    <w:uiPriority w:val="99"/>
    <w:rsid w:val="003A1B63"/>
    <w:pPr>
      <w:jc w:val="center"/>
    </w:pPr>
  </w:style>
  <w:style w:type="character" w:customStyle="1" w:styleId="190">
    <w:name w:val="Знак Знак19"/>
    <w:rsid w:val="003A1B63"/>
    <w:rPr>
      <w:rFonts w:ascii="Arial" w:eastAsia="Times New Roman" w:hAnsi="Arial" w:cs="Arial"/>
      <w:b/>
      <w:bCs/>
      <w:kern w:val="32"/>
      <w:sz w:val="32"/>
      <w:szCs w:val="32"/>
      <w:lang w:eastAsia="ru-RU"/>
    </w:rPr>
  </w:style>
  <w:style w:type="character" w:customStyle="1" w:styleId="180">
    <w:name w:val="Знак Знак18"/>
    <w:rsid w:val="003A1B63"/>
    <w:rPr>
      <w:rFonts w:ascii="Arial" w:eastAsia="Times New Roman" w:hAnsi="Arial" w:cs="Arial"/>
      <w:b/>
      <w:bCs/>
      <w:i/>
      <w:iCs/>
      <w:sz w:val="28"/>
      <w:szCs w:val="28"/>
      <w:lang w:eastAsia="ru-RU"/>
    </w:rPr>
  </w:style>
  <w:style w:type="paragraph" w:styleId="HTML1">
    <w:name w:val="HTML Address"/>
    <w:aliases w:val=" Знак1,Знак1"/>
    <w:basedOn w:val="a8"/>
    <w:link w:val="HTML2"/>
    <w:uiPriority w:val="99"/>
    <w:rsid w:val="003A1B63"/>
    <w:rPr>
      <w:i/>
      <w:iCs/>
      <w:lang w:val="x-none" w:eastAsia="x-none"/>
    </w:rPr>
  </w:style>
  <w:style w:type="character" w:customStyle="1" w:styleId="HTML2">
    <w:name w:val="Адрес HTML Знак"/>
    <w:aliases w:val=" Знак1 Знак,Знак1 Знак"/>
    <w:link w:val="HTML1"/>
    <w:uiPriority w:val="99"/>
    <w:rsid w:val="003A1B63"/>
    <w:rPr>
      <w:i/>
      <w:iCs/>
      <w:sz w:val="24"/>
      <w:szCs w:val="24"/>
      <w:lang w:val="x-none" w:eastAsia="x-none"/>
    </w:rPr>
  </w:style>
  <w:style w:type="paragraph" w:customStyle="1" w:styleId="bodytext">
    <w:name w:val="bodytext"/>
    <w:basedOn w:val="a8"/>
    <w:uiPriority w:val="99"/>
    <w:rsid w:val="003A1B63"/>
    <w:pPr>
      <w:spacing w:line="270" w:lineRule="atLeast"/>
    </w:pPr>
    <w:rPr>
      <w:rFonts w:ascii="Verdana" w:hAnsi="Verdana"/>
      <w:color w:val="000000"/>
      <w:sz w:val="18"/>
      <w:szCs w:val="18"/>
    </w:rPr>
  </w:style>
  <w:style w:type="character" w:customStyle="1" w:styleId="listbody1">
    <w:name w:val="listbody1"/>
    <w:uiPriority w:val="99"/>
    <w:rsid w:val="003A1B63"/>
    <w:rPr>
      <w:sz w:val="15"/>
      <w:szCs w:val="15"/>
    </w:rPr>
  </w:style>
  <w:style w:type="character" w:customStyle="1" w:styleId="listtitle">
    <w:name w:val="listtitle"/>
    <w:basedOn w:val="aa"/>
    <w:uiPriority w:val="99"/>
    <w:rsid w:val="003A1B63"/>
  </w:style>
  <w:style w:type="character" w:customStyle="1" w:styleId="EmailStyle17">
    <w:name w:val="EmailStyle17"/>
    <w:semiHidden/>
    <w:rsid w:val="003A1B63"/>
    <w:rPr>
      <w:rFonts w:ascii="Arial" w:hAnsi="Arial" w:cs="Arial"/>
      <w:color w:val="auto"/>
      <w:sz w:val="20"/>
      <w:szCs w:val="20"/>
    </w:rPr>
  </w:style>
  <w:style w:type="character" w:customStyle="1" w:styleId="312">
    <w:name w:val="Знак Знак31"/>
    <w:rsid w:val="003A1B63"/>
    <w:rPr>
      <w:rFonts w:ascii="Arial" w:eastAsia="Times New Roman" w:hAnsi="Arial" w:cs="Arial"/>
      <w:b/>
      <w:bCs/>
      <w:kern w:val="32"/>
      <w:sz w:val="32"/>
      <w:szCs w:val="32"/>
      <w:lang w:eastAsia="ru-RU"/>
    </w:rPr>
  </w:style>
  <w:style w:type="character" w:customStyle="1" w:styleId="300">
    <w:name w:val="Знак Знак30"/>
    <w:rsid w:val="003A1B63"/>
    <w:rPr>
      <w:rFonts w:ascii="Times New Roman" w:eastAsia="Times New Roman" w:hAnsi="Times New Roman" w:cs="Times New Roman"/>
      <w:b/>
      <w:bCs/>
      <w:sz w:val="28"/>
      <w:szCs w:val="28"/>
      <w:lang w:eastAsia="ru-RU"/>
    </w:rPr>
  </w:style>
  <w:style w:type="character" w:customStyle="1" w:styleId="290">
    <w:name w:val="Знак Знак29"/>
    <w:rsid w:val="003A1B63"/>
    <w:rPr>
      <w:rFonts w:ascii="Times New Roman" w:eastAsia="Times New Roman" w:hAnsi="Times New Roman" w:cs="Times New Roman"/>
      <w:color w:val="000000"/>
      <w:spacing w:val="-1"/>
      <w:sz w:val="24"/>
      <w:szCs w:val="20"/>
      <w:shd w:val="clear" w:color="auto" w:fill="FFFFFF"/>
      <w:lang w:eastAsia="ru-RU"/>
    </w:rPr>
  </w:style>
  <w:style w:type="character" w:customStyle="1" w:styleId="250">
    <w:name w:val="Знак Знак25"/>
    <w:rsid w:val="003A1B63"/>
    <w:rPr>
      <w:rFonts w:ascii="Arial" w:eastAsia="Times New Roman" w:hAnsi="Arial" w:cs="Arial"/>
      <w:lang w:eastAsia="ru-RU"/>
    </w:rPr>
  </w:style>
  <w:style w:type="character" w:customStyle="1" w:styleId="221">
    <w:name w:val="Знак Знак22"/>
    <w:rsid w:val="003A1B63"/>
    <w:rPr>
      <w:rFonts w:ascii="Times New Roman" w:eastAsia="Times New Roman" w:hAnsi="Times New Roman" w:cs="Times New Roman"/>
      <w:sz w:val="24"/>
      <w:szCs w:val="24"/>
      <w:lang w:eastAsia="ar-SA"/>
    </w:rPr>
  </w:style>
  <w:style w:type="character" w:customStyle="1" w:styleId="216">
    <w:name w:val="Знак Знак21"/>
    <w:rsid w:val="003A1B63"/>
    <w:rPr>
      <w:rFonts w:ascii="Times New Roman" w:eastAsia="Times New Roman" w:hAnsi="Times New Roman" w:cs="Times New Roman"/>
      <w:sz w:val="20"/>
      <w:szCs w:val="20"/>
      <w:lang w:eastAsia="ru-RU"/>
    </w:rPr>
  </w:style>
  <w:style w:type="character" w:customStyle="1" w:styleId="200">
    <w:name w:val="Знак Знак20"/>
    <w:rsid w:val="003A1B63"/>
    <w:rPr>
      <w:rFonts w:ascii="Times New Roman" w:eastAsia="Times New Roman" w:hAnsi="Times New Roman" w:cs="Times New Roman"/>
      <w:b/>
      <w:bCs/>
      <w:sz w:val="28"/>
      <w:szCs w:val="24"/>
      <w:lang w:eastAsia="ru-RU"/>
    </w:rPr>
  </w:style>
  <w:style w:type="character" w:customStyle="1" w:styleId="130">
    <w:name w:val="Знак Знак13"/>
    <w:rsid w:val="003A1B63"/>
    <w:rPr>
      <w:rFonts w:ascii="Times New Roman" w:eastAsia="Times New Roman" w:hAnsi="Times New Roman" w:cs="Times New Roman"/>
      <w:sz w:val="24"/>
      <w:szCs w:val="24"/>
      <w:lang w:eastAsia="ru-RU"/>
    </w:rPr>
  </w:style>
  <w:style w:type="paragraph" w:customStyle="1" w:styleId="phone">
    <w:name w:val="phone"/>
    <w:basedOn w:val="a8"/>
    <w:uiPriority w:val="99"/>
    <w:rsid w:val="003A1B63"/>
    <w:rPr>
      <w:rFonts w:ascii="Arial" w:hAnsi="Arial" w:cs="Arial"/>
      <w:color w:val="000066"/>
      <w:sz w:val="20"/>
      <w:szCs w:val="20"/>
    </w:rPr>
  </w:style>
  <w:style w:type="paragraph" w:customStyle="1" w:styleId="adress">
    <w:name w:val="adress"/>
    <w:basedOn w:val="a8"/>
    <w:uiPriority w:val="99"/>
    <w:rsid w:val="003A1B63"/>
    <w:rPr>
      <w:rFonts w:ascii="Arial" w:hAnsi="Arial" w:cs="Arial"/>
      <w:color w:val="000066"/>
      <w:sz w:val="20"/>
      <w:szCs w:val="20"/>
    </w:rPr>
  </w:style>
  <w:style w:type="character" w:customStyle="1" w:styleId="39">
    <w:name w:val="Знак Знак39"/>
    <w:rsid w:val="003A1B63"/>
    <w:rPr>
      <w:rFonts w:ascii="Arial" w:eastAsia="Times New Roman" w:hAnsi="Arial" w:cs="Arial"/>
      <w:b/>
      <w:bCs/>
      <w:kern w:val="32"/>
      <w:sz w:val="32"/>
      <w:szCs w:val="32"/>
      <w:lang w:eastAsia="ru-RU"/>
    </w:rPr>
  </w:style>
  <w:style w:type="character" w:customStyle="1" w:styleId="38">
    <w:name w:val="Знак Знак38"/>
    <w:rsid w:val="003A1B63"/>
    <w:rPr>
      <w:rFonts w:ascii="Times New Roman" w:eastAsia="Times New Roman" w:hAnsi="Times New Roman" w:cs="Times New Roman"/>
      <w:b/>
      <w:bCs/>
      <w:sz w:val="28"/>
      <w:szCs w:val="28"/>
      <w:lang w:eastAsia="ru-RU"/>
    </w:rPr>
  </w:style>
  <w:style w:type="character" w:customStyle="1" w:styleId="37">
    <w:name w:val="Знак Знак37"/>
    <w:rsid w:val="003A1B63"/>
    <w:rPr>
      <w:rFonts w:ascii="Times New Roman" w:eastAsia="Times New Roman" w:hAnsi="Times New Roman" w:cs="Times New Roman"/>
      <w:color w:val="000000"/>
      <w:spacing w:val="-1"/>
      <w:sz w:val="24"/>
      <w:szCs w:val="20"/>
      <w:shd w:val="clear" w:color="auto" w:fill="FFFFFF"/>
      <w:lang w:eastAsia="ru-RU"/>
    </w:rPr>
  </w:style>
  <w:style w:type="character" w:customStyle="1" w:styleId="360">
    <w:name w:val="Знак Знак36"/>
    <w:rsid w:val="003A1B63"/>
    <w:rPr>
      <w:rFonts w:ascii="Times New Roman" w:eastAsia="Times New Roman" w:hAnsi="Times New Roman" w:cs="Times New Roman"/>
      <w:color w:val="000000"/>
      <w:spacing w:val="-3"/>
      <w:sz w:val="24"/>
      <w:szCs w:val="20"/>
      <w:shd w:val="clear" w:color="auto" w:fill="FFFFFF"/>
      <w:lang w:eastAsia="ru-RU"/>
    </w:rPr>
  </w:style>
  <w:style w:type="character" w:customStyle="1" w:styleId="350">
    <w:name w:val="Знак Знак35"/>
    <w:rsid w:val="003A1B63"/>
    <w:rPr>
      <w:rFonts w:ascii="Times New Roman" w:eastAsia="Times New Roman" w:hAnsi="Times New Roman" w:cs="Times New Roman"/>
      <w:b/>
      <w:color w:val="000000"/>
      <w:spacing w:val="-1"/>
      <w:sz w:val="24"/>
      <w:szCs w:val="20"/>
      <w:shd w:val="clear" w:color="auto" w:fill="FFFFFF"/>
      <w:lang w:eastAsia="ru-RU"/>
    </w:rPr>
  </w:style>
  <w:style w:type="character" w:customStyle="1" w:styleId="340">
    <w:name w:val="Знак Знак34"/>
    <w:rsid w:val="003A1B63"/>
    <w:rPr>
      <w:rFonts w:ascii="Times New Roman" w:eastAsia="Times New Roman" w:hAnsi="Times New Roman" w:cs="Times New Roman"/>
      <w:b/>
      <w:color w:val="000000"/>
      <w:spacing w:val="-3"/>
      <w:sz w:val="28"/>
      <w:szCs w:val="20"/>
      <w:shd w:val="clear" w:color="auto" w:fill="FFFFFF"/>
      <w:lang w:eastAsia="ru-RU"/>
    </w:rPr>
  </w:style>
  <w:style w:type="character" w:customStyle="1" w:styleId="330">
    <w:name w:val="Знак Знак33"/>
    <w:rsid w:val="003A1B63"/>
    <w:rPr>
      <w:rFonts w:ascii="Arial" w:eastAsia="Times New Roman" w:hAnsi="Arial" w:cs="Arial"/>
      <w:lang w:eastAsia="ru-RU"/>
    </w:rPr>
  </w:style>
  <w:style w:type="character" w:customStyle="1" w:styleId="322">
    <w:name w:val="Знак Знак32"/>
    <w:rsid w:val="003A1B63"/>
    <w:rPr>
      <w:rFonts w:ascii="Times New Roman" w:eastAsia="Times New Roman" w:hAnsi="Times New Roman" w:cs="Times New Roman"/>
      <w:sz w:val="24"/>
      <w:szCs w:val="24"/>
      <w:lang w:eastAsia="ar-SA"/>
    </w:rPr>
  </w:style>
  <w:style w:type="paragraph" w:customStyle="1" w:styleId="a00">
    <w:name w:val="a0"/>
    <w:basedOn w:val="a8"/>
    <w:uiPriority w:val="99"/>
    <w:rsid w:val="003A1B63"/>
    <w:pPr>
      <w:ind w:firstLine="709"/>
      <w:jc w:val="both"/>
    </w:pPr>
    <w:rPr>
      <w:color w:val="000000"/>
      <w:sz w:val="28"/>
      <w:szCs w:val="28"/>
    </w:rPr>
  </w:style>
  <w:style w:type="paragraph" w:customStyle="1" w:styleId="Iauiue">
    <w:name w:val="Iau.iue"/>
    <w:basedOn w:val="a8"/>
    <w:next w:val="a8"/>
    <w:uiPriority w:val="99"/>
    <w:rsid w:val="003A1B63"/>
    <w:pPr>
      <w:autoSpaceDE w:val="0"/>
      <w:autoSpaceDN w:val="0"/>
      <w:adjustRightInd w:val="0"/>
    </w:pPr>
    <w:rPr>
      <w:rFonts w:ascii="Arial" w:hAnsi="Arial"/>
    </w:rPr>
  </w:style>
  <w:style w:type="paragraph" w:customStyle="1" w:styleId="textindent">
    <w:name w:val="textindent"/>
    <w:basedOn w:val="a8"/>
    <w:uiPriority w:val="99"/>
    <w:rsid w:val="003A1B63"/>
    <w:pPr>
      <w:spacing w:before="246"/>
      <w:ind w:left="176" w:right="176" w:firstLine="263"/>
      <w:jc w:val="both"/>
    </w:pPr>
    <w:rPr>
      <w:rFonts w:ascii="Tahoma" w:hAnsi="Tahoma" w:cs="Tahoma"/>
      <w:color w:val="000000"/>
      <w:sz w:val="21"/>
      <w:szCs w:val="21"/>
    </w:rPr>
  </w:style>
  <w:style w:type="paragraph" w:customStyle="1" w:styleId="texttable">
    <w:name w:val="texttable"/>
    <w:basedOn w:val="a8"/>
    <w:uiPriority w:val="99"/>
    <w:rsid w:val="003A1B63"/>
    <w:pPr>
      <w:spacing w:before="100" w:beforeAutospacing="1" w:after="100" w:afterAutospacing="1"/>
    </w:pPr>
    <w:rPr>
      <w:rFonts w:ascii="Tahoma" w:hAnsi="Tahoma" w:cs="Tahoma"/>
      <w:color w:val="000000"/>
      <w:sz w:val="21"/>
      <w:szCs w:val="21"/>
    </w:rPr>
  </w:style>
  <w:style w:type="paragraph" w:customStyle="1" w:styleId="right">
    <w:name w:val="right"/>
    <w:basedOn w:val="a8"/>
    <w:uiPriority w:val="99"/>
    <w:rsid w:val="003A1B63"/>
    <w:pPr>
      <w:spacing w:before="70" w:after="176"/>
      <w:ind w:left="176" w:right="176"/>
      <w:jc w:val="right"/>
    </w:pPr>
    <w:rPr>
      <w:rFonts w:ascii="Tahoma" w:hAnsi="Tahoma" w:cs="Tahoma"/>
      <w:color w:val="000000"/>
      <w:sz w:val="21"/>
      <w:szCs w:val="21"/>
    </w:rPr>
  </w:style>
  <w:style w:type="paragraph" w:customStyle="1" w:styleId="probel">
    <w:name w:val="probel"/>
    <w:basedOn w:val="a8"/>
    <w:uiPriority w:val="99"/>
    <w:rsid w:val="003A1B63"/>
    <w:pPr>
      <w:spacing w:before="70"/>
      <w:ind w:left="176" w:right="176"/>
    </w:pPr>
    <w:rPr>
      <w:rFonts w:ascii="Tahoma" w:hAnsi="Tahoma" w:cs="Tahoma"/>
      <w:sz w:val="21"/>
      <w:szCs w:val="21"/>
    </w:rPr>
  </w:style>
  <w:style w:type="character" w:customStyle="1" w:styleId="industryminor1">
    <w:name w:val="industryminor1"/>
    <w:uiPriority w:val="99"/>
    <w:rsid w:val="003A1B63"/>
    <w:rPr>
      <w:color w:val="000099"/>
    </w:rPr>
  </w:style>
  <w:style w:type="paragraph" w:customStyle="1" w:styleId="-">
    <w:name w:val="дата-номер"/>
    <w:basedOn w:val="a8"/>
    <w:uiPriority w:val="99"/>
    <w:rsid w:val="003A1B63"/>
    <w:rPr>
      <w:rFonts w:ascii="Arial" w:hAnsi="Arial"/>
      <w:szCs w:val="20"/>
    </w:rPr>
  </w:style>
  <w:style w:type="paragraph" w:customStyle="1" w:styleId="msonospacing0">
    <w:name w:val="msonospacing"/>
    <w:basedOn w:val="a8"/>
    <w:uiPriority w:val="99"/>
    <w:rsid w:val="003A1B63"/>
    <w:rPr>
      <w:rFonts w:ascii="Calibri" w:hAnsi="Calibri"/>
      <w:sz w:val="22"/>
      <w:szCs w:val="22"/>
    </w:rPr>
  </w:style>
  <w:style w:type="character" w:customStyle="1" w:styleId="unnamed8">
    <w:name w:val="unnamed8"/>
    <w:basedOn w:val="aa"/>
    <w:uiPriority w:val="99"/>
    <w:rsid w:val="003A1B63"/>
  </w:style>
  <w:style w:type="paragraph" w:customStyle="1" w:styleId="PreformattedText">
    <w:name w:val="Preformatted Text"/>
    <w:basedOn w:val="a8"/>
    <w:uiPriority w:val="99"/>
    <w:rsid w:val="003A1B63"/>
    <w:pPr>
      <w:widowControl w:val="0"/>
      <w:suppressAutoHyphens/>
      <w:autoSpaceDN w:val="0"/>
      <w:textAlignment w:val="baseline"/>
    </w:pPr>
    <w:rPr>
      <w:rFonts w:ascii="Courier New" w:eastAsia="Courier New" w:hAnsi="Courier New" w:cs="Courier New"/>
      <w:kern w:val="3"/>
      <w:sz w:val="20"/>
      <w:szCs w:val="20"/>
    </w:rPr>
  </w:style>
  <w:style w:type="paragraph" w:customStyle="1" w:styleId="313">
    <w:name w:val="Основной текст 31"/>
    <w:basedOn w:val="a8"/>
    <w:link w:val="314"/>
    <w:uiPriority w:val="99"/>
    <w:rsid w:val="003A1B63"/>
    <w:pPr>
      <w:jc w:val="both"/>
    </w:pPr>
    <w:rPr>
      <w:szCs w:val="20"/>
      <w:lang w:val="x-none" w:eastAsia="ar-SA"/>
    </w:rPr>
  </w:style>
  <w:style w:type="character" w:customStyle="1" w:styleId="314">
    <w:name w:val="Основной текст 31 Знак"/>
    <w:link w:val="313"/>
    <w:uiPriority w:val="99"/>
    <w:rsid w:val="003A1B63"/>
    <w:rPr>
      <w:sz w:val="24"/>
      <w:lang w:val="x-none" w:eastAsia="ar-SA"/>
    </w:rPr>
  </w:style>
  <w:style w:type="paragraph" w:customStyle="1" w:styleId="BodyText21">
    <w:name w:val="Body Text 21"/>
    <w:basedOn w:val="a8"/>
    <w:uiPriority w:val="99"/>
    <w:rsid w:val="003A1B63"/>
    <w:pPr>
      <w:overflowPunct w:val="0"/>
      <w:autoSpaceDE w:val="0"/>
      <w:autoSpaceDN w:val="0"/>
      <w:adjustRightInd w:val="0"/>
      <w:ind w:firstLine="709"/>
      <w:jc w:val="both"/>
      <w:textAlignment w:val="baseline"/>
    </w:pPr>
    <w:rPr>
      <w:sz w:val="28"/>
      <w:szCs w:val="20"/>
    </w:rPr>
  </w:style>
  <w:style w:type="paragraph" w:customStyle="1" w:styleId="Normal1">
    <w:name w:val="Normal1"/>
    <w:uiPriority w:val="99"/>
    <w:rsid w:val="003A1B63"/>
    <w:rPr>
      <w:sz w:val="22"/>
    </w:rPr>
  </w:style>
  <w:style w:type="paragraph" w:customStyle="1" w:styleId="BodyTextIndent31">
    <w:name w:val="Body Text Indent 31"/>
    <w:basedOn w:val="a8"/>
    <w:uiPriority w:val="99"/>
    <w:rsid w:val="003A1B63"/>
    <w:pPr>
      <w:overflowPunct w:val="0"/>
      <w:autoSpaceDE w:val="0"/>
      <w:autoSpaceDN w:val="0"/>
      <w:adjustRightInd w:val="0"/>
      <w:ind w:firstLine="567"/>
      <w:textAlignment w:val="baseline"/>
    </w:pPr>
    <w:rPr>
      <w:sz w:val="28"/>
      <w:szCs w:val="20"/>
    </w:rPr>
  </w:style>
  <w:style w:type="paragraph" w:customStyle="1" w:styleId="BodyTextIndent21">
    <w:name w:val="Body Text Indent 21"/>
    <w:basedOn w:val="a8"/>
    <w:uiPriority w:val="99"/>
    <w:rsid w:val="003A1B63"/>
    <w:pPr>
      <w:overflowPunct w:val="0"/>
      <w:autoSpaceDE w:val="0"/>
      <w:autoSpaceDN w:val="0"/>
      <w:adjustRightInd w:val="0"/>
      <w:ind w:firstLine="567"/>
      <w:jc w:val="both"/>
      <w:textAlignment w:val="baseline"/>
    </w:pPr>
    <w:rPr>
      <w:sz w:val="28"/>
      <w:szCs w:val="20"/>
    </w:rPr>
  </w:style>
  <w:style w:type="character" w:customStyle="1" w:styleId="1010">
    <w:name w:val="Знак Знак101"/>
    <w:uiPriority w:val="99"/>
    <w:rsid w:val="003A1B63"/>
    <w:rPr>
      <w:rFonts w:cs="Times New Roman"/>
      <w:b/>
      <w:bCs/>
      <w:sz w:val="28"/>
      <w:szCs w:val="28"/>
      <w:lang w:val="ru-RU" w:eastAsia="ru-RU" w:bidi="ar-SA"/>
    </w:rPr>
  </w:style>
  <w:style w:type="character" w:customStyle="1" w:styleId="910">
    <w:name w:val="Знак Знак91"/>
    <w:uiPriority w:val="99"/>
    <w:rsid w:val="003A1B63"/>
    <w:rPr>
      <w:rFonts w:ascii="Arial" w:hAnsi="Arial" w:cs="Arial"/>
      <w:sz w:val="22"/>
      <w:szCs w:val="22"/>
      <w:lang w:val="ru-RU" w:eastAsia="ru-RU" w:bidi="ar-SA"/>
    </w:rPr>
  </w:style>
  <w:style w:type="paragraph" w:customStyle="1" w:styleId="217">
    <w:name w:val="Знак21"/>
    <w:basedOn w:val="a8"/>
    <w:uiPriority w:val="99"/>
    <w:rsid w:val="003A1B63"/>
    <w:pPr>
      <w:spacing w:after="160"/>
    </w:pPr>
    <w:rPr>
      <w:lang w:val="en-US" w:eastAsia="en-US"/>
    </w:rPr>
  </w:style>
  <w:style w:type="character" w:customStyle="1" w:styleId="53">
    <w:name w:val="Знак Знак5"/>
    <w:uiPriority w:val="99"/>
    <w:locked/>
    <w:rsid w:val="003A1B63"/>
    <w:rPr>
      <w:rFonts w:cs="Times New Roman"/>
      <w:sz w:val="24"/>
      <w:szCs w:val="24"/>
      <w:lang w:val="ru-RU" w:eastAsia="ru-RU" w:bidi="ar-SA"/>
    </w:rPr>
  </w:style>
  <w:style w:type="character" w:customStyle="1" w:styleId="43">
    <w:name w:val="Знак Знак4"/>
    <w:uiPriority w:val="99"/>
    <w:locked/>
    <w:rsid w:val="003A1B63"/>
    <w:rPr>
      <w:rFonts w:cs="Times New Roman"/>
      <w:sz w:val="24"/>
      <w:szCs w:val="24"/>
      <w:lang w:val="ru-RU" w:eastAsia="ru-RU" w:bidi="ar-SA"/>
    </w:rPr>
  </w:style>
  <w:style w:type="character" w:customStyle="1" w:styleId="142">
    <w:name w:val="Знак Знак14"/>
    <w:uiPriority w:val="99"/>
    <w:rsid w:val="003A1B63"/>
    <w:rPr>
      <w:rFonts w:cs="Times New Roman"/>
      <w:b/>
      <w:bCs/>
      <w:sz w:val="28"/>
      <w:szCs w:val="28"/>
      <w:lang w:val="ru-RU" w:eastAsia="ru-RU" w:bidi="ar-SA"/>
    </w:rPr>
  </w:style>
  <w:style w:type="character" w:customStyle="1" w:styleId="121">
    <w:name w:val="Знак Знак12"/>
    <w:uiPriority w:val="99"/>
    <w:rsid w:val="003A1B63"/>
    <w:rPr>
      <w:rFonts w:ascii="Arial" w:hAnsi="Arial" w:cs="Arial"/>
      <w:sz w:val="22"/>
      <w:szCs w:val="22"/>
      <w:lang w:val="ru-RU" w:eastAsia="ru-RU" w:bidi="ar-SA"/>
    </w:rPr>
  </w:style>
  <w:style w:type="character" w:customStyle="1" w:styleId="151">
    <w:name w:val="Знак Знак15"/>
    <w:uiPriority w:val="99"/>
    <w:rsid w:val="003A1B63"/>
    <w:rPr>
      <w:rFonts w:cs="Times New Roman"/>
      <w:bCs/>
      <w:i/>
      <w:iCs/>
      <w:sz w:val="24"/>
      <w:szCs w:val="24"/>
      <w:lang w:val="ru-RU" w:eastAsia="ru-RU" w:bidi="ar-SA"/>
    </w:rPr>
  </w:style>
  <w:style w:type="character" w:customStyle="1" w:styleId="161">
    <w:name w:val="Знак Знак16"/>
    <w:uiPriority w:val="99"/>
    <w:locked/>
    <w:rsid w:val="003A1B63"/>
    <w:rPr>
      <w:rFonts w:ascii="Arial" w:hAnsi="Arial" w:cs="Arial"/>
      <w:b/>
      <w:bCs/>
      <w:i/>
      <w:iCs/>
      <w:sz w:val="28"/>
      <w:szCs w:val="28"/>
      <w:lang w:val="ru-RU" w:eastAsia="ru-RU" w:bidi="ar-SA"/>
    </w:rPr>
  </w:style>
  <w:style w:type="paragraph" w:customStyle="1" w:styleId="BodyText1">
    <w:name w:val="Body Text1"/>
    <w:basedOn w:val="a8"/>
    <w:uiPriority w:val="99"/>
    <w:rsid w:val="003A1B63"/>
    <w:pPr>
      <w:spacing w:line="360" w:lineRule="auto"/>
      <w:jc w:val="both"/>
    </w:pPr>
    <w:rPr>
      <w:szCs w:val="20"/>
      <w:lang w:eastAsia="ar-SA"/>
    </w:rPr>
  </w:style>
  <w:style w:type="character" w:customStyle="1" w:styleId="171">
    <w:name w:val="Знак Знак17"/>
    <w:uiPriority w:val="99"/>
    <w:rsid w:val="003A1B63"/>
    <w:rPr>
      <w:rFonts w:ascii="Arial" w:hAnsi="Arial" w:cs="Arial"/>
      <w:b/>
      <w:bCs/>
      <w:kern w:val="32"/>
      <w:sz w:val="32"/>
      <w:szCs w:val="32"/>
      <w:lang w:val="ru-RU" w:eastAsia="ru-RU" w:bidi="ar-SA"/>
    </w:rPr>
  </w:style>
  <w:style w:type="character" w:customStyle="1" w:styleId="191">
    <w:name w:val="Знак Знак19"/>
    <w:uiPriority w:val="99"/>
    <w:rsid w:val="003A1B63"/>
    <w:rPr>
      <w:rFonts w:ascii="Arial" w:hAnsi="Arial" w:cs="Arial"/>
      <w:b/>
      <w:bCs/>
      <w:kern w:val="32"/>
      <w:sz w:val="32"/>
      <w:szCs w:val="32"/>
      <w:lang w:eastAsia="ru-RU"/>
    </w:rPr>
  </w:style>
  <w:style w:type="character" w:customStyle="1" w:styleId="181">
    <w:name w:val="Знак Знак18"/>
    <w:uiPriority w:val="99"/>
    <w:rsid w:val="003A1B63"/>
    <w:rPr>
      <w:rFonts w:ascii="Arial" w:hAnsi="Arial" w:cs="Arial"/>
      <w:b/>
      <w:bCs/>
      <w:i/>
      <w:iCs/>
      <w:sz w:val="28"/>
      <w:szCs w:val="28"/>
      <w:lang w:eastAsia="ru-RU"/>
    </w:rPr>
  </w:style>
  <w:style w:type="character" w:customStyle="1" w:styleId="EmailStyle1891">
    <w:name w:val="EmailStyle1891"/>
    <w:uiPriority w:val="99"/>
    <w:semiHidden/>
    <w:rsid w:val="003A1B63"/>
    <w:rPr>
      <w:rFonts w:ascii="Arial" w:hAnsi="Arial" w:cs="Arial"/>
      <w:color w:val="auto"/>
      <w:sz w:val="20"/>
      <w:szCs w:val="20"/>
    </w:rPr>
  </w:style>
  <w:style w:type="character" w:customStyle="1" w:styleId="315">
    <w:name w:val="Знак Знак31"/>
    <w:uiPriority w:val="99"/>
    <w:rsid w:val="003A1B63"/>
    <w:rPr>
      <w:rFonts w:ascii="Arial" w:hAnsi="Arial" w:cs="Arial"/>
      <w:b/>
      <w:bCs/>
      <w:kern w:val="32"/>
      <w:sz w:val="32"/>
      <w:szCs w:val="32"/>
      <w:lang w:eastAsia="ru-RU"/>
    </w:rPr>
  </w:style>
  <w:style w:type="character" w:customStyle="1" w:styleId="301">
    <w:name w:val="Знак Знак30"/>
    <w:uiPriority w:val="99"/>
    <w:rsid w:val="003A1B63"/>
    <w:rPr>
      <w:rFonts w:ascii="Times New Roman" w:hAnsi="Times New Roman" w:cs="Times New Roman"/>
      <w:b/>
      <w:bCs/>
      <w:sz w:val="28"/>
      <w:szCs w:val="28"/>
      <w:lang w:eastAsia="ru-RU"/>
    </w:rPr>
  </w:style>
  <w:style w:type="character" w:customStyle="1" w:styleId="291">
    <w:name w:val="Знак Знак29"/>
    <w:uiPriority w:val="99"/>
    <w:rsid w:val="003A1B63"/>
    <w:rPr>
      <w:rFonts w:ascii="Times New Roman" w:hAnsi="Times New Roman" w:cs="Times New Roman"/>
      <w:color w:val="000000"/>
      <w:sz w:val="20"/>
      <w:szCs w:val="20"/>
      <w:shd w:val="clear" w:color="auto" w:fill="FFFFFF"/>
      <w:lang w:eastAsia="ru-RU"/>
    </w:rPr>
  </w:style>
  <w:style w:type="character" w:customStyle="1" w:styleId="251">
    <w:name w:val="Знак Знак25"/>
    <w:uiPriority w:val="99"/>
    <w:rsid w:val="003A1B63"/>
    <w:rPr>
      <w:rFonts w:ascii="Arial" w:hAnsi="Arial" w:cs="Arial"/>
      <w:lang w:eastAsia="ru-RU"/>
    </w:rPr>
  </w:style>
  <w:style w:type="character" w:customStyle="1" w:styleId="222">
    <w:name w:val="Знак Знак22"/>
    <w:uiPriority w:val="99"/>
    <w:rsid w:val="003A1B63"/>
    <w:rPr>
      <w:rFonts w:ascii="Times New Roman" w:hAnsi="Times New Roman" w:cs="Times New Roman"/>
      <w:sz w:val="24"/>
      <w:szCs w:val="24"/>
      <w:lang w:eastAsia="ar-SA" w:bidi="ar-SA"/>
    </w:rPr>
  </w:style>
  <w:style w:type="character" w:customStyle="1" w:styleId="218">
    <w:name w:val="Знак Знак21"/>
    <w:uiPriority w:val="99"/>
    <w:rsid w:val="003A1B63"/>
    <w:rPr>
      <w:rFonts w:ascii="Times New Roman" w:hAnsi="Times New Roman" w:cs="Times New Roman"/>
      <w:sz w:val="20"/>
      <w:szCs w:val="20"/>
      <w:lang w:eastAsia="ru-RU"/>
    </w:rPr>
  </w:style>
  <w:style w:type="character" w:customStyle="1" w:styleId="201">
    <w:name w:val="Знак Знак20"/>
    <w:uiPriority w:val="99"/>
    <w:rsid w:val="003A1B63"/>
    <w:rPr>
      <w:rFonts w:ascii="Times New Roman" w:hAnsi="Times New Roman" w:cs="Times New Roman"/>
      <w:b/>
      <w:bCs/>
      <w:sz w:val="24"/>
      <w:szCs w:val="24"/>
      <w:lang w:eastAsia="ru-RU"/>
    </w:rPr>
  </w:style>
  <w:style w:type="character" w:customStyle="1" w:styleId="131">
    <w:name w:val="Знак Знак13"/>
    <w:uiPriority w:val="99"/>
    <w:rsid w:val="003A1B63"/>
    <w:rPr>
      <w:rFonts w:ascii="Times New Roman" w:hAnsi="Times New Roman" w:cs="Times New Roman"/>
      <w:sz w:val="24"/>
      <w:szCs w:val="24"/>
      <w:lang w:eastAsia="ru-RU"/>
    </w:rPr>
  </w:style>
  <w:style w:type="character" w:customStyle="1" w:styleId="390">
    <w:name w:val="Знак Знак39"/>
    <w:uiPriority w:val="99"/>
    <w:rsid w:val="003A1B63"/>
    <w:rPr>
      <w:rFonts w:ascii="Arial" w:hAnsi="Arial" w:cs="Arial"/>
      <w:b/>
      <w:bCs/>
      <w:kern w:val="32"/>
      <w:sz w:val="32"/>
      <w:szCs w:val="32"/>
      <w:lang w:eastAsia="ru-RU"/>
    </w:rPr>
  </w:style>
  <w:style w:type="character" w:customStyle="1" w:styleId="380">
    <w:name w:val="Знак Знак38"/>
    <w:uiPriority w:val="99"/>
    <w:rsid w:val="003A1B63"/>
    <w:rPr>
      <w:rFonts w:ascii="Times New Roman" w:hAnsi="Times New Roman" w:cs="Times New Roman"/>
      <w:b/>
      <w:bCs/>
      <w:sz w:val="28"/>
      <w:szCs w:val="28"/>
      <w:lang w:eastAsia="ru-RU"/>
    </w:rPr>
  </w:style>
  <w:style w:type="character" w:customStyle="1" w:styleId="370">
    <w:name w:val="Знак Знак37"/>
    <w:uiPriority w:val="99"/>
    <w:rsid w:val="003A1B63"/>
    <w:rPr>
      <w:rFonts w:ascii="Times New Roman" w:hAnsi="Times New Roman" w:cs="Times New Roman"/>
      <w:color w:val="000000"/>
      <w:sz w:val="20"/>
      <w:szCs w:val="20"/>
      <w:shd w:val="clear" w:color="auto" w:fill="FFFFFF"/>
      <w:lang w:eastAsia="ru-RU"/>
    </w:rPr>
  </w:style>
  <w:style w:type="character" w:customStyle="1" w:styleId="361">
    <w:name w:val="Знак Знак36"/>
    <w:uiPriority w:val="99"/>
    <w:rsid w:val="003A1B63"/>
    <w:rPr>
      <w:rFonts w:ascii="Times New Roman" w:hAnsi="Times New Roman" w:cs="Times New Roman"/>
      <w:color w:val="000000"/>
      <w:spacing w:val="-3"/>
      <w:sz w:val="20"/>
      <w:szCs w:val="20"/>
      <w:shd w:val="clear" w:color="auto" w:fill="FFFFFF"/>
      <w:lang w:eastAsia="ru-RU"/>
    </w:rPr>
  </w:style>
  <w:style w:type="character" w:customStyle="1" w:styleId="351">
    <w:name w:val="Знак Знак35"/>
    <w:uiPriority w:val="99"/>
    <w:rsid w:val="003A1B63"/>
    <w:rPr>
      <w:rFonts w:ascii="Times New Roman" w:hAnsi="Times New Roman" w:cs="Times New Roman"/>
      <w:b/>
      <w:color w:val="000000"/>
      <w:sz w:val="20"/>
      <w:szCs w:val="20"/>
      <w:shd w:val="clear" w:color="auto" w:fill="FFFFFF"/>
      <w:lang w:eastAsia="ru-RU"/>
    </w:rPr>
  </w:style>
  <w:style w:type="character" w:customStyle="1" w:styleId="341">
    <w:name w:val="Знак Знак34"/>
    <w:uiPriority w:val="99"/>
    <w:rsid w:val="003A1B63"/>
    <w:rPr>
      <w:rFonts w:ascii="Times New Roman" w:hAnsi="Times New Roman" w:cs="Times New Roman"/>
      <w:b/>
      <w:color w:val="000000"/>
      <w:spacing w:val="-3"/>
      <w:sz w:val="20"/>
      <w:szCs w:val="20"/>
      <w:shd w:val="clear" w:color="auto" w:fill="FFFFFF"/>
      <w:lang w:eastAsia="ru-RU"/>
    </w:rPr>
  </w:style>
  <w:style w:type="character" w:customStyle="1" w:styleId="331">
    <w:name w:val="Знак Знак33"/>
    <w:uiPriority w:val="99"/>
    <w:rsid w:val="003A1B63"/>
    <w:rPr>
      <w:rFonts w:ascii="Arial" w:hAnsi="Arial" w:cs="Arial"/>
      <w:lang w:eastAsia="ru-RU"/>
    </w:rPr>
  </w:style>
  <w:style w:type="character" w:customStyle="1" w:styleId="323">
    <w:name w:val="Знак Знак32"/>
    <w:uiPriority w:val="99"/>
    <w:rsid w:val="003A1B63"/>
    <w:rPr>
      <w:rFonts w:ascii="Times New Roman" w:hAnsi="Times New Roman" w:cs="Times New Roman"/>
      <w:sz w:val="24"/>
      <w:szCs w:val="24"/>
      <w:lang w:eastAsia="ar-SA" w:bidi="ar-SA"/>
    </w:rPr>
  </w:style>
  <w:style w:type="paragraph" w:customStyle="1" w:styleId="affff0">
    <w:name w:val="Знак Знак Знак Знак Знак Знак Знак Знак Знак Знак"/>
    <w:basedOn w:val="a8"/>
    <w:rsid w:val="003A1B63"/>
    <w:pPr>
      <w:spacing w:after="160" w:line="240" w:lineRule="exact"/>
    </w:pPr>
    <w:rPr>
      <w:rFonts w:ascii="Verdana" w:hAnsi="Verdana"/>
      <w:lang w:val="en-US" w:eastAsia="en-US"/>
    </w:rPr>
  </w:style>
  <w:style w:type="paragraph" w:customStyle="1" w:styleId="normal100">
    <w:name w:val="normal10"/>
    <w:basedOn w:val="a8"/>
    <w:uiPriority w:val="99"/>
    <w:rsid w:val="003A1B63"/>
    <w:pPr>
      <w:ind w:left="-113" w:right="-113"/>
      <w:jc w:val="center"/>
    </w:pPr>
    <w:rPr>
      <w:rFonts w:eastAsia="Calibri"/>
      <w:b/>
      <w:bCs/>
      <w:sz w:val="20"/>
      <w:szCs w:val="20"/>
    </w:rPr>
  </w:style>
  <w:style w:type="paragraph" w:customStyle="1" w:styleId="normal00">
    <w:name w:val="normal0"/>
    <w:basedOn w:val="a8"/>
    <w:uiPriority w:val="99"/>
    <w:rsid w:val="003A1B63"/>
    <w:rPr>
      <w:rFonts w:eastAsia="Calibri"/>
      <w:sz w:val="22"/>
      <w:szCs w:val="22"/>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8"/>
    <w:rsid w:val="003A1B63"/>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8"/>
    <w:rsid w:val="003A1B63"/>
    <w:rPr>
      <w:rFonts w:ascii="Verdana" w:hAnsi="Verdana" w:cs="Verdana"/>
      <w:sz w:val="20"/>
      <w:szCs w:val="20"/>
      <w:lang w:val="en-US" w:eastAsia="en-US"/>
    </w:rPr>
  </w:style>
  <w:style w:type="character" w:customStyle="1" w:styleId="FontStyle28">
    <w:name w:val="Font Style28"/>
    <w:rsid w:val="003A1B63"/>
    <w:rPr>
      <w:rFonts w:ascii="Times New Roman" w:hAnsi="Times New Roman" w:cs="Times New Roman"/>
      <w:sz w:val="22"/>
      <w:szCs w:val="22"/>
    </w:rPr>
  </w:style>
  <w:style w:type="paragraph" w:customStyle="1" w:styleId="1f1">
    <w:name w:val="Продолжение списка1"/>
    <w:basedOn w:val="a8"/>
    <w:rsid w:val="003A1B63"/>
    <w:pPr>
      <w:suppressAutoHyphens/>
      <w:spacing w:after="120"/>
      <w:ind w:left="283"/>
    </w:pPr>
    <w:rPr>
      <w:lang w:eastAsia="ar-SA"/>
    </w:rPr>
  </w:style>
  <w:style w:type="paragraph" w:customStyle="1" w:styleId="affff2">
    <w:name w:val="основной текст"/>
    <w:basedOn w:val="a8"/>
    <w:uiPriority w:val="99"/>
    <w:rsid w:val="003A1B63"/>
    <w:pPr>
      <w:suppressAutoHyphens/>
      <w:spacing w:after="120"/>
      <w:ind w:firstLine="851"/>
      <w:jc w:val="both"/>
    </w:pPr>
    <w:rPr>
      <w:rFonts w:ascii="Arial" w:hAnsi="Arial"/>
      <w:sz w:val="28"/>
      <w:szCs w:val="20"/>
      <w:lang w:eastAsia="ar-SA"/>
    </w:rPr>
  </w:style>
  <w:style w:type="paragraph" w:customStyle="1" w:styleId="122">
    <w:name w:val="осн.текст 12 Знак"/>
    <w:basedOn w:val="a8"/>
    <w:link w:val="123"/>
    <w:uiPriority w:val="99"/>
    <w:rsid w:val="003A1B63"/>
    <w:pPr>
      <w:spacing w:after="120"/>
      <w:ind w:firstLine="851"/>
      <w:jc w:val="both"/>
    </w:pPr>
    <w:rPr>
      <w:rFonts w:ascii="Arial" w:eastAsia="Calibri" w:hAnsi="Arial"/>
      <w:sz w:val="20"/>
      <w:szCs w:val="20"/>
      <w:lang w:val="x-none" w:eastAsia="x-none"/>
    </w:rPr>
  </w:style>
  <w:style w:type="character" w:customStyle="1" w:styleId="123">
    <w:name w:val="осн.текст 12 Знак Знак"/>
    <w:link w:val="122"/>
    <w:uiPriority w:val="99"/>
    <w:locked/>
    <w:rsid w:val="003A1B63"/>
    <w:rPr>
      <w:rFonts w:ascii="Arial" w:eastAsia="Calibri" w:hAnsi="Arial"/>
      <w:lang w:val="x-none" w:eastAsia="x-none"/>
    </w:rPr>
  </w:style>
  <w:style w:type="paragraph" w:customStyle="1" w:styleId="aHeader">
    <w:name w:val="a_Header"/>
    <w:basedOn w:val="a8"/>
    <w:uiPriority w:val="99"/>
    <w:rsid w:val="003A1B63"/>
    <w:pPr>
      <w:tabs>
        <w:tab w:val="left" w:pos="1985"/>
      </w:tabs>
      <w:spacing w:after="60"/>
      <w:jc w:val="center"/>
    </w:pPr>
    <w:rPr>
      <w:rFonts w:ascii="Courier New" w:hAnsi="Courier New"/>
      <w:szCs w:val="20"/>
    </w:rPr>
  </w:style>
  <w:style w:type="paragraph" w:customStyle="1" w:styleId="1f2">
    <w:name w:val="заголовок 1"/>
    <w:basedOn w:val="a8"/>
    <w:next w:val="a8"/>
    <w:uiPriority w:val="99"/>
    <w:rsid w:val="003A1B63"/>
    <w:pPr>
      <w:keepNext/>
      <w:suppressAutoHyphens/>
      <w:ind w:firstLine="720"/>
      <w:jc w:val="both"/>
    </w:pPr>
    <w:rPr>
      <w:b/>
      <w:szCs w:val="20"/>
      <w:lang w:eastAsia="ar-SA"/>
    </w:rPr>
  </w:style>
  <w:style w:type="character" w:customStyle="1" w:styleId="apple-converted-space">
    <w:name w:val="apple-converted-space"/>
    <w:basedOn w:val="aa"/>
    <w:rsid w:val="003A1B63"/>
  </w:style>
  <w:style w:type="paragraph" w:customStyle="1" w:styleId="2d">
    <w:name w:val="Îñíîâíîé òåêñò 2"/>
    <w:basedOn w:val="a8"/>
    <w:rsid w:val="00774A3D"/>
    <w:pPr>
      <w:autoSpaceDE w:val="0"/>
      <w:autoSpaceDN w:val="0"/>
      <w:adjustRightInd w:val="0"/>
      <w:ind w:right="-852"/>
    </w:pPr>
    <w:rPr>
      <w:sz w:val="28"/>
      <w:szCs w:val="20"/>
    </w:rPr>
  </w:style>
  <w:style w:type="paragraph" w:customStyle="1" w:styleId="affff3">
    <w:name w:val="ОГП_Подраздел"/>
    <w:basedOn w:val="affff4"/>
    <w:next w:val="a8"/>
    <w:rsid w:val="002337C7"/>
    <w:pPr>
      <w:outlineLvl w:val="1"/>
    </w:pPr>
    <w:rPr>
      <w:sz w:val="24"/>
    </w:rPr>
  </w:style>
  <w:style w:type="paragraph" w:customStyle="1" w:styleId="affff4">
    <w:name w:val="ОГП_Раздел"/>
    <w:basedOn w:val="a8"/>
    <w:next w:val="a8"/>
    <w:rsid w:val="002337C7"/>
    <w:pPr>
      <w:spacing w:before="240" w:after="120"/>
      <w:jc w:val="both"/>
      <w:outlineLvl w:val="0"/>
    </w:pPr>
    <w:rPr>
      <w:b/>
      <w:sz w:val="28"/>
      <w:szCs w:val="28"/>
    </w:rPr>
  </w:style>
  <w:style w:type="paragraph" w:customStyle="1" w:styleId="affff5">
    <w:name w:val="ОГП_Раздел_без_номера"/>
    <w:basedOn w:val="affff4"/>
    <w:next w:val="a8"/>
    <w:rsid w:val="002337C7"/>
    <w:pPr>
      <w:ind w:left="720"/>
      <w:jc w:val="center"/>
    </w:pPr>
  </w:style>
  <w:style w:type="paragraph" w:customStyle="1" w:styleId="a4">
    <w:name w:val="ОГП_Перечисление"/>
    <w:basedOn w:val="a8"/>
    <w:rsid w:val="002337C7"/>
    <w:pPr>
      <w:numPr>
        <w:numId w:val="9"/>
      </w:numPr>
      <w:tabs>
        <w:tab w:val="left" w:pos="1134"/>
      </w:tabs>
      <w:jc w:val="both"/>
    </w:pPr>
    <w:rPr>
      <w:sz w:val="28"/>
    </w:rPr>
  </w:style>
  <w:style w:type="paragraph" w:styleId="1f3">
    <w:name w:val="index 1"/>
    <w:basedOn w:val="a8"/>
    <w:next w:val="a8"/>
    <w:autoRedefine/>
    <w:rsid w:val="002337C7"/>
    <w:pPr>
      <w:ind w:left="240" w:hanging="240"/>
      <w:jc w:val="both"/>
    </w:pPr>
    <w:rPr>
      <w:sz w:val="28"/>
    </w:rPr>
  </w:style>
  <w:style w:type="paragraph" w:styleId="2e">
    <w:name w:val="index 2"/>
    <w:basedOn w:val="a8"/>
    <w:next w:val="a8"/>
    <w:autoRedefine/>
    <w:rsid w:val="002337C7"/>
    <w:pPr>
      <w:ind w:left="480" w:hanging="240"/>
      <w:jc w:val="both"/>
    </w:pPr>
    <w:rPr>
      <w:sz w:val="28"/>
    </w:rPr>
  </w:style>
  <w:style w:type="paragraph" w:styleId="3a">
    <w:name w:val="index 3"/>
    <w:basedOn w:val="a8"/>
    <w:next w:val="a8"/>
    <w:autoRedefine/>
    <w:rsid w:val="002337C7"/>
    <w:pPr>
      <w:ind w:left="720" w:hanging="240"/>
      <w:jc w:val="both"/>
    </w:pPr>
    <w:rPr>
      <w:sz w:val="28"/>
    </w:rPr>
  </w:style>
  <w:style w:type="paragraph" w:styleId="44">
    <w:name w:val="index 4"/>
    <w:basedOn w:val="a8"/>
    <w:next w:val="a8"/>
    <w:autoRedefine/>
    <w:rsid w:val="002337C7"/>
    <w:pPr>
      <w:ind w:left="960" w:hanging="240"/>
      <w:jc w:val="both"/>
    </w:pPr>
    <w:rPr>
      <w:sz w:val="28"/>
    </w:rPr>
  </w:style>
  <w:style w:type="paragraph" w:styleId="54">
    <w:name w:val="index 5"/>
    <w:basedOn w:val="a8"/>
    <w:next w:val="a8"/>
    <w:autoRedefine/>
    <w:rsid w:val="002337C7"/>
    <w:pPr>
      <w:ind w:left="1200" w:hanging="240"/>
      <w:jc w:val="both"/>
    </w:pPr>
    <w:rPr>
      <w:sz w:val="28"/>
    </w:rPr>
  </w:style>
  <w:style w:type="paragraph" w:styleId="62">
    <w:name w:val="index 6"/>
    <w:basedOn w:val="a8"/>
    <w:next w:val="a8"/>
    <w:autoRedefine/>
    <w:rsid w:val="002337C7"/>
    <w:pPr>
      <w:ind w:left="1440" w:hanging="240"/>
      <w:jc w:val="both"/>
    </w:pPr>
    <w:rPr>
      <w:sz w:val="28"/>
    </w:rPr>
  </w:style>
  <w:style w:type="paragraph" w:styleId="72">
    <w:name w:val="index 7"/>
    <w:basedOn w:val="a8"/>
    <w:next w:val="a8"/>
    <w:autoRedefine/>
    <w:rsid w:val="002337C7"/>
    <w:pPr>
      <w:ind w:left="1680" w:hanging="240"/>
      <w:jc w:val="both"/>
    </w:pPr>
    <w:rPr>
      <w:sz w:val="28"/>
    </w:rPr>
  </w:style>
  <w:style w:type="paragraph" w:styleId="82">
    <w:name w:val="index 8"/>
    <w:basedOn w:val="a8"/>
    <w:next w:val="a8"/>
    <w:autoRedefine/>
    <w:rsid w:val="002337C7"/>
    <w:pPr>
      <w:ind w:left="1920" w:hanging="240"/>
      <w:jc w:val="both"/>
    </w:pPr>
    <w:rPr>
      <w:sz w:val="28"/>
    </w:rPr>
  </w:style>
  <w:style w:type="paragraph" w:styleId="94">
    <w:name w:val="index 9"/>
    <w:basedOn w:val="a8"/>
    <w:next w:val="a8"/>
    <w:autoRedefine/>
    <w:rsid w:val="002337C7"/>
    <w:pPr>
      <w:ind w:left="2160" w:hanging="240"/>
      <w:jc w:val="both"/>
    </w:pPr>
    <w:rPr>
      <w:sz w:val="28"/>
    </w:rPr>
  </w:style>
  <w:style w:type="paragraph" w:styleId="affff6">
    <w:name w:val="index heading"/>
    <w:basedOn w:val="a8"/>
    <w:next w:val="1f3"/>
    <w:rsid w:val="002337C7"/>
    <w:pPr>
      <w:ind w:firstLine="720"/>
      <w:jc w:val="both"/>
    </w:pPr>
    <w:rPr>
      <w:sz w:val="28"/>
    </w:rPr>
  </w:style>
  <w:style w:type="paragraph" w:customStyle="1" w:styleId="affff7">
    <w:name w:val="ОГП_Название_таблицы"/>
    <w:basedOn w:val="a8"/>
    <w:next w:val="a8"/>
    <w:link w:val="affff8"/>
    <w:rsid w:val="002337C7"/>
    <w:pPr>
      <w:jc w:val="both"/>
    </w:pPr>
    <w:rPr>
      <w:sz w:val="28"/>
      <w:lang w:val="x-none" w:eastAsia="x-none"/>
    </w:rPr>
  </w:style>
  <w:style w:type="paragraph" w:customStyle="1" w:styleId="affff9">
    <w:name w:val="ОГП_Содержимое_таблицы"/>
    <w:basedOn w:val="a8"/>
    <w:link w:val="affffa"/>
    <w:rsid w:val="002337C7"/>
    <w:pPr>
      <w:suppressLineNumbers/>
      <w:suppressAutoHyphens/>
      <w:jc w:val="both"/>
    </w:pPr>
    <w:rPr>
      <w:sz w:val="28"/>
      <w:lang w:val="x-none" w:eastAsia="ar-SA"/>
    </w:rPr>
  </w:style>
  <w:style w:type="character" w:customStyle="1" w:styleId="affffa">
    <w:name w:val="ОГП_Содержимое_таблицы Знак"/>
    <w:link w:val="affff9"/>
    <w:rsid w:val="002337C7"/>
    <w:rPr>
      <w:sz w:val="28"/>
      <w:szCs w:val="24"/>
      <w:lang w:eastAsia="ar-SA"/>
    </w:rPr>
  </w:style>
  <w:style w:type="character" w:customStyle="1" w:styleId="affff8">
    <w:name w:val="ОГП_Название_таблицы Знак"/>
    <w:link w:val="affff7"/>
    <w:rsid w:val="002337C7"/>
    <w:rPr>
      <w:sz w:val="28"/>
      <w:szCs w:val="24"/>
    </w:rPr>
  </w:style>
  <w:style w:type="paragraph" w:customStyle="1" w:styleId="143">
    <w:name w:val="ОГП_Обычный_14пт"/>
    <w:basedOn w:val="a8"/>
    <w:rsid w:val="002337C7"/>
    <w:pPr>
      <w:ind w:firstLine="720"/>
      <w:jc w:val="both"/>
    </w:pPr>
    <w:rPr>
      <w:sz w:val="28"/>
    </w:rPr>
  </w:style>
  <w:style w:type="paragraph" w:customStyle="1" w:styleId="affffb">
    <w:name w:val="Название_по_центру"/>
    <w:basedOn w:val="a6"/>
    <w:next w:val="a8"/>
    <w:rsid w:val="002337C7"/>
    <w:pPr>
      <w:spacing w:before="240" w:after="60"/>
    </w:pPr>
    <w:rPr>
      <w:rFonts w:cs="Arial"/>
    </w:rPr>
  </w:style>
  <w:style w:type="paragraph" w:customStyle="1" w:styleId="affffc">
    <w:name w:val="ОГП_Подраздел_без_номера"/>
    <w:basedOn w:val="affff3"/>
    <w:next w:val="a8"/>
    <w:rsid w:val="002337C7"/>
    <w:pPr>
      <w:ind w:left="720"/>
      <w:jc w:val="center"/>
    </w:pPr>
  </w:style>
  <w:style w:type="paragraph" w:customStyle="1" w:styleId="a3">
    <w:name w:val="ОГП_Список"/>
    <w:basedOn w:val="a8"/>
    <w:rsid w:val="002337C7"/>
    <w:pPr>
      <w:numPr>
        <w:numId w:val="10"/>
      </w:numPr>
      <w:tabs>
        <w:tab w:val="left" w:pos="1134"/>
      </w:tabs>
      <w:jc w:val="both"/>
    </w:pPr>
    <w:rPr>
      <w:sz w:val="28"/>
    </w:rPr>
  </w:style>
  <w:style w:type="paragraph" w:customStyle="1" w:styleId="a">
    <w:name w:val="ОГП_Многоуровневый_список"/>
    <w:basedOn w:val="a8"/>
    <w:rsid w:val="002337C7"/>
    <w:pPr>
      <w:numPr>
        <w:numId w:val="7"/>
      </w:numPr>
      <w:jc w:val="both"/>
    </w:pPr>
    <w:rPr>
      <w:sz w:val="28"/>
    </w:rPr>
  </w:style>
  <w:style w:type="paragraph" w:customStyle="1" w:styleId="a1">
    <w:name w:val="ОГП_Нумерованный_список"/>
    <w:basedOn w:val="a8"/>
    <w:rsid w:val="002337C7"/>
    <w:pPr>
      <w:numPr>
        <w:numId w:val="8"/>
      </w:numPr>
      <w:tabs>
        <w:tab w:val="left" w:pos="1134"/>
      </w:tabs>
      <w:jc w:val="both"/>
    </w:pPr>
    <w:rPr>
      <w:sz w:val="28"/>
    </w:rPr>
  </w:style>
  <w:style w:type="paragraph" w:customStyle="1" w:styleId="affffd">
    <w:name w:val="ОГП_Шапка_таблицы"/>
    <w:basedOn w:val="affff7"/>
    <w:rsid w:val="002337C7"/>
    <w:pPr>
      <w:jc w:val="center"/>
    </w:pPr>
    <w:rPr>
      <w:b/>
    </w:rPr>
  </w:style>
  <w:style w:type="paragraph" w:customStyle="1" w:styleId="affffe">
    <w:name w:val="ОГП_Штамп"/>
    <w:basedOn w:val="a8"/>
    <w:link w:val="afffff"/>
    <w:rsid w:val="002337C7"/>
    <w:pPr>
      <w:suppressLineNumbers/>
      <w:suppressAutoHyphens/>
      <w:jc w:val="center"/>
    </w:pPr>
    <w:rPr>
      <w:sz w:val="20"/>
      <w:szCs w:val="20"/>
      <w:lang w:eastAsia="ar-SA"/>
    </w:rPr>
  </w:style>
  <w:style w:type="character" w:customStyle="1" w:styleId="afffff">
    <w:name w:val="ОГП_Штамп Знак"/>
    <w:basedOn w:val="affffa"/>
    <w:link w:val="affffe"/>
    <w:rsid w:val="002337C7"/>
    <w:rPr>
      <w:sz w:val="28"/>
      <w:szCs w:val="24"/>
      <w:lang w:eastAsia="ar-SA"/>
    </w:rPr>
  </w:style>
  <w:style w:type="paragraph" w:customStyle="1" w:styleId="afffff0">
    <w:name w:val="ОГП_Угол_Штампа"/>
    <w:basedOn w:val="a8"/>
    <w:rsid w:val="002337C7"/>
    <w:pPr>
      <w:suppressAutoHyphens/>
      <w:ind w:firstLine="720"/>
      <w:jc w:val="center"/>
    </w:pPr>
    <w:rPr>
      <w:rFonts w:ascii="Arial" w:hAnsi="Arial"/>
      <w:b/>
      <w:sz w:val="20"/>
      <w:szCs w:val="20"/>
    </w:rPr>
  </w:style>
  <w:style w:type="paragraph" w:customStyle="1" w:styleId="afffff1">
    <w:name w:val="ОГП_Рисунок"/>
    <w:basedOn w:val="affffe"/>
    <w:next w:val="a8"/>
    <w:rsid w:val="002337C7"/>
  </w:style>
  <w:style w:type="paragraph" w:customStyle="1" w:styleId="1f4">
    <w:name w:val="ОГП_Заголовок 1"/>
    <w:basedOn w:val="a8"/>
    <w:next w:val="a8"/>
    <w:rsid w:val="002337C7"/>
    <w:pPr>
      <w:pageBreakBefore/>
      <w:tabs>
        <w:tab w:val="num" w:pos="1134"/>
        <w:tab w:val="left" w:pos="1418"/>
      </w:tabs>
      <w:spacing w:before="120" w:after="60"/>
      <w:ind w:firstLine="1004"/>
      <w:jc w:val="both"/>
      <w:outlineLvl w:val="0"/>
    </w:pPr>
    <w:rPr>
      <w:b/>
      <w:sz w:val="32"/>
      <w:szCs w:val="28"/>
      <w:lang w:val="en-US"/>
    </w:rPr>
  </w:style>
  <w:style w:type="paragraph" w:customStyle="1" w:styleId="1f5">
    <w:name w:val="ОГП_Заголовок 1_без_номера"/>
    <w:basedOn w:val="1f4"/>
    <w:next w:val="a8"/>
    <w:rsid w:val="002337C7"/>
    <w:pPr>
      <w:tabs>
        <w:tab w:val="clear" w:pos="1134"/>
      </w:tabs>
      <w:ind w:firstLine="0"/>
      <w:jc w:val="center"/>
    </w:pPr>
  </w:style>
  <w:style w:type="paragraph" w:customStyle="1" w:styleId="2f">
    <w:name w:val="ОГП_Заголовок 2"/>
    <w:basedOn w:val="1f4"/>
    <w:next w:val="a8"/>
    <w:rsid w:val="002337C7"/>
    <w:pPr>
      <w:pageBreakBefore w:val="0"/>
      <w:numPr>
        <w:ilvl w:val="1"/>
      </w:numPr>
      <w:tabs>
        <w:tab w:val="clear" w:pos="1418"/>
        <w:tab w:val="num" w:pos="1134"/>
      </w:tabs>
      <w:ind w:firstLine="1004"/>
      <w:outlineLvl w:val="1"/>
    </w:pPr>
    <w:rPr>
      <w:sz w:val="28"/>
    </w:rPr>
  </w:style>
  <w:style w:type="paragraph" w:customStyle="1" w:styleId="2f0">
    <w:name w:val="ОГП_Заголовок 2_без_номера"/>
    <w:basedOn w:val="2f"/>
    <w:next w:val="a8"/>
    <w:rsid w:val="002337C7"/>
    <w:pPr>
      <w:numPr>
        <w:ilvl w:val="0"/>
      </w:numPr>
      <w:tabs>
        <w:tab w:val="num" w:pos="1134"/>
      </w:tabs>
      <w:ind w:firstLine="1004"/>
      <w:jc w:val="center"/>
    </w:pPr>
  </w:style>
  <w:style w:type="paragraph" w:customStyle="1" w:styleId="3b">
    <w:name w:val="ОГП_Заголовок 3"/>
    <w:basedOn w:val="30"/>
    <w:next w:val="a8"/>
    <w:qFormat/>
    <w:rsid w:val="002337C7"/>
    <w:pPr>
      <w:keepLines w:val="0"/>
      <w:spacing w:before="120" w:after="60"/>
      <w:jc w:val="both"/>
    </w:pPr>
    <w:rPr>
      <w:rFonts w:ascii="Times New Roman" w:hAnsi="Times New Roman"/>
      <w:color w:val="auto"/>
      <w:sz w:val="28"/>
      <w:szCs w:val="20"/>
    </w:rPr>
  </w:style>
  <w:style w:type="paragraph" w:customStyle="1" w:styleId="afffff2">
    <w:name w:val="ОГП_Реквизиты"/>
    <w:basedOn w:val="a8"/>
    <w:rsid w:val="002337C7"/>
    <w:pPr>
      <w:jc w:val="center"/>
    </w:pPr>
    <w:rPr>
      <w:sz w:val="20"/>
      <w:szCs w:val="20"/>
    </w:rPr>
  </w:style>
  <w:style w:type="paragraph" w:customStyle="1" w:styleId="afffff3">
    <w:name w:val="ОГП_Содержимое таблицы"/>
    <w:basedOn w:val="a8"/>
    <w:rsid w:val="002337C7"/>
    <w:pPr>
      <w:suppressLineNumbers/>
      <w:suppressAutoHyphens/>
      <w:jc w:val="both"/>
    </w:pPr>
    <w:rPr>
      <w:lang w:eastAsia="ar-SA"/>
    </w:rPr>
  </w:style>
  <w:style w:type="paragraph" w:customStyle="1" w:styleId="afffff4">
    <w:name w:val="ОГП_Шапка_Заявления"/>
    <w:basedOn w:val="a8"/>
    <w:rsid w:val="002337C7"/>
    <w:pPr>
      <w:spacing w:line="360" w:lineRule="auto"/>
      <w:ind w:left="5160"/>
    </w:pPr>
    <w:rPr>
      <w:sz w:val="28"/>
      <w:szCs w:val="20"/>
    </w:rPr>
  </w:style>
  <w:style w:type="paragraph" w:customStyle="1" w:styleId="1f6">
    <w:name w:val="Абзац списка1"/>
    <w:basedOn w:val="a8"/>
    <w:rsid w:val="002337C7"/>
    <w:pPr>
      <w:ind w:left="720" w:firstLine="709"/>
      <w:jc w:val="both"/>
    </w:pPr>
    <w:rPr>
      <w:rFonts w:ascii="Calibri" w:hAnsi="Calibri"/>
      <w:sz w:val="22"/>
      <w:szCs w:val="22"/>
      <w:lang w:eastAsia="en-US"/>
    </w:rPr>
  </w:style>
  <w:style w:type="paragraph" w:styleId="2">
    <w:name w:val="List Bullet 2"/>
    <w:basedOn w:val="a8"/>
    <w:rsid w:val="002337C7"/>
    <w:pPr>
      <w:numPr>
        <w:numId w:val="11"/>
      </w:numPr>
    </w:pPr>
  </w:style>
  <w:style w:type="paragraph" w:customStyle="1" w:styleId="afffff5">
    <w:name w:val="Основной ГОСТ"/>
    <w:basedOn w:val="a8"/>
    <w:uiPriority w:val="99"/>
    <w:rsid w:val="002337C7"/>
    <w:pPr>
      <w:spacing w:line="360" w:lineRule="auto"/>
      <w:ind w:firstLine="709"/>
      <w:jc w:val="both"/>
    </w:pPr>
    <w:rPr>
      <w:rFonts w:ascii="Arial" w:hAnsi="Arial"/>
      <w:szCs w:val="20"/>
    </w:rPr>
  </w:style>
  <w:style w:type="paragraph" w:customStyle="1" w:styleId="a5">
    <w:name w:val="Маркированный"/>
    <w:basedOn w:val="a6"/>
    <w:uiPriority w:val="99"/>
    <w:rsid w:val="002337C7"/>
    <w:pPr>
      <w:numPr>
        <w:numId w:val="12"/>
      </w:numPr>
      <w:tabs>
        <w:tab w:val="clear" w:pos="2055"/>
        <w:tab w:val="num" w:pos="993"/>
      </w:tabs>
      <w:spacing w:before="120" w:line="360" w:lineRule="auto"/>
      <w:ind w:left="993" w:hanging="284"/>
      <w:jc w:val="both"/>
    </w:pPr>
    <w:rPr>
      <w:rFonts w:ascii="GOST type A" w:hAnsi="GOST type A"/>
      <w:b w:val="0"/>
      <w:bCs w:val="0"/>
      <w:i/>
      <w:iCs/>
    </w:rPr>
  </w:style>
  <w:style w:type="paragraph" w:customStyle="1" w:styleId="2f1">
    <w:name w:val="Отчетный 2"/>
    <w:basedOn w:val="a8"/>
    <w:rsid w:val="002337C7"/>
    <w:pPr>
      <w:ind w:firstLine="720"/>
      <w:jc w:val="both"/>
    </w:pPr>
    <w:rPr>
      <w:sz w:val="26"/>
      <w:szCs w:val="20"/>
    </w:rPr>
  </w:style>
  <w:style w:type="paragraph" w:customStyle="1" w:styleId="Style3">
    <w:name w:val="Style3"/>
    <w:basedOn w:val="a8"/>
    <w:rsid w:val="002337C7"/>
    <w:pPr>
      <w:widowControl w:val="0"/>
      <w:autoSpaceDE w:val="0"/>
      <w:autoSpaceDN w:val="0"/>
      <w:adjustRightInd w:val="0"/>
      <w:spacing w:line="187" w:lineRule="exact"/>
      <w:jc w:val="center"/>
    </w:pPr>
    <w:rPr>
      <w:rFonts w:ascii="Arial" w:hAnsi="Arial"/>
    </w:rPr>
  </w:style>
  <w:style w:type="paragraph" w:customStyle="1" w:styleId="Style4">
    <w:name w:val="Style4"/>
    <w:basedOn w:val="a8"/>
    <w:rsid w:val="002337C7"/>
    <w:pPr>
      <w:widowControl w:val="0"/>
      <w:autoSpaceDE w:val="0"/>
      <w:autoSpaceDN w:val="0"/>
      <w:adjustRightInd w:val="0"/>
    </w:pPr>
    <w:rPr>
      <w:rFonts w:ascii="Arial" w:hAnsi="Arial"/>
    </w:rPr>
  </w:style>
  <w:style w:type="paragraph" w:customStyle="1" w:styleId="Style7">
    <w:name w:val="Style7"/>
    <w:basedOn w:val="a8"/>
    <w:rsid w:val="002337C7"/>
    <w:pPr>
      <w:widowControl w:val="0"/>
      <w:autoSpaceDE w:val="0"/>
      <w:autoSpaceDN w:val="0"/>
      <w:adjustRightInd w:val="0"/>
    </w:pPr>
    <w:rPr>
      <w:rFonts w:ascii="Arial" w:hAnsi="Arial"/>
    </w:rPr>
  </w:style>
  <w:style w:type="character" w:customStyle="1" w:styleId="FontStyle14">
    <w:name w:val="Font Style14"/>
    <w:rsid w:val="002337C7"/>
    <w:rPr>
      <w:rFonts w:ascii="Arial" w:hAnsi="Arial" w:cs="Arial"/>
      <w:sz w:val="14"/>
      <w:szCs w:val="14"/>
    </w:rPr>
  </w:style>
  <w:style w:type="character" w:customStyle="1" w:styleId="01">
    <w:name w:val="А. Основной текст 0 Знак Знак1"/>
    <w:link w:val="1011"/>
    <w:locked/>
    <w:rsid w:val="002337C7"/>
    <w:rPr>
      <w:color w:val="000000"/>
      <w:kern w:val="24"/>
      <w:sz w:val="24"/>
      <w:szCs w:val="24"/>
      <w:lang w:val="x-none"/>
    </w:rPr>
  </w:style>
  <w:style w:type="paragraph" w:customStyle="1" w:styleId="1011">
    <w:name w:val="1. Основной текст 01"/>
    <w:aliases w:val="95 ПК1,А. Основной текст 01,1 Основной текст 01,Основной текст 01"/>
    <w:basedOn w:val="a8"/>
    <w:link w:val="01"/>
    <w:rsid w:val="002337C7"/>
    <w:pPr>
      <w:ind w:firstLine="539"/>
      <w:jc w:val="both"/>
    </w:pPr>
    <w:rPr>
      <w:color w:val="000000"/>
      <w:kern w:val="24"/>
      <w:lang w:val="x-none" w:eastAsia="x-none"/>
    </w:rPr>
  </w:style>
  <w:style w:type="paragraph" w:customStyle="1" w:styleId="1f7">
    <w:name w:val="Знак Знак Знак Знак Знак1 Знак"/>
    <w:basedOn w:val="a8"/>
    <w:rsid w:val="002337C7"/>
    <w:pPr>
      <w:spacing w:after="160" w:line="240" w:lineRule="exact"/>
    </w:pPr>
    <w:rPr>
      <w:rFonts w:ascii="Verdana" w:hAnsi="Verdana"/>
      <w:lang w:val="en-US" w:eastAsia="en-US"/>
    </w:rPr>
  </w:style>
  <w:style w:type="character" w:customStyle="1" w:styleId="afb">
    <w:name w:val="Без интервала Знак"/>
    <w:link w:val="afa"/>
    <w:uiPriority w:val="1"/>
    <w:rsid w:val="002337C7"/>
    <w:rPr>
      <w:rFonts w:ascii="Calibri" w:eastAsia="Calibri" w:hAnsi="Calibri"/>
      <w:sz w:val="22"/>
      <w:szCs w:val="22"/>
      <w:lang w:eastAsia="en-US" w:bidi="ar-SA"/>
    </w:rPr>
  </w:style>
  <w:style w:type="numbering" w:customStyle="1" w:styleId="1f8">
    <w:name w:val="Нет списка1"/>
    <w:next w:val="ac"/>
    <w:semiHidden/>
    <w:rsid w:val="002337C7"/>
  </w:style>
  <w:style w:type="table" w:customStyle="1" w:styleId="1f9">
    <w:name w:val="Сетка таблицы1"/>
    <w:basedOn w:val="ab"/>
    <w:next w:val="afc"/>
    <w:rsid w:val="0023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c"/>
    <w:semiHidden/>
    <w:rsid w:val="002337C7"/>
  </w:style>
  <w:style w:type="table" w:customStyle="1" w:styleId="2f3">
    <w:name w:val="Сетка таблицы2"/>
    <w:basedOn w:val="ab"/>
    <w:next w:val="afc"/>
    <w:rsid w:val="0023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texleft">
    <w:name w:val="dktexleft"/>
    <w:basedOn w:val="a8"/>
    <w:rsid w:val="00842C85"/>
    <w:pPr>
      <w:spacing w:before="100" w:beforeAutospacing="1" w:after="100" w:afterAutospacing="1"/>
    </w:pPr>
  </w:style>
  <w:style w:type="character" w:customStyle="1" w:styleId="blk">
    <w:name w:val="blk"/>
    <w:rsid w:val="005F1CF6"/>
  </w:style>
  <w:style w:type="table" w:customStyle="1" w:styleId="3c">
    <w:name w:val="Сетка таблицы3"/>
    <w:basedOn w:val="ab"/>
    <w:next w:val="afc"/>
    <w:rsid w:val="00D1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basedOn w:val="aa"/>
    <w:rsid w:val="004D0ABA"/>
  </w:style>
  <w:style w:type="character" w:customStyle="1" w:styleId="afffff7">
    <w:name w:val="Основной текст_"/>
    <w:link w:val="45"/>
    <w:rsid w:val="00D06E74"/>
    <w:rPr>
      <w:sz w:val="26"/>
      <w:szCs w:val="26"/>
      <w:shd w:val="clear" w:color="auto" w:fill="FFFFFF"/>
    </w:rPr>
  </w:style>
  <w:style w:type="paragraph" w:customStyle="1" w:styleId="45">
    <w:name w:val="Основной текст4"/>
    <w:basedOn w:val="a8"/>
    <w:link w:val="afffff7"/>
    <w:rsid w:val="00D06E74"/>
    <w:pPr>
      <w:widowControl w:val="0"/>
      <w:shd w:val="clear" w:color="auto" w:fill="FFFFFF"/>
      <w:spacing w:line="0" w:lineRule="atLeast"/>
      <w:ind w:hanging="820"/>
    </w:pPr>
    <w:rPr>
      <w:sz w:val="26"/>
      <w:szCs w:val="26"/>
      <w:lang w:val="x-none" w:eastAsia="x-none"/>
    </w:rPr>
  </w:style>
  <w:style w:type="paragraph" w:customStyle="1" w:styleId="msonormalmailrucssattributepostfix">
    <w:name w:val="msonormal_mailru_css_attribute_postfix"/>
    <w:basedOn w:val="a8"/>
    <w:rsid w:val="00F44E06"/>
    <w:pPr>
      <w:spacing w:before="100" w:beforeAutospacing="1" w:after="100" w:afterAutospacing="1"/>
    </w:pPr>
  </w:style>
  <w:style w:type="character" w:customStyle="1" w:styleId="af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9"/>
    <w:uiPriority w:val="34"/>
    <w:locked/>
    <w:rsid w:val="005C5BB3"/>
    <w:rPr>
      <w:rFonts w:ascii="Calibri" w:hAnsi="Calibri"/>
      <w:sz w:val="22"/>
      <w:szCs w:val="22"/>
    </w:rPr>
  </w:style>
  <w:style w:type="paragraph" w:customStyle="1" w:styleId="21">
    <w:name w:val="Список_маркерный_2_уровень"/>
    <w:basedOn w:val="1"/>
    <w:rsid w:val="00EE03ED"/>
    <w:pPr>
      <w:numPr>
        <w:ilvl w:val="1"/>
      </w:numPr>
    </w:pPr>
  </w:style>
  <w:style w:type="paragraph" w:customStyle="1" w:styleId="1">
    <w:name w:val="Список_маркерный_1_уровень"/>
    <w:qFormat/>
    <w:rsid w:val="00EE03ED"/>
    <w:pPr>
      <w:numPr>
        <w:numId w:val="14"/>
      </w:numPr>
      <w:spacing w:before="60" w:after="100" w:line="276" w:lineRule="auto"/>
      <w:jc w:val="both"/>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12">
      <w:bodyDiv w:val="1"/>
      <w:marLeft w:val="0"/>
      <w:marRight w:val="0"/>
      <w:marTop w:val="0"/>
      <w:marBottom w:val="0"/>
      <w:divBdr>
        <w:top w:val="none" w:sz="0" w:space="0" w:color="auto"/>
        <w:left w:val="none" w:sz="0" w:space="0" w:color="auto"/>
        <w:bottom w:val="none" w:sz="0" w:space="0" w:color="auto"/>
        <w:right w:val="none" w:sz="0" w:space="0" w:color="auto"/>
      </w:divBdr>
    </w:div>
    <w:div w:id="57679694">
      <w:bodyDiv w:val="1"/>
      <w:marLeft w:val="0"/>
      <w:marRight w:val="0"/>
      <w:marTop w:val="0"/>
      <w:marBottom w:val="0"/>
      <w:divBdr>
        <w:top w:val="none" w:sz="0" w:space="0" w:color="auto"/>
        <w:left w:val="none" w:sz="0" w:space="0" w:color="auto"/>
        <w:bottom w:val="none" w:sz="0" w:space="0" w:color="auto"/>
        <w:right w:val="none" w:sz="0" w:space="0" w:color="auto"/>
      </w:divBdr>
    </w:div>
    <w:div w:id="267272452">
      <w:bodyDiv w:val="1"/>
      <w:marLeft w:val="0"/>
      <w:marRight w:val="0"/>
      <w:marTop w:val="0"/>
      <w:marBottom w:val="0"/>
      <w:divBdr>
        <w:top w:val="none" w:sz="0" w:space="0" w:color="auto"/>
        <w:left w:val="none" w:sz="0" w:space="0" w:color="auto"/>
        <w:bottom w:val="none" w:sz="0" w:space="0" w:color="auto"/>
        <w:right w:val="none" w:sz="0" w:space="0" w:color="auto"/>
      </w:divBdr>
    </w:div>
    <w:div w:id="480737861">
      <w:bodyDiv w:val="1"/>
      <w:marLeft w:val="0"/>
      <w:marRight w:val="0"/>
      <w:marTop w:val="0"/>
      <w:marBottom w:val="0"/>
      <w:divBdr>
        <w:top w:val="none" w:sz="0" w:space="0" w:color="auto"/>
        <w:left w:val="none" w:sz="0" w:space="0" w:color="auto"/>
        <w:bottom w:val="none" w:sz="0" w:space="0" w:color="auto"/>
        <w:right w:val="none" w:sz="0" w:space="0" w:color="auto"/>
      </w:divBdr>
    </w:div>
    <w:div w:id="511408696">
      <w:bodyDiv w:val="1"/>
      <w:marLeft w:val="0"/>
      <w:marRight w:val="0"/>
      <w:marTop w:val="0"/>
      <w:marBottom w:val="0"/>
      <w:divBdr>
        <w:top w:val="none" w:sz="0" w:space="0" w:color="auto"/>
        <w:left w:val="none" w:sz="0" w:space="0" w:color="auto"/>
        <w:bottom w:val="none" w:sz="0" w:space="0" w:color="auto"/>
        <w:right w:val="none" w:sz="0" w:space="0" w:color="auto"/>
      </w:divBdr>
    </w:div>
    <w:div w:id="522986577">
      <w:bodyDiv w:val="1"/>
      <w:marLeft w:val="0"/>
      <w:marRight w:val="0"/>
      <w:marTop w:val="0"/>
      <w:marBottom w:val="0"/>
      <w:divBdr>
        <w:top w:val="none" w:sz="0" w:space="0" w:color="auto"/>
        <w:left w:val="none" w:sz="0" w:space="0" w:color="auto"/>
        <w:bottom w:val="none" w:sz="0" w:space="0" w:color="auto"/>
        <w:right w:val="none" w:sz="0" w:space="0" w:color="auto"/>
      </w:divBdr>
    </w:div>
    <w:div w:id="571811740">
      <w:bodyDiv w:val="1"/>
      <w:marLeft w:val="0"/>
      <w:marRight w:val="0"/>
      <w:marTop w:val="0"/>
      <w:marBottom w:val="0"/>
      <w:divBdr>
        <w:top w:val="none" w:sz="0" w:space="0" w:color="auto"/>
        <w:left w:val="none" w:sz="0" w:space="0" w:color="auto"/>
        <w:bottom w:val="none" w:sz="0" w:space="0" w:color="auto"/>
        <w:right w:val="none" w:sz="0" w:space="0" w:color="auto"/>
      </w:divBdr>
    </w:div>
    <w:div w:id="621762804">
      <w:bodyDiv w:val="1"/>
      <w:marLeft w:val="0"/>
      <w:marRight w:val="0"/>
      <w:marTop w:val="0"/>
      <w:marBottom w:val="0"/>
      <w:divBdr>
        <w:top w:val="none" w:sz="0" w:space="0" w:color="auto"/>
        <w:left w:val="none" w:sz="0" w:space="0" w:color="auto"/>
        <w:bottom w:val="none" w:sz="0" w:space="0" w:color="auto"/>
        <w:right w:val="none" w:sz="0" w:space="0" w:color="auto"/>
      </w:divBdr>
    </w:div>
    <w:div w:id="641425575">
      <w:bodyDiv w:val="1"/>
      <w:marLeft w:val="0"/>
      <w:marRight w:val="0"/>
      <w:marTop w:val="0"/>
      <w:marBottom w:val="0"/>
      <w:divBdr>
        <w:top w:val="none" w:sz="0" w:space="0" w:color="auto"/>
        <w:left w:val="none" w:sz="0" w:space="0" w:color="auto"/>
        <w:bottom w:val="none" w:sz="0" w:space="0" w:color="auto"/>
        <w:right w:val="none" w:sz="0" w:space="0" w:color="auto"/>
      </w:divBdr>
    </w:div>
    <w:div w:id="692462508">
      <w:bodyDiv w:val="1"/>
      <w:marLeft w:val="0"/>
      <w:marRight w:val="0"/>
      <w:marTop w:val="0"/>
      <w:marBottom w:val="0"/>
      <w:divBdr>
        <w:top w:val="none" w:sz="0" w:space="0" w:color="auto"/>
        <w:left w:val="none" w:sz="0" w:space="0" w:color="auto"/>
        <w:bottom w:val="none" w:sz="0" w:space="0" w:color="auto"/>
        <w:right w:val="none" w:sz="0" w:space="0" w:color="auto"/>
      </w:divBdr>
    </w:div>
    <w:div w:id="776484658">
      <w:bodyDiv w:val="1"/>
      <w:marLeft w:val="0"/>
      <w:marRight w:val="0"/>
      <w:marTop w:val="0"/>
      <w:marBottom w:val="0"/>
      <w:divBdr>
        <w:top w:val="none" w:sz="0" w:space="0" w:color="auto"/>
        <w:left w:val="none" w:sz="0" w:space="0" w:color="auto"/>
        <w:bottom w:val="none" w:sz="0" w:space="0" w:color="auto"/>
        <w:right w:val="none" w:sz="0" w:space="0" w:color="auto"/>
      </w:divBdr>
    </w:div>
    <w:div w:id="814298389">
      <w:bodyDiv w:val="1"/>
      <w:marLeft w:val="0"/>
      <w:marRight w:val="0"/>
      <w:marTop w:val="0"/>
      <w:marBottom w:val="0"/>
      <w:divBdr>
        <w:top w:val="none" w:sz="0" w:space="0" w:color="auto"/>
        <w:left w:val="none" w:sz="0" w:space="0" w:color="auto"/>
        <w:bottom w:val="none" w:sz="0" w:space="0" w:color="auto"/>
        <w:right w:val="none" w:sz="0" w:space="0" w:color="auto"/>
      </w:divBdr>
    </w:div>
    <w:div w:id="881404534">
      <w:bodyDiv w:val="1"/>
      <w:marLeft w:val="0"/>
      <w:marRight w:val="0"/>
      <w:marTop w:val="0"/>
      <w:marBottom w:val="0"/>
      <w:divBdr>
        <w:top w:val="none" w:sz="0" w:space="0" w:color="auto"/>
        <w:left w:val="none" w:sz="0" w:space="0" w:color="auto"/>
        <w:bottom w:val="none" w:sz="0" w:space="0" w:color="auto"/>
        <w:right w:val="none" w:sz="0" w:space="0" w:color="auto"/>
      </w:divBdr>
    </w:div>
    <w:div w:id="998772723">
      <w:bodyDiv w:val="1"/>
      <w:marLeft w:val="0"/>
      <w:marRight w:val="0"/>
      <w:marTop w:val="0"/>
      <w:marBottom w:val="0"/>
      <w:divBdr>
        <w:top w:val="none" w:sz="0" w:space="0" w:color="auto"/>
        <w:left w:val="none" w:sz="0" w:space="0" w:color="auto"/>
        <w:bottom w:val="none" w:sz="0" w:space="0" w:color="auto"/>
        <w:right w:val="none" w:sz="0" w:space="0" w:color="auto"/>
      </w:divBdr>
    </w:div>
    <w:div w:id="1014770626">
      <w:bodyDiv w:val="1"/>
      <w:marLeft w:val="0"/>
      <w:marRight w:val="0"/>
      <w:marTop w:val="0"/>
      <w:marBottom w:val="0"/>
      <w:divBdr>
        <w:top w:val="none" w:sz="0" w:space="0" w:color="auto"/>
        <w:left w:val="none" w:sz="0" w:space="0" w:color="auto"/>
        <w:bottom w:val="none" w:sz="0" w:space="0" w:color="auto"/>
        <w:right w:val="none" w:sz="0" w:space="0" w:color="auto"/>
      </w:divBdr>
    </w:div>
    <w:div w:id="1166895779">
      <w:bodyDiv w:val="1"/>
      <w:marLeft w:val="0"/>
      <w:marRight w:val="0"/>
      <w:marTop w:val="0"/>
      <w:marBottom w:val="0"/>
      <w:divBdr>
        <w:top w:val="none" w:sz="0" w:space="0" w:color="auto"/>
        <w:left w:val="none" w:sz="0" w:space="0" w:color="auto"/>
        <w:bottom w:val="none" w:sz="0" w:space="0" w:color="auto"/>
        <w:right w:val="none" w:sz="0" w:space="0" w:color="auto"/>
      </w:divBdr>
    </w:div>
    <w:div w:id="1201092313">
      <w:bodyDiv w:val="1"/>
      <w:marLeft w:val="0"/>
      <w:marRight w:val="0"/>
      <w:marTop w:val="0"/>
      <w:marBottom w:val="0"/>
      <w:divBdr>
        <w:top w:val="none" w:sz="0" w:space="0" w:color="auto"/>
        <w:left w:val="none" w:sz="0" w:space="0" w:color="auto"/>
        <w:bottom w:val="none" w:sz="0" w:space="0" w:color="auto"/>
        <w:right w:val="none" w:sz="0" w:space="0" w:color="auto"/>
      </w:divBdr>
    </w:div>
    <w:div w:id="1312636397">
      <w:bodyDiv w:val="1"/>
      <w:marLeft w:val="0"/>
      <w:marRight w:val="0"/>
      <w:marTop w:val="0"/>
      <w:marBottom w:val="0"/>
      <w:divBdr>
        <w:top w:val="none" w:sz="0" w:space="0" w:color="auto"/>
        <w:left w:val="none" w:sz="0" w:space="0" w:color="auto"/>
        <w:bottom w:val="none" w:sz="0" w:space="0" w:color="auto"/>
        <w:right w:val="none" w:sz="0" w:space="0" w:color="auto"/>
      </w:divBdr>
    </w:div>
    <w:div w:id="1368870684">
      <w:bodyDiv w:val="1"/>
      <w:marLeft w:val="0"/>
      <w:marRight w:val="0"/>
      <w:marTop w:val="0"/>
      <w:marBottom w:val="0"/>
      <w:divBdr>
        <w:top w:val="none" w:sz="0" w:space="0" w:color="auto"/>
        <w:left w:val="none" w:sz="0" w:space="0" w:color="auto"/>
        <w:bottom w:val="none" w:sz="0" w:space="0" w:color="auto"/>
        <w:right w:val="none" w:sz="0" w:space="0" w:color="auto"/>
      </w:divBdr>
    </w:div>
    <w:div w:id="1403912702">
      <w:bodyDiv w:val="1"/>
      <w:marLeft w:val="0"/>
      <w:marRight w:val="0"/>
      <w:marTop w:val="0"/>
      <w:marBottom w:val="0"/>
      <w:divBdr>
        <w:top w:val="none" w:sz="0" w:space="0" w:color="auto"/>
        <w:left w:val="none" w:sz="0" w:space="0" w:color="auto"/>
        <w:bottom w:val="none" w:sz="0" w:space="0" w:color="auto"/>
        <w:right w:val="none" w:sz="0" w:space="0" w:color="auto"/>
      </w:divBdr>
    </w:div>
    <w:div w:id="1440641517">
      <w:bodyDiv w:val="1"/>
      <w:marLeft w:val="0"/>
      <w:marRight w:val="0"/>
      <w:marTop w:val="0"/>
      <w:marBottom w:val="0"/>
      <w:divBdr>
        <w:top w:val="none" w:sz="0" w:space="0" w:color="auto"/>
        <w:left w:val="none" w:sz="0" w:space="0" w:color="auto"/>
        <w:bottom w:val="none" w:sz="0" w:space="0" w:color="auto"/>
        <w:right w:val="none" w:sz="0" w:space="0" w:color="auto"/>
      </w:divBdr>
    </w:div>
    <w:div w:id="1454130601">
      <w:bodyDiv w:val="1"/>
      <w:marLeft w:val="0"/>
      <w:marRight w:val="0"/>
      <w:marTop w:val="0"/>
      <w:marBottom w:val="0"/>
      <w:divBdr>
        <w:top w:val="none" w:sz="0" w:space="0" w:color="auto"/>
        <w:left w:val="none" w:sz="0" w:space="0" w:color="auto"/>
        <w:bottom w:val="none" w:sz="0" w:space="0" w:color="auto"/>
        <w:right w:val="none" w:sz="0" w:space="0" w:color="auto"/>
      </w:divBdr>
    </w:div>
    <w:div w:id="1470128705">
      <w:bodyDiv w:val="1"/>
      <w:marLeft w:val="0"/>
      <w:marRight w:val="0"/>
      <w:marTop w:val="0"/>
      <w:marBottom w:val="0"/>
      <w:divBdr>
        <w:top w:val="none" w:sz="0" w:space="0" w:color="auto"/>
        <w:left w:val="none" w:sz="0" w:space="0" w:color="auto"/>
        <w:bottom w:val="none" w:sz="0" w:space="0" w:color="auto"/>
        <w:right w:val="none" w:sz="0" w:space="0" w:color="auto"/>
      </w:divBdr>
    </w:div>
    <w:div w:id="1672021035">
      <w:bodyDiv w:val="1"/>
      <w:marLeft w:val="0"/>
      <w:marRight w:val="0"/>
      <w:marTop w:val="0"/>
      <w:marBottom w:val="0"/>
      <w:divBdr>
        <w:top w:val="none" w:sz="0" w:space="0" w:color="auto"/>
        <w:left w:val="none" w:sz="0" w:space="0" w:color="auto"/>
        <w:bottom w:val="none" w:sz="0" w:space="0" w:color="auto"/>
        <w:right w:val="none" w:sz="0" w:space="0" w:color="auto"/>
      </w:divBdr>
    </w:div>
    <w:div w:id="1831941892">
      <w:bodyDiv w:val="1"/>
      <w:marLeft w:val="0"/>
      <w:marRight w:val="0"/>
      <w:marTop w:val="0"/>
      <w:marBottom w:val="0"/>
      <w:divBdr>
        <w:top w:val="none" w:sz="0" w:space="0" w:color="auto"/>
        <w:left w:val="none" w:sz="0" w:space="0" w:color="auto"/>
        <w:bottom w:val="none" w:sz="0" w:space="0" w:color="auto"/>
        <w:right w:val="none" w:sz="0" w:space="0" w:color="auto"/>
      </w:divBdr>
      <w:divsChild>
        <w:div w:id="934023415">
          <w:marLeft w:val="0"/>
          <w:marRight w:val="0"/>
          <w:marTop w:val="120"/>
          <w:marBottom w:val="0"/>
          <w:divBdr>
            <w:top w:val="none" w:sz="0" w:space="0" w:color="auto"/>
            <w:left w:val="none" w:sz="0" w:space="0" w:color="auto"/>
            <w:bottom w:val="none" w:sz="0" w:space="0" w:color="auto"/>
            <w:right w:val="none" w:sz="0" w:space="0" w:color="auto"/>
          </w:divBdr>
        </w:div>
        <w:div w:id="1140538004">
          <w:marLeft w:val="0"/>
          <w:marRight w:val="0"/>
          <w:marTop w:val="120"/>
          <w:marBottom w:val="0"/>
          <w:divBdr>
            <w:top w:val="none" w:sz="0" w:space="0" w:color="auto"/>
            <w:left w:val="none" w:sz="0" w:space="0" w:color="auto"/>
            <w:bottom w:val="none" w:sz="0" w:space="0" w:color="auto"/>
            <w:right w:val="none" w:sz="0" w:space="0" w:color="auto"/>
          </w:divBdr>
        </w:div>
        <w:div w:id="1241251926">
          <w:marLeft w:val="0"/>
          <w:marRight w:val="0"/>
          <w:marTop w:val="120"/>
          <w:marBottom w:val="0"/>
          <w:divBdr>
            <w:top w:val="none" w:sz="0" w:space="0" w:color="auto"/>
            <w:left w:val="none" w:sz="0" w:space="0" w:color="auto"/>
            <w:bottom w:val="none" w:sz="0" w:space="0" w:color="auto"/>
            <w:right w:val="none" w:sz="0" w:space="0" w:color="auto"/>
          </w:divBdr>
        </w:div>
        <w:div w:id="1489050841">
          <w:marLeft w:val="0"/>
          <w:marRight w:val="0"/>
          <w:marTop w:val="120"/>
          <w:marBottom w:val="0"/>
          <w:divBdr>
            <w:top w:val="none" w:sz="0" w:space="0" w:color="auto"/>
            <w:left w:val="none" w:sz="0" w:space="0" w:color="auto"/>
            <w:bottom w:val="none" w:sz="0" w:space="0" w:color="auto"/>
            <w:right w:val="none" w:sz="0" w:space="0" w:color="auto"/>
          </w:divBdr>
        </w:div>
        <w:div w:id="1508397434">
          <w:marLeft w:val="0"/>
          <w:marRight w:val="0"/>
          <w:marTop w:val="120"/>
          <w:marBottom w:val="0"/>
          <w:divBdr>
            <w:top w:val="none" w:sz="0" w:space="0" w:color="auto"/>
            <w:left w:val="none" w:sz="0" w:space="0" w:color="auto"/>
            <w:bottom w:val="none" w:sz="0" w:space="0" w:color="auto"/>
            <w:right w:val="none" w:sz="0" w:space="0" w:color="auto"/>
          </w:divBdr>
        </w:div>
        <w:div w:id="1540707049">
          <w:marLeft w:val="0"/>
          <w:marRight w:val="0"/>
          <w:marTop w:val="120"/>
          <w:marBottom w:val="0"/>
          <w:divBdr>
            <w:top w:val="none" w:sz="0" w:space="0" w:color="auto"/>
            <w:left w:val="none" w:sz="0" w:space="0" w:color="auto"/>
            <w:bottom w:val="none" w:sz="0" w:space="0" w:color="auto"/>
            <w:right w:val="none" w:sz="0" w:space="0" w:color="auto"/>
          </w:divBdr>
        </w:div>
        <w:div w:id="1747996860">
          <w:marLeft w:val="0"/>
          <w:marRight w:val="0"/>
          <w:marTop w:val="120"/>
          <w:marBottom w:val="0"/>
          <w:divBdr>
            <w:top w:val="none" w:sz="0" w:space="0" w:color="auto"/>
            <w:left w:val="none" w:sz="0" w:space="0" w:color="auto"/>
            <w:bottom w:val="none" w:sz="0" w:space="0" w:color="auto"/>
            <w:right w:val="none" w:sz="0" w:space="0" w:color="auto"/>
          </w:divBdr>
        </w:div>
        <w:div w:id="1763068948">
          <w:marLeft w:val="0"/>
          <w:marRight w:val="0"/>
          <w:marTop w:val="120"/>
          <w:marBottom w:val="0"/>
          <w:divBdr>
            <w:top w:val="none" w:sz="0" w:space="0" w:color="auto"/>
            <w:left w:val="none" w:sz="0" w:space="0" w:color="auto"/>
            <w:bottom w:val="none" w:sz="0" w:space="0" w:color="auto"/>
            <w:right w:val="none" w:sz="0" w:space="0" w:color="auto"/>
          </w:divBdr>
        </w:div>
      </w:divsChild>
    </w:div>
    <w:div w:id="1864517387">
      <w:bodyDiv w:val="1"/>
      <w:marLeft w:val="0"/>
      <w:marRight w:val="0"/>
      <w:marTop w:val="0"/>
      <w:marBottom w:val="0"/>
      <w:divBdr>
        <w:top w:val="none" w:sz="0" w:space="0" w:color="auto"/>
        <w:left w:val="none" w:sz="0" w:space="0" w:color="auto"/>
        <w:bottom w:val="none" w:sz="0" w:space="0" w:color="auto"/>
        <w:right w:val="none" w:sz="0" w:space="0" w:color="auto"/>
      </w:divBdr>
    </w:div>
    <w:div w:id="1925844084">
      <w:bodyDiv w:val="1"/>
      <w:marLeft w:val="0"/>
      <w:marRight w:val="0"/>
      <w:marTop w:val="0"/>
      <w:marBottom w:val="0"/>
      <w:divBdr>
        <w:top w:val="none" w:sz="0" w:space="0" w:color="auto"/>
        <w:left w:val="none" w:sz="0" w:space="0" w:color="auto"/>
        <w:bottom w:val="none" w:sz="0" w:space="0" w:color="auto"/>
        <w:right w:val="none" w:sz="0" w:space="0" w:color="auto"/>
      </w:divBdr>
      <w:divsChild>
        <w:div w:id="486094266">
          <w:marLeft w:val="1170"/>
          <w:marRight w:val="735"/>
          <w:marTop w:val="0"/>
          <w:marBottom w:val="0"/>
          <w:divBdr>
            <w:top w:val="none" w:sz="0" w:space="0" w:color="auto"/>
            <w:left w:val="none" w:sz="0" w:space="0" w:color="auto"/>
            <w:bottom w:val="none" w:sz="0" w:space="0" w:color="auto"/>
            <w:right w:val="none" w:sz="0" w:space="0" w:color="auto"/>
          </w:divBdr>
        </w:div>
        <w:div w:id="920061291">
          <w:marLeft w:val="1170"/>
          <w:marRight w:val="735"/>
          <w:marTop w:val="0"/>
          <w:marBottom w:val="0"/>
          <w:divBdr>
            <w:top w:val="none" w:sz="0" w:space="0" w:color="auto"/>
            <w:left w:val="none" w:sz="0" w:space="0" w:color="auto"/>
            <w:bottom w:val="none" w:sz="0" w:space="0" w:color="auto"/>
            <w:right w:val="none" w:sz="0" w:space="0" w:color="auto"/>
          </w:divBdr>
        </w:div>
      </w:divsChild>
    </w:div>
    <w:div w:id="1937639246">
      <w:bodyDiv w:val="1"/>
      <w:marLeft w:val="0"/>
      <w:marRight w:val="0"/>
      <w:marTop w:val="0"/>
      <w:marBottom w:val="0"/>
      <w:divBdr>
        <w:top w:val="none" w:sz="0" w:space="0" w:color="auto"/>
        <w:left w:val="none" w:sz="0" w:space="0" w:color="auto"/>
        <w:bottom w:val="none" w:sz="0" w:space="0" w:color="auto"/>
        <w:right w:val="none" w:sz="0" w:space="0" w:color="auto"/>
      </w:divBdr>
    </w:div>
    <w:div w:id="2001615895">
      <w:bodyDiv w:val="1"/>
      <w:marLeft w:val="0"/>
      <w:marRight w:val="0"/>
      <w:marTop w:val="0"/>
      <w:marBottom w:val="0"/>
      <w:divBdr>
        <w:top w:val="none" w:sz="0" w:space="0" w:color="auto"/>
        <w:left w:val="none" w:sz="0" w:space="0" w:color="auto"/>
        <w:bottom w:val="none" w:sz="0" w:space="0" w:color="auto"/>
        <w:right w:val="none" w:sz="0" w:space="0" w:color="auto"/>
      </w:divBdr>
      <w:divsChild>
        <w:div w:id="1585457238">
          <w:marLeft w:val="1170"/>
          <w:marRight w:val="735"/>
          <w:marTop w:val="0"/>
          <w:marBottom w:val="0"/>
          <w:divBdr>
            <w:top w:val="none" w:sz="0" w:space="0" w:color="auto"/>
            <w:left w:val="none" w:sz="0" w:space="0" w:color="auto"/>
            <w:bottom w:val="none" w:sz="0" w:space="0" w:color="auto"/>
            <w:right w:val="none" w:sz="0" w:space="0" w:color="auto"/>
          </w:divBdr>
        </w:div>
        <w:div w:id="2002537030">
          <w:marLeft w:val="1170"/>
          <w:marRight w:val="735"/>
          <w:marTop w:val="0"/>
          <w:marBottom w:val="0"/>
          <w:divBdr>
            <w:top w:val="none" w:sz="0" w:space="0" w:color="auto"/>
            <w:left w:val="none" w:sz="0" w:space="0" w:color="auto"/>
            <w:bottom w:val="none" w:sz="0" w:space="0" w:color="auto"/>
            <w:right w:val="none" w:sz="0" w:space="0" w:color="auto"/>
          </w:divBdr>
        </w:div>
      </w:divsChild>
    </w:div>
    <w:div w:id="21167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o.gov39.ru" TargetMode="External"/><Relationship Id="rId13" Type="http://schemas.openxmlformats.org/officeDocument/2006/relationships/hyperlink" Target="http://www.cko.gov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2C70-7B6E-4BC7-9444-48E29A4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2876</Words>
  <Characters>24987</Characters>
  <Application>Microsoft Office Word</Application>
  <DocSecurity>0</DocSecurity>
  <Lines>208</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27808</CharactersWithSpaces>
  <SharedDoc>false</SharedDoc>
  <HLinks>
    <vt:vector size="258" baseType="variant">
      <vt:variant>
        <vt:i4>3604498</vt:i4>
      </vt:variant>
      <vt:variant>
        <vt:i4>165</vt:i4>
      </vt:variant>
      <vt:variant>
        <vt:i4>0</vt:i4>
      </vt:variant>
      <vt:variant>
        <vt:i4>5</vt:i4>
      </vt:variant>
      <vt:variant>
        <vt:lpwstr>http://www.consultant.ru/document/cons_doc_LAW_208853/3af794ccfbb67e8e3580231a7f97b9bd2ae3c607/</vt:lpwstr>
      </vt:variant>
      <vt:variant>
        <vt:lpwstr>dst100010</vt:lpwstr>
      </vt:variant>
      <vt:variant>
        <vt:i4>8061025</vt:i4>
      </vt:variant>
      <vt:variant>
        <vt:i4>162</vt:i4>
      </vt:variant>
      <vt:variant>
        <vt:i4>0</vt:i4>
      </vt:variant>
      <vt:variant>
        <vt:i4>5</vt:i4>
      </vt:variant>
      <vt:variant>
        <vt:lpwstr>http://www.zapoved.net/index.php/%D0%9A%D0%B0%D1%82%D0%B0%D0%BB%D0%BE%D0%B3/%D0%A0%D0%B5%D0%B3%D0%B8%D0%BE%D0%BD%D1%8B/%D0%A1%D0%B5%D0%B2%D0%B5%D1%80%D0%BE-%D0%97%D0%B0%D0%BF%D0%B0%D0%B4%D0%BD%D1%8B%D0%B9-%D0%BE%D0%BA%D1%80%D1%83%D0%B3/%D0%A1%D0%B0%D0%BD%D0%BA%D1%82-%D0%9F%D0%B5%D1%82%D0%B5%D1%80%D0%B1%D1%83%D1%80%D0%B3</vt:lpwstr>
      </vt:variant>
      <vt:variant>
        <vt:lpwstr/>
      </vt:variant>
      <vt:variant>
        <vt:i4>7733261</vt:i4>
      </vt:variant>
      <vt:variant>
        <vt:i4>159</vt:i4>
      </vt:variant>
      <vt:variant>
        <vt:i4>0</vt:i4>
      </vt:variant>
      <vt:variant>
        <vt:i4>5</vt:i4>
      </vt:variant>
      <vt:variant>
        <vt:lpwstr>http://www.zapoved.net/index.php/%D0%9A%D0%B0%D1%82%D0%B0%D0%BB%D0%BE%D0%B3/%D0%A0%D0%B5%D0%B3%D0%B8%D0%BE%D0%BD%D1%8B/%D0%A6%D0%B5%D0%BD%D1%82%D1%80%D0%B0%D0%BB%D1%8C%D0%BD%D1%8B%D0%B9_%D0%BE%D0%BA%D1%80%D1%83%D0%B3/%D0%9C%D0%BE%D1%81%D0%BA%D0%B2%D0%B0</vt:lpwstr>
      </vt:variant>
      <vt:variant>
        <vt:lpwstr/>
      </vt:variant>
      <vt:variant>
        <vt:i4>524312</vt:i4>
      </vt:variant>
      <vt:variant>
        <vt:i4>156</vt:i4>
      </vt:variant>
      <vt:variant>
        <vt:i4>0</vt:i4>
      </vt:variant>
      <vt:variant>
        <vt:i4>5</vt:i4>
      </vt:variant>
      <vt:variant>
        <vt:lpwstr>http://ru.wikipedia.org/wiki/%D0%9E%D0%B7%D0%B5%D1%80%D0%BA%D0%B8</vt:lpwstr>
      </vt:variant>
      <vt:variant>
        <vt:lpwstr/>
      </vt:variant>
      <vt:variant>
        <vt:i4>4456520</vt:i4>
      </vt:variant>
      <vt:variant>
        <vt:i4>153</vt:i4>
      </vt:variant>
      <vt:variant>
        <vt:i4>0</vt:i4>
      </vt:variant>
      <vt:variant>
        <vt:i4>5</vt:i4>
      </vt:variant>
      <vt:variant>
        <vt:lpwstr>http://ru.wikipedia.org/w/index.php?title=%D0%97%D0%BE%D1%80%D0%B8%D0%BD%D0%BE&amp;action=edit&amp;redlink=1</vt:lpwstr>
      </vt:variant>
      <vt:variant>
        <vt:lpwstr/>
      </vt:variant>
      <vt:variant>
        <vt:i4>524366</vt:i4>
      </vt:variant>
      <vt:variant>
        <vt:i4>150</vt:i4>
      </vt:variant>
      <vt:variant>
        <vt:i4>0</vt:i4>
      </vt:variant>
      <vt:variant>
        <vt:i4>5</vt:i4>
      </vt:variant>
      <vt:variant>
        <vt:lpwstr>http://ru.wikipedia.org/wiki/%D0%97%D0%BD%D0%B0%D0%BC%D0%B5%D0%BD%D1%81%D0%BA</vt:lpwstr>
      </vt:variant>
      <vt:variant>
        <vt:lpwstr/>
      </vt:variant>
      <vt:variant>
        <vt:i4>5242953</vt:i4>
      </vt:variant>
      <vt:variant>
        <vt:i4>147</vt:i4>
      </vt:variant>
      <vt:variant>
        <vt:i4>0</vt:i4>
      </vt:variant>
      <vt:variant>
        <vt:i4>5</vt:i4>
      </vt:variant>
      <vt:variant>
        <vt:lpwstr>http://ru.wikipedia.org/wiki/%D0%A1%D1%83%D0%B4%D0%B0%D0%BA%D0%B8</vt:lpwstr>
      </vt:variant>
      <vt:variant>
        <vt:lpwstr/>
      </vt:variant>
      <vt:variant>
        <vt:i4>8323135</vt:i4>
      </vt:variant>
      <vt:variant>
        <vt:i4>144</vt:i4>
      </vt:variant>
      <vt:variant>
        <vt:i4>0</vt:i4>
      </vt:variant>
      <vt:variant>
        <vt:i4>5</vt:i4>
      </vt:variant>
      <vt:variant>
        <vt:lpwstr>http://ru.wikipedia.org/wiki/%D0%92%D1%8C%D1%8E%D0%BD%D1%8B</vt:lpwstr>
      </vt:variant>
      <vt:variant>
        <vt:lpwstr/>
      </vt:variant>
      <vt:variant>
        <vt:i4>5374029</vt:i4>
      </vt:variant>
      <vt:variant>
        <vt:i4>141</vt:i4>
      </vt:variant>
      <vt:variant>
        <vt:i4>0</vt:i4>
      </vt:variant>
      <vt:variant>
        <vt:i4>5</vt:i4>
      </vt:variant>
      <vt:variant>
        <vt:lpwstr>http://ru.wikipedia.org/w/index.php?title=%D0%91%D1%8B%D1%87%D0%BE%D0%BA-%D0%BF%D0%BE%D0%B4%D0%BA%D0%B0%D0%BC%D0%B5%D0%BD%D1%89%D0%B8%D0%BA&amp;action=edit&amp;redlink=1</vt:lpwstr>
      </vt:variant>
      <vt:variant>
        <vt:lpwstr/>
      </vt:variant>
      <vt:variant>
        <vt:i4>589859</vt:i4>
      </vt:variant>
      <vt:variant>
        <vt:i4>138</vt:i4>
      </vt:variant>
      <vt:variant>
        <vt:i4>0</vt:i4>
      </vt:variant>
      <vt:variant>
        <vt:i4>5</vt:i4>
      </vt:variant>
      <vt:variant>
        <vt:lpwstr>http://ru.wikipedia.org/wiki/%D0%93%D0%BE%D0%BB%D0%B5%D1%86_(%D1%80%D1%8B%D0%B1%D0%B0)</vt:lpwstr>
      </vt:variant>
      <vt:variant>
        <vt:lpwstr/>
      </vt:variant>
      <vt:variant>
        <vt:i4>5242896</vt:i4>
      </vt:variant>
      <vt:variant>
        <vt:i4>135</vt:i4>
      </vt:variant>
      <vt:variant>
        <vt:i4>0</vt:i4>
      </vt:variant>
      <vt:variant>
        <vt:i4>5</vt:i4>
      </vt:variant>
      <vt:variant>
        <vt:lpwstr>http://ru.wikipedia.org/wiki/%D0%A5%D0%B0%D1%80%D0%B8%D1%83%D1%81</vt:lpwstr>
      </vt:variant>
      <vt:variant>
        <vt:lpwstr/>
      </vt:variant>
      <vt:variant>
        <vt:i4>720920</vt:i4>
      </vt:variant>
      <vt:variant>
        <vt:i4>132</vt:i4>
      </vt:variant>
      <vt:variant>
        <vt:i4>0</vt:i4>
      </vt:variant>
      <vt:variant>
        <vt:i4>5</vt:i4>
      </vt:variant>
      <vt:variant>
        <vt:lpwstr>http://ru.wikipedia.org/wiki/%D0%A4%D0%BE%D1%80%D0%B5%D0%BB%D1%8C</vt:lpwstr>
      </vt:variant>
      <vt:variant>
        <vt:lpwstr/>
      </vt:variant>
      <vt:variant>
        <vt:i4>524315</vt:i4>
      </vt:variant>
      <vt:variant>
        <vt:i4>129</vt:i4>
      </vt:variant>
      <vt:variant>
        <vt:i4>0</vt:i4>
      </vt:variant>
      <vt:variant>
        <vt:i4>5</vt:i4>
      </vt:variant>
      <vt:variant>
        <vt:lpwstr>http://ru.wikipedia.org/wiki/%D0%9F%D0%BE%D0%B4%D1%83%D1%81%D1%82</vt:lpwstr>
      </vt:variant>
      <vt:variant>
        <vt:lpwstr/>
      </vt:variant>
      <vt:variant>
        <vt:i4>5439519</vt:i4>
      </vt:variant>
      <vt:variant>
        <vt:i4>126</vt:i4>
      </vt:variant>
      <vt:variant>
        <vt:i4>0</vt:i4>
      </vt:variant>
      <vt:variant>
        <vt:i4>5</vt:i4>
      </vt:variant>
      <vt:variant>
        <vt:lpwstr>http://ru.wikipedia.org/wiki/%D0%93%D0%BE%D0%BB%D1%8C%D1%8F%D0%BD</vt:lpwstr>
      </vt:variant>
      <vt:variant>
        <vt:lpwstr/>
      </vt:variant>
      <vt:variant>
        <vt:i4>1704011</vt:i4>
      </vt:variant>
      <vt:variant>
        <vt:i4>123</vt:i4>
      </vt:variant>
      <vt:variant>
        <vt:i4>0</vt:i4>
      </vt:variant>
      <vt:variant>
        <vt:i4>5</vt:i4>
      </vt:variant>
      <vt:variant>
        <vt:lpwstr>http://ru.wikipedia.org/w/index.php?title=%D0%A3%D1%81%D0%B0%D1%87&amp;action=edit&amp;redlink=1</vt:lpwstr>
      </vt:variant>
      <vt:variant>
        <vt:lpwstr/>
      </vt:variant>
      <vt:variant>
        <vt:i4>8323175</vt:i4>
      </vt:variant>
      <vt:variant>
        <vt:i4>120</vt:i4>
      </vt:variant>
      <vt:variant>
        <vt:i4>0</vt:i4>
      </vt:variant>
      <vt:variant>
        <vt:i4>5</vt:i4>
      </vt:variant>
      <vt:variant>
        <vt:lpwstr>http://ru.wikipedia.org/wiki/%D0%9A%D0%BE%D1%80%D1%8E%D1%88%D0%BA%D0%B0</vt:lpwstr>
      </vt:variant>
      <vt:variant>
        <vt:lpwstr/>
      </vt:variant>
      <vt:variant>
        <vt:i4>2359393</vt:i4>
      </vt:variant>
      <vt:variant>
        <vt:i4>117</vt:i4>
      </vt:variant>
      <vt:variant>
        <vt:i4>0</vt:i4>
      </vt:variant>
      <vt:variant>
        <vt:i4>5</vt:i4>
      </vt:variant>
      <vt:variant>
        <vt:lpwstr>http://ru.wikipedia.org/wiki/%D0%9D%D0%B0%D0%BB%D0%B8%D0%BC</vt:lpwstr>
      </vt:variant>
      <vt:variant>
        <vt:lpwstr/>
      </vt:variant>
      <vt:variant>
        <vt:i4>2490431</vt:i4>
      </vt:variant>
      <vt:variant>
        <vt:i4>114</vt:i4>
      </vt:variant>
      <vt:variant>
        <vt:i4>0</vt:i4>
      </vt:variant>
      <vt:variant>
        <vt:i4>5</vt:i4>
      </vt:variant>
      <vt:variant>
        <vt:lpwstr>http://ru.wikipedia.org/wiki/%D0%A1%D1%91%D0%BC%D0%B3%D0%B0</vt:lpwstr>
      </vt:variant>
      <vt:variant>
        <vt:lpwstr/>
      </vt:variant>
      <vt:variant>
        <vt:i4>8323176</vt:i4>
      </vt:variant>
      <vt:variant>
        <vt:i4>111</vt:i4>
      </vt:variant>
      <vt:variant>
        <vt:i4>0</vt:i4>
      </vt:variant>
      <vt:variant>
        <vt:i4>5</vt:i4>
      </vt:variant>
      <vt:variant>
        <vt:lpwstr>http://ru.wikipedia.org/wiki/%D0%9A%D1%83%D0%BC%D0%B6%D0%B0</vt:lpwstr>
      </vt:variant>
      <vt:variant>
        <vt:lpwstr/>
      </vt:variant>
      <vt:variant>
        <vt:i4>2555957</vt:i4>
      </vt:variant>
      <vt:variant>
        <vt:i4>108</vt:i4>
      </vt:variant>
      <vt:variant>
        <vt:i4>0</vt:i4>
      </vt:variant>
      <vt:variant>
        <vt:i4>5</vt:i4>
      </vt:variant>
      <vt:variant>
        <vt:lpwstr>http://ru.wikipedia.org/wiki/%D0%A0%D1%8F%D0%BF%D1%83%D1%88%D0%BA%D0%B0</vt:lpwstr>
      </vt:variant>
      <vt:variant>
        <vt:lpwstr/>
      </vt:variant>
      <vt:variant>
        <vt:i4>8126566</vt:i4>
      </vt:variant>
      <vt:variant>
        <vt:i4>105</vt:i4>
      </vt:variant>
      <vt:variant>
        <vt:i4>0</vt:i4>
      </vt:variant>
      <vt:variant>
        <vt:i4>5</vt:i4>
      </vt:variant>
      <vt:variant>
        <vt:lpwstr>http://ru.wikipedia.org/wiki/%D0%A1%D0%B8%D0%B3</vt:lpwstr>
      </vt:variant>
      <vt:variant>
        <vt:lpwstr/>
      </vt:variant>
      <vt:variant>
        <vt:i4>720920</vt:i4>
      </vt:variant>
      <vt:variant>
        <vt:i4>102</vt:i4>
      </vt:variant>
      <vt:variant>
        <vt:i4>0</vt:i4>
      </vt:variant>
      <vt:variant>
        <vt:i4>5</vt:i4>
      </vt:variant>
      <vt:variant>
        <vt:lpwstr>http://ru.wikipedia.org/wiki/%D0%A7%D0%B5%D1%85%D0%BE%D0%BD%D1%8C</vt:lpwstr>
      </vt:variant>
      <vt:variant>
        <vt:lpwstr/>
      </vt:variant>
      <vt:variant>
        <vt:i4>5439514</vt:i4>
      </vt:variant>
      <vt:variant>
        <vt:i4>99</vt:i4>
      </vt:variant>
      <vt:variant>
        <vt:i4>0</vt:i4>
      </vt:variant>
      <vt:variant>
        <vt:i4>5</vt:i4>
      </vt:variant>
      <vt:variant>
        <vt:lpwstr>http://ru.wikipedia.org/wiki/%D0%92%D0%B5%D1%80%D1%85%D0%BE%D0%B2%D0%BA%D0%B0</vt:lpwstr>
      </vt:variant>
      <vt:variant>
        <vt:lpwstr/>
      </vt:variant>
      <vt:variant>
        <vt:i4>2556010</vt:i4>
      </vt:variant>
      <vt:variant>
        <vt:i4>96</vt:i4>
      </vt:variant>
      <vt:variant>
        <vt:i4>0</vt:i4>
      </vt:variant>
      <vt:variant>
        <vt:i4>5</vt:i4>
      </vt:variant>
      <vt:variant>
        <vt:lpwstr>http://ru.wikipedia.org/wiki/%D0%A3%D0%BA%D0%BB%D0%B5%D1%8F</vt:lpwstr>
      </vt:variant>
      <vt:variant>
        <vt:lpwstr/>
      </vt:variant>
      <vt:variant>
        <vt:i4>2359401</vt:i4>
      </vt:variant>
      <vt:variant>
        <vt:i4>93</vt:i4>
      </vt:variant>
      <vt:variant>
        <vt:i4>0</vt:i4>
      </vt:variant>
      <vt:variant>
        <vt:i4>5</vt:i4>
      </vt:variant>
      <vt:variant>
        <vt:lpwstr>http://ru.wikipedia.org/wiki/%D0%96%D0%B5%D1%80%D0%B5%D1%85</vt:lpwstr>
      </vt:variant>
      <vt:variant>
        <vt:lpwstr/>
      </vt:variant>
      <vt:variant>
        <vt:i4>2424888</vt:i4>
      </vt:variant>
      <vt:variant>
        <vt:i4>90</vt:i4>
      </vt:variant>
      <vt:variant>
        <vt:i4>0</vt:i4>
      </vt:variant>
      <vt:variant>
        <vt:i4>5</vt:i4>
      </vt:variant>
      <vt:variant>
        <vt:lpwstr>http://ru.wikipedia.org/wiki/%D0%9A%D1%80%D0%B0%D1%81%D0%BD%D0%BE%D0%BF%D1%91%D1%80%D0%BA%D0%B0</vt:lpwstr>
      </vt:variant>
      <vt:variant>
        <vt:lpwstr/>
      </vt:variant>
      <vt:variant>
        <vt:i4>2359401</vt:i4>
      </vt:variant>
      <vt:variant>
        <vt:i4>87</vt:i4>
      </vt:variant>
      <vt:variant>
        <vt:i4>0</vt:i4>
      </vt:variant>
      <vt:variant>
        <vt:i4>5</vt:i4>
      </vt:variant>
      <vt:variant>
        <vt:lpwstr>http://ru.wikipedia.org/wiki/%D0%93%D1%83%D1%81%D1%82%D0%B5%D1%80%D0%B0</vt:lpwstr>
      </vt:variant>
      <vt:variant>
        <vt:lpwstr/>
      </vt:variant>
      <vt:variant>
        <vt:i4>8323128</vt:i4>
      </vt:variant>
      <vt:variant>
        <vt:i4>84</vt:i4>
      </vt:variant>
      <vt:variant>
        <vt:i4>0</vt:i4>
      </vt:variant>
      <vt:variant>
        <vt:i4>5</vt:i4>
      </vt:variant>
      <vt:variant>
        <vt:lpwstr>http://ru.wikipedia.org/wiki/%D0%9B%D0%B5%D1%89</vt:lpwstr>
      </vt:variant>
      <vt:variant>
        <vt:lpwstr/>
      </vt:variant>
      <vt:variant>
        <vt:i4>8126569</vt:i4>
      </vt:variant>
      <vt:variant>
        <vt:i4>81</vt:i4>
      </vt:variant>
      <vt:variant>
        <vt:i4>0</vt:i4>
      </vt:variant>
      <vt:variant>
        <vt:i4>5</vt:i4>
      </vt:variant>
      <vt:variant>
        <vt:lpwstr>http://ru.wikipedia.org/wiki/%D0%A1%D0%B0%D0%B7%D0%B0%D0%BD</vt:lpwstr>
      </vt:variant>
      <vt:variant>
        <vt:lpwstr/>
      </vt:variant>
      <vt:variant>
        <vt:i4>2687064</vt:i4>
      </vt:variant>
      <vt:variant>
        <vt:i4>78</vt:i4>
      </vt:variant>
      <vt:variant>
        <vt:i4>0</vt:i4>
      </vt:variant>
      <vt:variant>
        <vt:i4>5</vt:i4>
      </vt:variant>
      <vt:variant>
        <vt:lpwstr>http://ru.wikipedia.org/wiki/%D0%A1%D0%BE%D0%BC_%D0%BE%D0%B1%D1%8B%D0%BA%D0%BD%D0%BE%D0%B2%D0%B5%D0%BD%D0%BD%D1%8B%D0%B9</vt:lpwstr>
      </vt:variant>
      <vt:variant>
        <vt:lpwstr/>
      </vt:variant>
      <vt:variant>
        <vt:i4>2424942</vt:i4>
      </vt:variant>
      <vt:variant>
        <vt:i4>75</vt:i4>
      </vt:variant>
      <vt:variant>
        <vt:i4>0</vt:i4>
      </vt:variant>
      <vt:variant>
        <vt:i4>5</vt:i4>
      </vt:variant>
      <vt:variant>
        <vt:lpwstr>http://ru.wikipedia.org/wiki/%D0%81%D1%80%D1%88</vt:lpwstr>
      </vt:variant>
      <vt:variant>
        <vt:lpwstr/>
      </vt:variant>
      <vt:variant>
        <vt:i4>8257619</vt:i4>
      </vt:variant>
      <vt:variant>
        <vt:i4>72</vt:i4>
      </vt:variant>
      <vt:variant>
        <vt:i4>0</vt:i4>
      </vt:variant>
      <vt:variant>
        <vt:i4>5</vt:i4>
      </vt:variant>
      <vt:variant>
        <vt:lpwstr>http://ru.wikipedia.org/wiki/%D0%A0%D0%B5%D1%87%D0%BD%D0%BE%D0%B9_%D0%BE%D0%BA%D1%83%D0%BD%D1%8C</vt:lpwstr>
      </vt:variant>
      <vt:variant>
        <vt:lpwstr/>
      </vt:variant>
      <vt:variant>
        <vt:i4>524367</vt:i4>
      </vt:variant>
      <vt:variant>
        <vt:i4>69</vt:i4>
      </vt:variant>
      <vt:variant>
        <vt:i4>0</vt:i4>
      </vt:variant>
      <vt:variant>
        <vt:i4>5</vt:i4>
      </vt:variant>
      <vt:variant>
        <vt:lpwstr>http://ru.wikipedia.org/wiki/%D0%9F%D0%BB%D0%BE%D1%82%D0%B2%D0%B0</vt:lpwstr>
      </vt:variant>
      <vt:variant>
        <vt:lpwstr/>
      </vt:variant>
      <vt:variant>
        <vt:i4>5242949</vt:i4>
      </vt:variant>
      <vt:variant>
        <vt:i4>66</vt:i4>
      </vt:variant>
      <vt:variant>
        <vt:i4>0</vt:i4>
      </vt:variant>
      <vt:variant>
        <vt:i4>5</vt:i4>
      </vt:variant>
      <vt:variant>
        <vt:lpwstr>http://ru.wikipedia.org/wiki/%D0%A9%D1%83%D0%BA%D0%B0</vt:lpwstr>
      </vt:variant>
      <vt:variant>
        <vt:lpwstr/>
      </vt:variant>
      <vt:variant>
        <vt:i4>262251</vt:i4>
      </vt:variant>
      <vt:variant>
        <vt:i4>24</vt:i4>
      </vt:variant>
      <vt:variant>
        <vt:i4>0</vt:i4>
      </vt:variant>
      <vt:variant>
        <vt:i4>5</vt:i4>
      </vt:variant>
      <vt:variant>
        <vt:lpwstr>http://ru.wikipedia.org/wiki/%D0%A3%D0%BC%D0%B5%D1%80%D0%B5%D0%BD%D0%BD%D0%BE-%D0%BA%D0%BE%D0%BD%D1%82%D0%B8%D0%BD%D0%B5%D0%BD%D1%82%D0%B0%D0%BB%D1%8C%D0%BD%D1%8B%D0%B9_%D0%BA%D0%BB%D0%B8%D0%BC%D0%B0%D1%82</vt:lpwstr>
      </vt:variant>
      <vt:variant>
        <vt:lpwstr/>
      </vt:variant>
      <vt:variant>
        <vt:i4>2162702</vt:i4>
      </vt:variant>
      <vt:variant>
        <vt:i4>21</vt:i4>
      </vt:variant>
      <vt:variant>
        <vt:i4>0</vt:i4>
      </vt:variant>
      <vt:variant>
        <vt:i4>5</vt:i4>
      </vt:variant>
      <vt:variant>
        <vt:lpwstr>http://ru.wikipedia.org/wiki/%D0%9C%D0%BE%D1%80%D1%81%D0%BA%D0%BE%D0%B9_%D0%BA%D0%BB%D0%B8%D0%BC%D0%B0%D1%82</vt:lpwstr>
      </vt:variant>
      <vt:variant>
        <vt:lpwstr/>
      </vt:variant>
      <vt:variant>
        <vt:i4>3538965</vt:i4>
      </vt:variant>
      <vt:variant>
        <vt:i4>18</vt:i4>
      </vt:variant>
      <vt:variant>
        <vt:i4>0</vt:i4>
      </vt:variant>
      <vt:variant>
        <vt:i4>5</vt:i4>
      </vt:variant>
      <vt:variant>
        <vt:lpwstr>https://ru.wikipedia.org/wiki/%D0%A6%D0%B5%D0%BB%D0%BB%D1%8E%D0%BB%D0%BE%D0%B7%D0%BD%D0%BE-%D0%B1%D1%83%D0%BC%D0%B0%D0%B6%D0%BD%D1%8B%D0%B9_%D0%BA%D0%BE%D0%BC%D0%B1%D0%B8%D0%BD%D0%B0%D1%82</vt:lpwstr>
      </vt:variant>
      <vt:variant>
        <vt:lpwstr/>
      </vt:variant>
      <vt:variant>
        <vt:i4>5046318</vt:i4>
      </vt:variant>
      <vt:variant>
        <vt:i4>15</vt:i4>
      </vt:variant>
      <vt:variant>
        <vt:i4>0</vt:i4>
      </vt:variant>
      <vt:variant>
        <vt:i4>5</vt:i4>
      </vt:variant>
      <vt:variant>
        <vt:lpwstr>https://ru.wikipedia.org/wiki/1945_%D0%B3%D0%BE%D0%B4</vt:lpwstr>
      </vt:variant>
      <vt:variant>
        <vt:lpwstr/>
      </vt:variant>
      <vt:variant>
        <vt:i4>6357087</vt:i4>
      </vt:variant>
      <vt:variant>
        <vt:i4>12</vt:i4>
      </vt:variant>
      <vt:variant>
        <vt:i4>0</vt:i4>
      </vt:variant>
      <vt:variant>
        <vt:i4>5</vt:i4>
      </vt:variant>
      <vt:variant>
        <vt:lpwstr>https://ru.wikipedia.org/wiki/%D0%9F%D0%BE%D1%82%D1%81%D0%B4%D0%B0%D0%BC%D1%81%D0%BA%D0%B0%D1%8F_%D0%BA%D0%BE%D0%BD%D1%84%D0%B5%D1%80%D0%B5%D0%BD%D1%86%D0%B8%D1%8F</vt:lpwstr>
      </vt:variant>
      <vt:variant>
        <vt:lpwstr/>
      </vt:variant>
      <vt:variant>
        <vt:i4>1048580</vt:i4>
      </vt:variant>
      <vt:variant>
        <vt:i4>9</vt:i4>
      </vt:variant>
      <vt:variant>
        <vt:i4>0</vt:i4>
      </vt:variant>
      <vt:variant>
        <vt:i4>5</vt:i4>
      </vt:variant>
      <vt:variant>
        <vt:lpwstr>https://ru.wikipedia.org/wiki/%D0%91%D0%B0%D0%B3%D1%80%D0%B0%D0%BC%D1%8F%D0%BD,_%D0%98%D0%B2%D0%B0%D0%BD_%D0%A5%D1%80%D0%B8%D1%81%D1%82%D0%BE%D1%84%D0%BE%D1%80%D0%BE%D0%B2%D0%B8%D1%87</vt:lpwstr>
      </vt:variant>
      <vt:variant>
        <vt:lpwstr/>
      </vt:variant>
      <vt:variant>
        <vt:i4>3997816</vt:i4>
      </vt:variant>
      <vt:variant>
        <vt:i4>6</vt:i4>
      </vt:variant>
      <vt:variant>
        <vt:i4>0</vt:i4>
      </vt:variant>
      <vt:variant>
        <vt:i4>5</vt:i4>
      </vt:variant>
      <vt:variant>
        <vt:lpwstr>https://ru.wikipedia.org/wiki/1-%D0%B9_%D0%9F%D1%80%D0%B8%D0%B1%D0%B0%D0%BB%D1%82%D0%B8%D0%B9%D1%81%D0%BA%D0%B8%D0%B9_%D1%84%D1%80%D0%BE%D0%BD%D1%82</vt:lpwstr>
      </vt:variant>
      <vt:variant>
        <vt:lpwstr/>
      </vt:variant>
      <vt:variant>
        <vt:i4>1704024</vt:i4>
      </vt:variant>
      <vt:variant>
        <vt:i4>3</vt:i4>
      </vt:variant>
      <vt:variant>
        <vt:i4>0</vt:i4>
      </vt:variant>
      <vt:variant>
        <vt:i4>5</vt:i4>
      </vt:variant>
      <vt:variant>
        <vt:lpwstr>https://ru.wikipedia.org/wiki/%D0%A7%D0%B5%D1%80%D0%B5%D0%BF%D0%B0%D0%BD%D0%BE%D0%B2,_%D0%9A%D0%BE%D1%80%D0%BD%D0%B8%D0%BB%D0%B8%D0%B9_%D0%93%D0%B5%D0%BE%D1%80%D0%B3%D0%B8%D0%B5%D0%B2%D0%B8%D1%87</vt:lpwstr>
      </vt:variant>
      <vt:variant>
        <vt:lpwstr/>
      </vt:variant>
      <vt:variant>
        <vt:i4>852013</vt:i4>
      </vt:variant>
      <vt:variant>
        <vt:i4>0</vt:i4>
      </vt:variant>
      <vt:variant>
        <vt:i4>0</vt:i4>
      </vt:variant>
      <vt:variant>
        <vt:i4>5</vt:i4>
      </vt:variant>
      <vt:variant>
        <vt:lpwstr>https://ru.wikipedia.org/wiki/263-%D1%8F_%D1%81%D1%82%D1%80%D0%B5%D0%BB%D0%BA%D0%BE%D0%B2%D0%B0%D1%8F_%D0%A1%D0%B8%D0%B2%D0%B0%D1%88%D1%81%D0%BA%D0%B0%D1%8F_%D0%B4%D0%B8%D0%B2%D0%B8%D0%B7%D0%B8%D1%8F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Черненко Пётр Валерьевич</dc:creator>
  <cp:keywords/>
  <cp:lastModifiedBy>Черненко Пётр Валерьевич</cp:lastModifiedBy>
  <cp:revision>2</cp:revision>
  <cp:lastPrinted>2023-12-18T15:16:00Z</cp:lastPrinted>
  <dcterms:created xsi:type="dcterms:W3CDTF">2023-12-22T14:15:00Z</dcterms:created>
  <dcterms:modified xsi:type="dcterms:W3CDTF">2023-12-22T14:15:00Z</dcterms:modified>
</cp:coreProperties>
</file>