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95" w:rsidRPr="00BD4495" w:rsidRDefault="00BD4495" w:rsidP="00BD449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mallCaps/>
          <w:color w:val="auto"/>
          <w:kern w:val="0"/>
          <w:sz w:val="28"/>
          <w:szCs w:val="28"/>
          <w:lang w:val="ru-RU" w:eastAsia="ru-RU"/>
        </w:rPr>
      </w:pPr>
      <w:bookmarkStart w:id="0" w:name="_GoBack"/>
      <w:bookmarkEnd w:id="0"/>
      <w:r w:rsidRPr="00BD4495">
        <w:rPr>
          <w:rFonts w:eastAsia="Calibri" w:cs="Times New Roman"/>
          <w:b/>
          <w:smallCaps/>
          <w:color w:val="auto"/>
          <w:kern w:val="0"/>
          <w:sz w:val="28"/>
          <w:szCs w:val="28"/>
          <w:lang w:val="ru-RU" w:eastAsia="ru-RU"/>
        </w:rPr>
        <w:t>РОССИЙСКАЯ ФЕДЕРАЦИЯ</w:t>
      </w:r>
    </w:p>
    <w:p w:rsidR="00BD4495" w:rsidRPr="00BD4495" w:rsidRDefault="00BD4495" w:rsidP="00BD4495">
      <w:pPr>
        <w:tabs>
          <w:tab w:val="left" w:pos="5616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ab/>
      </w:r>
    </w:p>
    <w:p w:rsidR="00BD4495" w:rsidRPr="00BD4495" w:rsidRDefault="00BD4495" w:rsidP="00BD449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АДМИНИСТРАЦИЯ</w:t>
      </w:r>
    </w:p>
    <w:p w:rsidR="00BD4495" w:rsidRPr="00BD4495" w:rsidRDefault="00BD4495" w:rsidP="00BD4495">
      <w:pPr>
        <w:keepNext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МУНИЦИПАЛЬНОГО ОБРАЗОВАНИЯ</w:t>
      </w:r>
    </w:p>
    <w:p w:rsidR="00BD4495" w:rsidRPr="00BD4495" w:rsidRDefault="00BD4495" w:rsidP="00BD449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«ЗЕЛЕНОГРАДСКИЙ МУНИЦИПАЛЬНЫЙ ОКРУГ»</w:t>
      </w:r>
    </w:p>
    <w:p w:rsidR="00BD4495" w:rsidRPr="00BD4495" w:rsidRDefault="00BD4495" w:rsidP="00BD4495">
      <w:pPr>
        <w:keepNext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  <w:t>КАЛИНИНГРАДСКОЙ ОБЛАСТИ</w:t>
      </w:r>
    </w:p>
    <w:p w:rsidR="00BD4495" w:rsidRPr="00BD4495" w:rsidRDefault="00BD4495" w:rsidP="00BD449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noProof/>
          <w:color w:val="auto"/>
          <w:kern w:val="0"/>
          <w:sz w:val="16"/>
          <w:szCs w:val="16"/>
          <w:lang w:val="ru-RU" w:eastAsia="ru-RU"/>
        </w:rPr>
      </w:pPr>
    </w:p>
    <w:p w:rsidR="00BD4495" w:rsidRPr="00BD4495" w:rsidRDefault="00BD4495" w:rsidP="00BD449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32"/>
          <w:szCs w:val="32"/>
          <w:lang w:val="ru-RU" w:eastAsia="ru-RU"/>
        </w:rPr>
      </w:pPr>
      <w:r w:rsidRPr="00BD4495">
        <w:rPr>
          <w:rFonts w:eastAsia="Calibri" w:cs="Times New Roman"/>
          <w:b/>
          <w:color w:val="auto"/>
          <w:kern w:val="0"/>
          <w:sz w:val="32"/>
          <w:szCs w:val="32"/>
          <w:lang w:val="ru-RU" w:eastAsia="ru-RU"/>
        </w:rPr>
        <w:t>ПОСТАНОВЛЕНИЕ</w:t>
      </w:r>
    </w:p>
    <w:p w:rsidR="00BD4495" w:rsidRPr="00BD4495" w:rsidRDefault="00BD4495" w:rsidP="00BD4495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kern w:val="0"/>
          <w:szCs w:val="20"/>
          <w:lang w:val="ru-RU" w:eastAsia="ar-SA"/>
        </w:rPr>
      </w:pPr>
    </w:p>
    <w:p w:rsidR="00BD4495" w:rsidRPr="00BD4495" w:rsidRDefault="00BD4495" w:rsidP="00BD449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от «___» января 2023 года № ____</w:t>
      </w: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jc w:val="center"/>
        <w:rPr>
          <w:rFonts w:eastAsia="Calibri" w:cs="Times New Roman"/>
          <w:color w:val="auto"/>
          <w:spacing w:val="-5"/>
          <w:kern w:val="0"/>
          <w:sz w:val="28"/>
          <w:szCs w:val="28"/>
          <w:lang w:val="ru-RU" w:eastAsia="ru-RU"/>
        </w:rPr>
      </w:pPr>
      <w:r w:rsidRPr="00BD4495">
        <w:rPr>
          <w:rFonts w:eastAsia="Calibri" w:cs="Times New Roman"/>
          <w:color w:val="auto"/>
          <w:spacing w:val="-5"/>
          <w:kern w:val="0"/>
          <w:sz w:val="28"/>
          <w:szCs w:val="28"/>
          <w:lang w:val="ru-RU" w:eastAsia="ru-RU"/>
        </w:rPr>
        <w:t>г. Зеленоградск</w:t>
      </w: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center"/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</w:pPr>
      <w:r w:rsidRPr="00BD4495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BD4495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br/>
        <w:t>по муниципальному контролю на территории муниципального    образования «Зеленоградский муниципальный округ</w:t>
      </w: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center"/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</w:pPr>
      <w:r w:rsidRPr="00BD4495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t>Калининградской области» на 2023 год»</w:t>
      </w: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  <w:proofErr w:type="gramStart"/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ценностям», решением окружного Совета депутатов МО «Зеленоградский муниципальный округ </w:t>
      </w:r>
      <w:proofErr w:type="gramStart"/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Калининградской области» от 29.06.2022 № 202  «Об утверждении Положения о муниципальном контроле в области благоустройства на территории Зеленоградского муниципального округа», от 29.06.2022 № 203  «Об утверждении Положения о муниципальном  жилищном контроле на территории Зеленоградского муниципального округа», от 29.06.2022 № 204 «Об утверждении Положения о муниципальном земельном контроле на территории Зеленоградского муниципального округа», от 29.06.2022 № 205  «Об утверждении Положения о муниципальном лесном контроле на</w:t>
      </w:r>
      <w:proofErr w:type="gramEnd"/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proofErr w:type="gramStart"/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территории Зеленоградского муниципального округа», от 29.06.2022 № 206 «Об утверждении Положения о муниципальном контроле на автомобильном транспорте и в дорожном хозяйстве на территории Зеленоградского муниципального округа», от 29.06.2022 № 207 «Об утверждении Положения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округа», от 29.06.2022 № 208 «Об</w:t>
      </w:r>
      <w:proofErr w:type="gramEnd"/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утверждении Положения о муниципальном контроле в области использования и </w:t>
      </w:r>
      <w:proofErr w:type="gramStart"/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охраны</w:t>
      </w:r>
      <w:proofErr w:type="gramEnd"/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особо охраняемых природных территорий местного значения на территории Зеленоградского </w:t>
      </w:r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lastRenderedPageBreak/>
        <w:t>муниципального округа», администрация муниципального образования «Зеленоградский муниципальный округ Калининградской области», постановляет:</w:t>
      </w: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  <w:r w:rsidRPr="00BD4495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1. Утвердить программу (план) «Профилактика рисков причинения вреда (ущерба) охраняемым законом ценностям по муниципальному  контролю на территории муниципального образования «Зеленоградский муниципальный округ Калининградской области» на 2023 год» согласно приложению к настоящему постановлению.</w:t>
      </w:r>
    </w:p>
    <w:p w:rsidR="00BD4495" w:rsidRPr="00BD4495" w:rsidRDefault="00BD4495" w:rsidP="00BD4495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Calibri" w:cs="Times New Roman"/>
          <w:color w:val="auto"/>
          <w:kern w:val="0"/>
          <w:sz w:val="28"/>
          <w:szCs w:val="28"/>
          <w:lang w:val="ru-RU"/>
        </w:rPr>
      </w:pPr>
      <w:r w:rsidRPr="00BD4495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</w:t>
      </w:r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Управлению делами администрации (О.В. </w:t>
      </w:r>
      <w:proofErr w:type="spellStart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>Халабуда</w:t>
      </w:r>
      <w:proofErr w:type="spellEnd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BD4495" w:rsidRPr="00BD4495" w:rsidRDefault="00BD4495" w:rsidP="00BD4495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</w:pPr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3. Отделу муниципального контроля управления делами администрации муниципального образования «Зеленоградский муниципальный округ Калининградской области» (С.Н. </w:t>
      </w:r>
      <w:proofErr w:type="spellStart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>Теремко</w:t>
      </w:r>
      <w:proofErr w:type="spellEnd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>) обеспечить опубликование настоящего постановления в общественно-политической газете «Волна».</w:t>
      </w: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i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4. Настоящее </w:t>
      </w:r>
      <w:r w:rsidRPr="00BD4495">
        <w:rPr>
          <w:rFonts w:cs="Times New Roman"/>
          <w:iCs/>
          <w:color w:val="auto"/>
          <w:kern w:val="0"/>
          <w:sz w:val="28"/>
          <w:szCs w:val="28"/>
          <w:lang w:val="ru-RU" w:eastAsia="ru-RU"/>
        </w:rPr>
        <w:t>постановление</w:t>
      </w:r>
      <w:r w:rsidRPr="00BD4495">
        <w:rPr>
          <w:rFonts w:cs="Times New Roman"/>
          <w:i/>
          <w:color w:val="auto"/>
          <w:kern w:val="0"/>
          <w:sz w:val="28"/>
          <w:szCs w:val="28"/>
          <w:lang w:val="ru-RU" w:eastAsia="ru-RU"/>
        </w:rPr>
        <w:t xml:space="preserve"> </w:t>
      </w:r>
      <w:r w:rsidRPr="00BD4495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вступает в силу с момента его официального опубликования.</w:t>
      </w: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  <w:t xml:space="preserve">5. </w:t>
      </w:r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proofErr w:type="gramStart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>на</w:t>
      </w:r>
      <w:proofErr w:type="gramEnd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 </w:t>
      </w:r>
      <w:proofErr w:type="spellStart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>и.</w:t>
      </w:r>
      <w:proofErr w:type="gramStart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>о</w:t>
      </w:r>
      <w:proofErr w:type="spellEnd"/>
      <w:proofErr w:type="gramEnd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. первого заместителя главы администрации Н.В. </w:t>
      </w:r>
      <w:proofErr w:type="spellStart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>Бачарину</w:t>
      </w:r>
      <w:proofErr w:type="spellEnd"/>
      <w:r w:rsidRPr="00BD4495">
        <w:rPr>
          <w:rFonts w:eastAsia="Calibri" w:cs="Times New Roman"/>
          <w:color w:val="auto"/>
          <w:kern w:val="0"/>
          <w:sz w:val="28"/>
          <w:szCs w:val="28"/>
          <w:lang w:val="ru-RU"/>
        </w:rPr>
        <w:t>.</w:t>
      </w: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7"/>
          <w:szCs w:val="27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kern w:val="0"/>
          <w:sz w:val="28"/>
          <w:szCs w:val="28"/>
          <w:lang w:val="ru-RU" w:eastAsia="ru-RU"/>
        </w:rPr>
        <w:t xml:space="preserve">Глава администрации </w:t>
      </w: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kern w:val="0"/>
          <w:sz w:val="28"/>
          <w:szCs w:val="28"/>
          <w:lang w:val="ru-RU" w:eastAsia="ru-RU"/>
        </w:rPr>
        <w:t>муниципального образования</w:t>
      </w: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kern w:val="0"/>
          <w:sz w:val="28"/>
          <w:szCs w:val="28"/>
          <w:lang w:val="ru-RU" w:eastAsia="ru-RU"/>
        </w:rPr>
        <w:t>«Зеленоградский муниципальный округ</w:t>
      </w: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kern w:val="0"/>
          <w:sz w:val="28"/>
          <w:szCs w:val="28"/>
          <w:lang w:val="ru-RU" w:eastAsia="ru-RU"/>
        </w:rPr>
        <w:t>Калининградской области»                                                             С. А. Кошевой</w:t>
      </w: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b/>
          <w:bCs/>
          <w:color w:val="auto"/>
          <w:kern w:val="0"/>
          <w:sz w:val="28"/>
          <w:szCs w:val="28"/>
          <w:lang w:val="ru-RU" w:eastAsia="ru-RU"/>
        </w:rPr>
        <w:lastRenderedPageBreak/>
        <w:t xml:space="preserve">СОГЛАСОВАНО: </w:t>
      </w: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proofErr w:type="spellStart"/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И.о</w:t>
      </w:r>
      <w:proofErr w:type="spellEnd"/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. первого заместителя </w:t>
      </w: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главы администрации</w:t>
      </w: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ab/>
      </w: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ab/>
      </w: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ab/>
      </w: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ab/>
        <w:t xml:space="preserve">                                      Н.В. </w:t>
      </w:r>
      <w:proofErr w:type="spellStart"/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Бачарина</w:t>
      </w:r>
      <w:proofErr w:type="spellEnd"/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Принял __________2023 г.</w:t>
      </w: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ab/>
      </w: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ab/>
      </w: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ab/>
      </w:r>
      <w:r w:rsidRPr="00BD4495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ab/>
        <w:t xml:space="preserve">         Сдал __________2023 г.</w:t>
      </w: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Председатель  правового комитета                                                  Д.В. </w:t>
      </w:r>
      <w:proofErr w:type="spellStart"/>
      <w:r w:rsidRPr="00BD4495">
        <w:rPr>
          <w:rFonts w:cs="Times New Roman"/>
          <w:color w:val="auto"/>
          <w:kern w:val="0"/>
          <w:sz w:val="28"/>
          <w:szCs w:val="28"/>
          <w:lang w:val="ru-RU" w:eastAsia="ru-RU"/>
        </w:rPr>
        <w:t>Манукин</w:t>
      </w:r>
      <w:proofErr w:type="spellEnd"/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D4495">
        <w:rPr>
          <w:rFonts w:cs="Times New Roman"/>
          <w:color w:val="auto"/>
          <w:kern w:val="0"/>
          <w:sz w:val="28"/>
          <w:szCs w:val="28"/>
          <w:lang w:val="ru-RU" w:eastAsia="ru-RU"/>
        </w:rPr>
        <w:t>Принял __________ 2023 г.                                            Сдал __________ 2023 г.</w:t>
      </w: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after="160" w:line="256" w:lineRule="auto"/>
        <w:rPr>
          <w:rFonts w:eastAsia="Calibri" w:cs="Times New Roman"/>
          <w:color w:val="auto"/>
          <w:kern w:val="0"/>
          <w:sz w:val="28"/>
          <w:szCs w:val="28"/>
          <w:lang w:val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BD4495" w:rsidRPr="00BD4495" w:rsidRDefault="00BD4495" w:rsidP="00BD4495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BD4495" w:rsidRPr="00BD4495" w:rsidRDefault="00BD4495" w:rsidP="00BD4495">
      <w:pPr>
        <w:widowControl/>
        <w:spacing w:line="240" w:lineRule="auto"/>
        <w:jc w:val="left"/>
        <w:rPr>
          <w:rFonts w:eastAsia="Lucida Sans Unicode" w:cs="Times New Roman"/>
          <w:color w:val="auto"/>
          <w:lang w:val="ru-RU"/>
        </w:rPr>
      </w:pPr>
      <w:r w:rsidRPr="00BD4495">
        <w:rPr>
          <w:rFonts w:eastAsia="Lucida Sans Unicode" w:cs="Times New Roman"/>
          <w:color w:val="auto"/>
          <w:lang w:val="ru-RU"/>
        </w:rPr>
        <w:t xml:space="preserve">Исполнитель: </w:t>
      </w:r>
    </w:p>
    <w:p w:rsidR="00BD4495" w:rsidRPr="00BD4495" w:rsidRDefault="00BD4495" w:rsidP="00BD4495">
      <w:pPr>
        <w:widowControl/>
        <w:spacing w:line="240" w:lineRule="auto"/>
        <w:rPr>
          <w:rFonts w:eastAsia="Lucida Sans Unicode" w:cs="Times New Roman"/>
          <w:bCs/>
          <w:color w:val="auto"/>
          <w:lang w:val="ru-RU"/>
        </w:rPr>
      </w:pPr>
      <w:r w:rsidRPr="00BD4495">
        <w:rPr>
          <w:rFonts w:eastAsia="Lucida Sans Unicode" w:cs="Times New Roman"/>
          <w:bCs/>
          <w:color w:val="auto"/>
          <w:lang w:val="ru-RU"/>
        </w:rPr>
        <w:t>Начальник отдела муниципального контроля</w:t>
      </w:r>
    </w:p>
    <w:p w:rsidR="00BD4495" w:rsidRPr="00BD4495" w:rsidRDefault="00BD4495" w:rsidP="00BD4495">
      <w:pPr>
        <w:widowControl/>
        <w:spacing w:line="240" w:lineRule="auto"/>
        <w:rPr>
          <w:rFonts w:cs="Times New Roman"/>
          <w:iCs/>
          <w:color w:val="auto"/>
          <w:kern w:val="0"/>
          <w:lang w:val="ru-RU" w:eastAsia="ar-SA"/>
        </w:rPr>
      </w:pPr>
      <w:r w:rsidRPr="00BD4495">
        <w:rPr>
          <w:rFonts w:eastAsia="Lucida Sans Unicode" w:cs="Times New Roman"/>
          <w:bCs/>
          <w:color w:val="auto"/>
          <w:lang w:val="ru-RU"/>
        </w:rPr>
        <w:t xml:space="preserve">управления делами администрации                                                              </w:t>
      </w:r>
      <w:r w:rsidRPr="00BD4495">
        <w:rPr>
          <w:rFonts w:cs="Times New Roman"/>
          <w:iCs/>
          <w:color w:val="auto"/>
          <w:kern w:val="0"/>
          <w:lang w:val="ru-RU" w:eastAsia="ar-SA"/>
        </w:rPr>
        <w:t xml:space="preserve">С.Н. </w:t>
      </w:r>
      <w:proofErr w:type="spellStart"/>
      <w:r w:rsidRPr="00BD4495">
        <w:rPr>
          <w:rFonts w:cs="Times New Roman"/>
          <w:iCs/>
          <w:color w:val="auto"/>
          <w:kern w:val="0"/>
          <w:lang w:val="ru-RU" w:eastAsia="ar-SA"/>
        </w:rPr>
        <w:t>Теремко</w:t>
      </w:r>
      <w:proofErr w:type="spellEnd"/>
    </w:p>
    <w:p w:rsidR="00BD4495" w:rsidRPr="00BD4495" w:rsidRDefault="00BD4495" w:rsidP="00BD4495">
      <w:pPr>
        <w:widowControl/>
        <w:spacing w:line="240" w:lineRule="auto"/>
        <w:rPr>
          <w:rFonts w:cs="Times New Roman"/>
          <w:color w:val="auto"/>
          <w:kern w:val="0"/>
          <w:lang w:val="ru-RU" w:eastAsia="ar-SA"/>
        </w:rPr>
      </w:pPr>
      <w:r w:rsidRPr="00BD4495">
        <w:rPr>
          <w:rFonts w:cs="Times New Roman"/>
          <w:iCs/>
          <w:color w:val="auto"/>
          <w:kern w:val="0"/>
          <w:lang w:val="ru-RU" w:eastAsia="ar-SA"/>
        </w:rPr>
        <w:t>тел. 8 (4012) 64-01-83</w:t>
      </w:r>
    </w:p>
    <w:p w:rsidR="00BD4495" w:rsidRPr="00BD4495" w:rsidRDefault="00BD4495" w:rsidP="00BD4495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BD4495" w:rsidRDefault="00BD4495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</w:p>
    <w:p w:rsidR="002D0732" w:rsidRP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2D0732">
        <w:rPr>
          <w:rFonts w:cs="Times New Roman"/>
          <w:kern w:val="0"/>
          <w:lang w:val="ru-RU" w:eastAsia="ru-RU"/>
        </w:rPr>
        <w:lastRenderedPageBreak/>
        <w:t>Приложение</w:t>
      </w:r>
    </w:p>
    <w:p w:rsid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2D0732">
        <w:rPr>
          <w:rFonts w:cs="Times New Roman"/>
          <w:kern w:val="0"/>
          <w:lang w:val="ru-RU" w:eastAsia="ru-RU"/>
        </w:rPr>
        <w:t xml:space="preserve">к </w:t>
      </w:r>
      <w:r>
        <w:rPr>
          <w:rFonts w:cs="Times New Roman"/>
          <w:kern w:val="0"/>
          <w:lang w:val="ru-RU" w:eastAsia="ru-RU"/>
        </w:rPr>
        <w:t>постановл</w:t>
      </w:r>
      <w:r w:rsidRPr="002D0732">
        <w:rPr>
          <w:rFonts w:cs="Times New Roman"/>
          <w:kern w:val="0"/>
          <w:lang w:val="ru-RU" w:eastAsia="ru-RU"/>
        </w:rPr>
        <w:t xml:space="preserve">ению </w:t>
      </w:r>
      <w:r>
        <w:rPr>
          <w:rFonts w:cs="Times New Roman"/>
          <w:kern w:val="0"/>
          <w:lang w:val="ru-RU" w:eastAsia="ru-RU"/>
        </w:rPr>
        <w:t>администрации</w:t>
      </w:r>
    </w:p>
    <w:p w:rsid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муниципального образования</w:t>
      </w:r>
    </w:p>
    <w:p w:rsid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2D0732">
        <w:rPr>
          <w:rFonts w:cs="Times New Roman"/>
          <w:kern w:val="0"/>
          <w:lang w:val="ru-RU" w:eastAsia="ru-RU"/>
        </w:rPr>
        <w:t>«Зеленоградский муниципальный округ</w:t>
      </w:r>
    </w:p>
    <w:p w:rsidR="002D0732" w:rsidRPr="002D0732" w:rsidRDefault="002D0732" w:rsidP="002D0732">
      <w:pPr>
        <w:widowControl/>
        <w:suppressAutoHyphens w:val="0"/>
        <w:spacing w:line="240" w:lineRule="auto"/>
        <w:jc w:val="right"/>
        <w:rPr>
          <w:rFonts w:cs="Times New Roman"/>
          <w:kern w:val="0"/>
          <w:lang w:val="ru-RU" w:eastAsia="ru-RU"/>
        </w:rPr>
      </w:pPr>
      <w:r w:rsidRPr="002D0732">
        <w:rPr>
          <w:rFonts w:cs="Times New Roman"/>
          <w:kern w:val="0"/>
          <w:lang w:val="ru-RU" w:eastAsia="ru-RU"/>
        </w:rPr>
        <w:t>Калининградской области»</w:t>
      </w:r>
    </w:p>
    <w:p w:rsidR="002D0732" w:rsidRDefault="002D0732" w:rsidP="002D0732">
      <w:pPr>
        <w:autoSpaceDE w:val="0"/>
        <w:autoSpaceDN w:val="0"/>
        <w:spacing w:line="240" w:lineRule="auto"/>
        <w:jc w:val="right"/>
        <w:rPr>
          <w:rFonts w:cs="Times New Roman"/>
          <w:bCs/>
          <w:color w:val="auto"/>
          <w:spacing w:val="1"/>
          <w:kern w:val="0"/>
          <w:lang w:val="ru-RU"/>
        </w:rPr>
      </w:pPr>
      <w:r w:rsidRPr="002D0732">
        <w:rPr>
          <w:rFonts w:cs="Times New Roman"/>
          <w:bCs/>
          <w:color w:val="auto"/>
          <w:kern w:val="0"/>
          <w:lang w:val="ru-RU"/>
        </w:rPr>
        <w:t xml:space="preserve">от </w:t>
      </w:r>
      <w:r w:rsidR="00B02A30">
        <w:rPr>
          <w:rFonts w:cs="Times New Roman"/>
          <w:bCs/>
          <w:color w:val="auto"/>
          <w:kern w:val="0"/>
          <w:lang w:val="ru-RU"/>
        </w:rPr>
        <w:t>«</w:t>
      </w:r>
      <w:r w:rsidR="00FA4FD7">
        <w:rPr>
          <w:rFonts w:cs="Times New Roman"/>
          <w:bCs/>
          <w:color w:val="auto"/>
          <w:kern w:val="0"/>
          <w:lang w:val="ru-RU"/>
        </w:rPr>
        <w:t>___</w:t>
      </w:r>
      <w:r w:rsidR="00B02A30">
        <w:rPr>
          <w:rFonts w:cs="Times New Roman"/>
          <w:bCs/>
          <w:color w:val="auto"/>
          <w:kern w:val="0"/>
          <w:lang w:val="ru-RU"/>
        </w:rPr>
        <w:t>»</w:t>
      </w:r>
      <w:r>
        <w:rPr>
          <w:rFonts w:cs="Times New Roman"/>
          <w:bCs/>
          <w:color w:val="auto"/>
          <w:kern w:val="0"/>
          <w:lang w:val="ru-RU"/>
        </w:rPr>
        <w:t xml:space="preserve"> </w:t>
      </w:r>
      <w:r w:rsidR="00BD4495">
        <w:rPr>
          <w:rFonts w:cs="Times New Roman"/>
          <w:bCs/>
          <w:color w:val="auto"/>
          <w:kern w:val="0"/>
          <w:lang w:val="ru-RU"/>
        </w:rPr>
        <w:t>января</w:t>
      </w:r>
      <w:r w:rsidRPr="002D0732">
        <w:rPr>
          <w:rFonts w:cs="Times New Roman"/>
          <w:bCs/>
          <w:color w:val="auto"/>
          <w:kern w:val="0"/>
          <w:lang w:val="ru-RU"/>
        </w:rPr>
        <w:t xml:space="preserve"> 202</w:t>
      </w:r>
      <w:r w:rsidR="00BD4495">
        <w:rPr>
          <w:rFonts w:cs="Times New Roman"/>
          <w:bCs/>
          <w:color w:val="auto"/>
          <w:kern w:val="0"/>
          <w:lang w:val="ru-RU"/>
        </w:rPr>
        <w:t>3</w:t>
      </w:r>
      <w:r w:rsidRPr="002D0732">
        <w:rPr>
          <w:rFonts w:cs="Times New Roman"/>
          <w:bCs/>
          <w:color w:val="auto"/>
          <w:kern w:val="0"/>
          <w:lang w:val="ru-RU"/>
        </w:rPr>
        <w:t xml:space="preserve"> </w:t>
      </w:r>
      <w:r w:rsidRPr="002D0732">
        <w:rPr>
          <w:rFonts w:cs="Times New Roman"/>
          <w:bCs/>
          <w:color w:val="auto"/>
          <w:spacing w:val="1"/>
          <w:kern w:val="0"/>
          <w:lang w:val="ru-RU"/>
        </w:rPr>
        <w:t>г</w:t>
      </w:r>
      <w:r>
        <w:rPr>
          <w:rFonts w:cs="Times New Roman"/>
          <w:bCs/>
          <w:color w:val="auto"/>
          <w:spacing w:val="1"/>
          <w:kern w:val="0"/>
          <w:lang w:val="ru-RU"/>
        </w:rPr>
        <w:t>ода</w:t>
      </w:r>
      <w:r w:rsidRPr="002D0732">
        <w:rPr>
          <w:rFonts w:cs="Times New Roman"/>
          <w:bCs/>
          <w:color w:val="auto"/>
          <w:spacing w:val="1"/>
          <w:kern w:val="0"/>
          <w:lang w:val="ru-RU"/>
        </w:rPr>
        <w:t xml:space="preserve"> № </w:t>
      </w:r>
      <w:r w:rsidR="00FA4FD7">
        <w:rPr>
          <w:rFonts w:cs="Times New Roman"/>
          <w:bCs/>
          <w:color w:val="auto"/>
          <w:spacing w:val="1"/>
          <w:kern w:val="0"/>
          <w:lang w:val="ru-RU"/>
        </w:rPr>
        <w:t>_____</w:t>
      </w:r>
    </w:p>
    <w:p w:rsidR="002D0732" w:rsidRPr="002D0732" w:rsidRDefault="002D0732" w:rsidP="002D0732">
      <w:pPr>
        <w:autoSpaceDE w:val="0"/>
        <w:autoSpaceDN w:val="0"/>
        <w:spacing w:line="240" w:lineRule="auto"/>
        <w:jc w:val="right"/>
        <w:rPr>
          <w:rFonts w:cs="Times New Roman"/>
          <w:bCs/>
          <w:color w:val="auto"/>
          <w:spacing w:val="1"/>
          <w:kern w:val="0"/>
          <w:lang w:val="ru-RU"/>
        </w:rPr>
      </w:pPr>
    </w:p>
    <w:p w:rsidR="002D0732" w:rsidRDefault="002D073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ПРОГРАММА (ПЛАН)</w:t>
      </w:r>
    </w:p>
    <w:p w:rsidR="00B41190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охраняемым законом ценностям по муниципальному контролю на территории</w:t>
      </w:r>
      <w:r w:rsidR="00B41190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муниципального образования «</w:t>
      </w:r>
      <w:r w:rsidR="00B41190" w:rsidRPr="00B41190">
        <w:rPr>
          <w:rFonts w:cs="Times New Roman"/>
          <w:b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» на 202</w:t>
      </w:r>
      <w:r w:rsidR="00B41190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год</w:t>
      </w:r>
    </w:p>
    <w:p w:rsidR="00C72422" w:rsidRPr="00686813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I. Анализ текущего состояния осуществления 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вид</w:t>
      </w:r>
      <w:r w:rsidR="00B41190"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ов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к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0E0855" w:rsidRDefault="00C72422" w:rsidP="00766D6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Администрация муниципального образования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«Зеленоградский муниципальный округ Калининградской области»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контрольный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(надзорный) орган) </w:t>
      </w:r>
      <w:r w:rsidR="007D6F34" w:rsidRPr="0076755C">
        <w:rPr>
          <w:rFonts w:cs="Times New Roman"/>
          <w:kern w:val="0"/>
          <w:sz w:val="26"/>
          <w:szCs w:val="26"/>
          <w:lang w:val="ru-RU" w:eastAsia="ru-RU"/>
        </w:rPr>
        <w:t xml:space="preserve">осуществляет муниципальный контроль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соответствии с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муниципальном контроле на территории 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), утвержденн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решени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окружного Совета депутатов МО «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2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lang w:val="ru-RU"/>
        </w:rPr>
        <w:t xml:space="preserve"> </w:t>
      </w:r>
      <w:r w:rsidR="000E0855">
        <w:rPr>
          <w:lang w:val="ru-RU"/>
        </w:rPr>
        <w:t>«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 утверждении Положения о муниципальном контроле в области благоустройства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»,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3</w:t>
      </w:r>
      <w:proofErr w:type="gramEnd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 «</w:t>
      </w:r>
      <w:proofErr w:type="gramStart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  жилищном контроле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062138" w:rsidRPr="00062138">
        <w:rPr>
          <w:lang w:val="ru-RU"/>
        </w:rPr>
        <w:t xml:space="preserve"> 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от 29.06.2022 № 204 «Об утверждении Положения о муниципальном земельном контроле на территории Зеленоградского муниципального округа»,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>5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 «Об утверж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дении Положения о муниципальном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лесном контроле на территории Зеленоградского муниципального округа»,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6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«Об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контроле на автомобильном транспорте и в дорожном хозяйстве на территории</w:t>
      </w:r>
      <w:proofErr w:type="gramEnd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proofErr w:type="gramStart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Зеленоградского муниципального округа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7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8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 муниципальном контроле в области использования и охраны особо охраняемых природных территорий местного значения на территории Зеленоградского муниципального округа»</w:t>
      </w:r>
      <w:r w:rsidR="00B6105F">
        <w:rPr>
          <w:rFonts w:cs="Times New Roman"/>
          <w:kern w:val="0"/>
          <w:sz w:val="26"/>
          <w:szCs w:val="26"/>
          <w:lang w:val="ru-RU" w:eastAsia="ru-RU"/>
        </w:rPr>
        <w:t xml:space="preserve"> и</w:t>
      </w:r>
      <w:proofErr w:type="gramEnd"/>
      <w:r w:rsidR="00B6105F">
        <w:rPr>
          <w:rFonts w:cs="Times New Roman"/>
          <w:kern w:val="0"/>
          <w:sz w:val="26"/>
          <w:szCs w:val="26"/>
          <w:lang w:val="ru-RU" w:eastAsia="ru-RU"/>
        </w:rPr>
        <w:t xml:space="preserve"> на </w:t>
      </w:r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основании положений Федерального закона от 31.07.2020 № 248-ФЗ «О государственном контроле (надзоре) и муниципальном контроле в Российской Федерации» (далее</w:t>
      </w:r>
      <w:r w:rsidR="00DB23D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-  Федеральный закон № 248-ФЗ).</w:t>
      </w:r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062138" w:rsidRPr="006F3AB3" w:rsidRDefault="00C72422" w:rsidP="00C72422">
      <w:pPr>
        <w:widowControl/>
        <w:spacing w:line="240" w:lineRule="auto"/>
        <w:ind w:firstLine="708"/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Объектами муниципального контроля являются</w:t>
      </w:r>
      <w:r w:rsidR="00062138"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: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06213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области благоустройства</w:t>
      </w:r>
      <w:r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Pr="00062138" w:rsidRDefault="00062138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1</w:t>
      </w:r>
      <w:r w:rsidR="00D200F2">
        <w:rPr>
          <w:rFonts w:cs="Times New Roman"/>
          <w:kern w:val="0"/>
          <w:sz w:val="26"/>
          <w:szCs w:val="26"/>
          <w:lang w:val="ru-RU" w:eastAsia="ru-RU"/>
        </w:rPr>
        <w:t>.1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062138">
        <w:rPr>
          <w:rFonts w:cs="Times New Roman"/>
          <w:kern w:val="0"/>
          <w:sz w:val="26"/>
          <w:szCs w:val="26"/>
          <w:lang w:val="ru-RU" w:eastAsia="ru-RU"/>
        </w:rPr>
        <w:t>д</w:t>
      </w:r>
      <w:proofErr w:type="gramEnd"/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еятельность, действия (бездействие) контролируемых лиц в области благоустройства на территории Зеленоградского муниципального округа, в рамках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lastRenderedPageBreak/>
        <w:t>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62138" w:rsidRPr="00062138" w:rsidRDefault="00D200F2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1.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2)</w:t>
      </w:r>
      <w:proofErr w:type="gramStart"/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р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езультаты деятельности контролируемых лиц, в том числе работы и услуги, к которым предъявляются обязательные требования;</w:t>
      </w:r>
    </w:p>
    <w:p w:rsidR="00C72422" w:rsidRDefault="00D200F2" w:rsidP="00062138">
      <w:pPr>
        <w:widowControl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1.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3)</w:t>
      </w:r>
      <w:proofErr w:type="gramStart"/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з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дания, строения, сооружения, территории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2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жилищно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D200F2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2.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м</w:t>
      </w:r>
      <w:proofErr w:type="gramEnd"/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>униципальный жилищный фонд</w:t>
      </w:r>
      <w:r w:rsidR="00062138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3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.</w:t>
      </w:r>
      <w:r w:rsidR="001B0133" w:rsidRPr="002D0732">
        <w:rPr>
          <w:lang w:val="ru-RU"/>
        </w:rPr>
        <w:t xml:space="preserve">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земельно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3.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- 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о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>бъекты земельных отношений (земли, земельные участки, части земельных участков).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4.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лесно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>4.1)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- </w:t>
      </w:r>
      <w:proofErr w:type="gramStart"/>
      <w:r w:rsidRPr="00D200F2">
        <w:rPr>
          <w:rFonts w:cs="Times New Roman"/>
          <w:kern w:val="0"/>
          <w:sz w:val="26"/>
          <w:szCs w:val="26"/>
          <w:lang w:val="ru-RU" w:eastAsia="ru-RU"/>
        </w:rPr>
        <w:t>л</w:t>
      </w:r>
      <w:proofErr w:type="gramEnd"/>
      <w:r w:rsidRPr="00D200F2">
        <w:rPr>
          <w:rFonts w:cs="Times New Roman"/>
          <w:kern w:val="0"/>
          <w:sz w:val="26"/>
          <w:szCs w:val="26"/>
          <w:lang w:val="ru-RU" w:eastAsia="ru-RU"/>
        </w:rPr>
        <w:t>есные участки, находящиеся в муниципальной собственности, расположенные в границах Зеленоградского муниципального округа.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5.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хозяйстве: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1)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п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олосы отвода и (или) придорожные полосы автомобильных дорог, объекты дорожного сервиса, размещенные в их границах;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2)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д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еятельность, действия (бездействие) граждан и организаций в отношении автомобильных дорог, в рамках которых должны соблюдаться обязательные требования по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соблюдения обязательных требований по обеспечению сохранности автомобильных дорог, в том числе предъявляемые к гражданам и организациям,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осуществляющим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деятельность, действия (бездействие);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3)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р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езультаты деятельности контролируемых лиц в отношении автомобильных дорог;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5.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4)</w:t>
      </w: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.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а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втомобильные дороги в части соблюдения обязательных требований по обеспечению сохранности автомобильных дорог;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5.</w:t>
      </w:r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5)</w:t>
      </w:r>
      <w:proofErr w:type="gramStart"/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.</w:t>
      </w:r>
      <w:proofErr w:type="gramEnd"/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 xml:space="preserve"> </w:t>
      </w:r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-</w:t>
      </w:r>
      <w:proofErr w:type="gramStart"/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д</w:t>
      </w:r>
      <w:proofErr w:type="gramEnd"/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еятельность, действия (бездействие), результаты деятельности организации, уполномоченной на обеспечение реализации полномочий администрации в сфере организации регулярных пассажирских перевозок и багажа автомобильным транспортом, в части соблюдения обязательных требований в области организации регулярных перевозок по муниципальным маршрутам.</w:t>
      </w:r>
    </w:p>
    <w:p w:rsidR="00D200F2" w:rsidRPr="00D200F2" w:rsidRDefault="00D200F2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сфере теплоснабжения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д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еятельность, действия (бездействие)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2)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р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езультаты деятельности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D200F2" w:rsidRP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lastRenderedPageBreak/>
        <w:t>6.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3)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о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</w:t>
      </w:r>
    </w:p>
    <w:p w:rsidR="001B0133" w:rsidRPr="00D200F2" w:rsidRDefault="001B0133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В области использования и охраны особо охраняемых природных территорий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7.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1)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д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7.2)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  <w:r>
        <w:rPr>
          <w:rFonts w:cs="Times New Roman"/>
          <w:kern w:val="0"/>
          <w:sz w:val="26"/>
          <w:szCs w:val="26"/>
          <w:lang w:val="ru-RU" w:eastAsia="ru-RU"/>
        </w:rPr>
        <w:t xml:space="preserve"> - </w:t>
      </w:r>
      <w:proofErr w:type="gramStart"/>
      <w:r w:rsidRPr="001B0133">
        <w:rPr>
          <w:rFonts w:cs="Times New Roman"/>
          <w:kern w:val="0"/>
          <w:sz w:val="26"/>
          <w:szCs w:val="26"/>
          <w:lang w:val="ru-RU" w:eastAsia="ru-RU"/>
        </w:rPr>
        <w:t>з</w:t>
      </w:r>
      <w:proofErr w:type="gramEnd"/>
      <w:r w:rsidRPr="001B0133">
        <w:rPr>
          <w:rFonts w:cs="Times New Roman"/>
          <w:kern w:val="0"/>
          <w:sz w:val="26"/>
          <w:szCs w:val="26"/>
          <w:lang w:val="ru-RU" w:eastAsia="ru-RU"/>
        </w:rPr>
        <w:t>емельные участки, находящихся в собственности Зеленоградского муниципального округа,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и для которых установлен режим особой охраны</w:t>
      </w:r>
      <w:r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Подконтрольными субъектами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6F3AB3" w:rsidRPr="006F3AB3">
        <w:rPr>
          <w:rFonts w:cs="Times New Roman"/>
          <w:kern w:val="0"/>
          <w:sz w:val="26"/>
          <w:szCs w:val="26"/>
          <w:lang w:val="ru-RU" w:eastAsia="ru-RU"/>
        </w:rPr>
        <w:t>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6F3AB3" w:rsidRDefault="006F3AB3" w:rsidP="00C72422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B6105F" w:rsidRPr="00B6105F" w:rsidRDefault="00B6105F" w:rsidP="00B6105F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Положениями постановления Правительства Российской Федерации от 10 марта 2022 г. N 336 «Об особенностях организации и осуществления государственного контроля (надзора), муниципального контроля» (дале</w:t>
      </w:r>
      <w:proofErr w:type="gramStart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е-</w:t>
      </w:r>
      <w:proofErr w:type="gramEnd"/>
      <w:r w:rsidR="004B064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Постановления № 336)  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№ 248-ФЗ и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B6105F" w:rsidRPr="00B6105F" w:rsidRDefault="00B6105F" w:rsidP="00B6105F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proofErr w:type="gramStart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Письмом Министерства экономического развития Российской Федерации от 24 марта 2022 г. № Д24и-8436 «О разъяснении особенностей организации и осуществления государственного контроля (надзора), муниципального контроля в 2022 году» определено,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</w:t>
      </w:r>
      <w:r w:rsid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том числе</w:t>
      </w:r>
      <w:r w:rsid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на осуществление контрольной (надзорной) деятельности в отношении физических</w:t>
      </w:r>
      <w:proofErr w:type="gramEnd"/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лиц.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За </w:t>
      </w:r>
      <w:r>
        <w:rPr>
          <w:rFonts w:cs="Times New Roman"/>
          <w:color w:val="000000" w:themeColor="text1"/>
          <w:kern w:val="0"/>
          <w:sz w:val="26"/>
          <w:szCs w:val="26"/>
          <w:lang w:eastAsia="ru-RU"/>
        </w:rPr>
        <w:t>III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квартала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202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года в рамках осуществления муниципального земельного контроля обследовано 3581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га земель.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ходе осмотра земельных участков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выявлено нарушений на 302 участках на общей площади 2691 га.</w:t>
      </w:r>
    </w:p>
    <w:p w:rsidR="00180210" w:rsidRPr="00180210" w:rsidRDefault="00132A71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 рамках профилактической работы выдано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64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предостережени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я 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 недопустимости нарушений обязательных требований земельного законодательства Российской Федерации на земельн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участк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ах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общей площадью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2036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га. Проведено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3 </w:t>
      </w:r>
      <w:proofErr w:type="gramStart"/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профилактических</w:t>
      </w:r>
      <w:proofErr w:type="gramEnd"/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визит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а в форме профилактической беседы.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 xml:space="preserve">Основным видом нарушений, выявляемых должностными лицами, является неиспользование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</w:t>
      </w:r>
      <w:r w:rsid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- 83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% от всех выявленных нарушений.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202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оду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регулярно публиковалась</w:t>
      </w:r>
      <w:r w:rsidR="0076755C" w:rsidRPr="0076755C">
        <w:rPr>
          <w:lang w:val="ru-RU"/>
        </w:rPr>
        <w:t xml:space="preserve"> 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в средствах массовой информации (официальный сайт</w:t>
      </w:r>
      <w:r w:rsidR="0076755C">
        <w:rPr>
          <w:rFonts w:cs="Times New Roman"/>
          <w:kern w:val="0"/>
          <w:sz w:val="26"/>
          <w:szCs w:val="26"/>
          <w:lang w:val="ru-RU" w:eastAsia="ru-RU"/>
        </w:rPr>
        <w:t xml:space="preserve"> администрации МО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)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информация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 изменениях законодательства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сфере муниципального контроля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="00767D1E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проводилась работа с населением по вопросам соблюдения 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обязательных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На сайте муниципального образования «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создан раздел «Муниципальный контроль», в котором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размещена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необходимая поднадзорным субъектам ин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формация в части муниципального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контроля (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https://zelenogradsk.com/documents/munitsipalnyy-kontrol/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>/).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ной части нарушений требований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законодательства Российской Федерации, выявляемых контрольным (надзорным) органом, являются: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1. Низкие знания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одконтрольными субъектами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законодательства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Российской Федерации.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2. Сознательное бездействие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х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. </w:t>
      </w:r>
    </w:p>
    <w:p w:rsidR="00C72422" w:rsidRPr="00686813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П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е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ы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помимо прав на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объекты контроля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имеют и обязанности по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содержанию и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использовани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ю</w:t>
      </w:r>
      <w:r w:rsidRPr="00545890">
        <w:rPr>
          <w:lang w:val="ru-RU"/>
        </w:rPr>
        <w:t xml:space="preserve"> </w:t>
      </w:r>
      <w:r w:rsidR="00790CBE">
        <w:rPr>
          <w:lang w:val="ru-RU"/>
        </w:rPr>
        <w:t xml:space="preserve">их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 прямому назначению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Выявить таких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подконтрольных субъектов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 провести с ними профилактические мероприятия, как правило, </w:t>
      </w: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возможно</w:t>
      </w:r>
      <w:proofErr w:type="gramEnd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только при проведении к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онтрольно-надзорных мероприятий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545890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ешени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ем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данной проблемы может быть организация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уполномоченны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м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орган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ом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первостепенной профилактической работы (мероприятий)</w:t>
      </w:r>
      <w:r w:rsidR="00790CBE" w:rsidRPr="00790CBE">
        <w:rPr>
          <w:lang w:val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ми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ами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на основе сведений, полученных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 п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ри сборе, обработке, анализе и учете сведений об объектах 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контроля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в соответствии с нормативными правовыми актами,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, получаем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в рамках межведомственного взаимодействия, а также общедоступн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Cs/>
          <w:color w:val="000000" w:themeColor="text1"/>
          <w:kern w:val="24"/>
          <w:sz w:val="26"/>
          <w:szCs w:val="26"/>
          <w:lang w:val="ru-RU" w:eastAsia="ru-RU"/>
        </w:rPr>
        <w:tab/>
        <w:t xml:space="preserve">-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790CB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686813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color w:val="000000" w:themeColor="text1"/>
          <w:kern w:val="24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686813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790CBE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BC7CD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</w:t>
      </w:r>
      <w:r w:rsidRPr="00790CB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приведен в таблице №1. </w:t>
      </w:r>
    </w:p>
    <w:p w:rsidR="00C72422" w:rsidRPr="00790CBE" w:rsidRDefault="00C72422" w:rsidP="00C72422">
      <w:pPr>
        <w:widowControl/>
        <w:spacing w:line="240" w:lineRule="auto"/>
        <w:jc w:val="center"/>
        <w:rPr>
          <w:rFonts w:cs="Times New Roman"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790CBE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790CBE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 № 1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color w:val="000000" w:themeColor="text1"/>
          <w:kern w:val="0"/>
          <w:sz w:val="20"/>
          <w:szCs w:val="20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686813" w:rsidTr="00F9165C">
        <w:tc>
          <w:tcPr>
            <w:tcW w:w="7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№ 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686813" w:rsidTr="00F9165C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4</w:t>
            </w:r>
          </w:p>
        </w:tc>
      </w:tr>
      <w:tr w:rsidR="00C72422" w:rsidRPr="00FA4FD7" w:rsidTr="00F9165C">
        <w:tc>
          <w:tcPr>
            <w:tcW w:w="720" w:type="dxa"/>
            <w:vMerge w:val="restart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686813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Размещение на официальном сайте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муниципального образования «</w:t>
            </w:r>
            <w:r w:rsidR="00436160" w:rsidRPr="00436160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693" w:type="dxa"/>
            <w:vMerge w:val="restart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Юридические лица,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86813" w:rsidTr="00F9165C">
        <w:tc>
          <w:tcPr>
            <w:tcW w:w="720" w:type="dxa"/>
            <w:vMerge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</w:tr>
      <w:tr w:rsidR="00C72422" w:rsidRPr="00FA4FD7" w:rsidTr="00F9165C"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C5DE0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hyperlink r:id="rId6" w:history="1">
              <w:r w:rsidR="00C72422" w:rsidRPr="00686813">
                <w:rPr>
                  <w:rFonts w:cs="Times New Roman"/>
                  <w:color w:val="000000" w:themeColor="text1"/>
                  <w:kern w:val="0"/>
                  <w:lang w:val="ru-RU" w:eastAsia="ru-RU"/>
                </w:rPr>
                <w:t>перечень</w:t>
              </w:r>
            </w:hyperlink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2216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1389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2216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1114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ежегодный доклад о муниципальном контроле;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в срок до 3 дней со дня </w:t>
            </w:r>
            <w:r w:rsidR="00767D1E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подготовки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доклада (не позднее 15 марта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1880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2440"/>
        </w:trPr>
        <w:tc>
          <w:tcPr>
            <w:tcW w:w="720" w:type="dxa"/>
            <w:vMerge/>
            <w:shd w:val="clear" w:color="auto" w:fill="auto"/>
          </w:tcPr>
          <w:p w:rsidR="00C72422" w:rsidRPr="00686813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C72422" w:rsidRPr="00686813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Программы профилактики на 202</w:t>
            </w:r>
            <w:r w:rsidR="00436160">
              <w:rPr>
                <w:rFonts w:cs="Times New Roman"/>
                <w:color w:val="000000" w:themeColor="text1"/>
                <w:kern w:val="0"/>
                <w:lang w:val="ru-RU" w:eastAsia="ru-RU"/>
              </w:rPr>
              <w:t>4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  <w:shd w:val="clear" w:color="auto" w:fill="auto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не позднее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 октября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693" w:type="dxa"/>
            <w:shd w:val="clear" w:color="auto" w:fill="auto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2204"/>
        </w:trPr>
        <w:tc>
          <w:tcPr>
            <w:tcW w:w="720" w:type="dxa"/>
            <w:vMerge w:val="restart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</w:t>
            </w:r>
            <w:r w:rsidR="00767D1E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юдения обязательных требований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63"/>
        </w:trPr>
        <w:tc>
          <w:tcPr>
            <w:tcW w:w="720" w:type="dxa"/>
            <w:vMerge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686813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публикаций на официальном сайте муниципального образования «</w:t>
            </w:r>
            <w:r w:rsidR="00436160" w:rsidRPr="00436160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в течение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1076"/>
        </w:trPr>
        <w:tc>
          <w:tcPr>
            <w:tcW w:w="720" w:type="dxa"/>
          </w:tcPr>
          <w:p w:rsidR="00C72422" w:rsidRPr="00686813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686813" w:rsidRDefault="00436160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в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соответствии с российским законодательством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3305"/>
        </w:trPr>
        <w:tc>
          <w:tcPr>
            <w:tcW w:w="720" w:type="dxa"/>
          </w:tcPr>
          <w:p w:rsidR="00C72422" w:rsidRPr="00686813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4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686813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и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188"/>
        </w:trPr>
        <w:tc>
          <w:tcPr>
            <w:tcW w:w="720" w:type="dxa"/>
          </w:tcPr>
          <w:p w:rsidR="00C72422" w:rsidRPr="00686813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5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A272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Проведение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686813" w:rsidRDefault="00686813" w:rsidP="0068681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В случае начала осуществления сельскохозяйственной деятельности </w:t>
            </w: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FA4FD7" w:rsidTr="00F9165C">
        <w:trPr>
          <w:trHeight w:val="188"/>
        </w:trPr>
        <w:tc>
          <w:tcPr>
            <w:tcW w:w="720" w:type="dxa"/>
          </w:tcPr>
          <w:p w:rsidR="00C72422" w:rsidRPr="00686813" w:rsidRDefault="00F1055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6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686813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муниципального образования «</w:t>
            </w:r>
            <w:r w:rsidR="00436160" w:rsidRPr="00436160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 на 202</w:t>
            </w:r>
            <w:r w:rsidR="00436160">
              <w:rPr>
                <w:rFonts w:cs="Times New Roman"/>
                <w:color w:val="000000" w:themeColor="text1"/>
                <w:kern w:val="0"/>
                <w:lang w:val="ru-RU" w:eastAsia="ru-RU"/>
              </w:rPr>
              <w:t>4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год</w:t>
            </w:r>
          </w:p>
        </w:tc>
        <w:tc>
          <w:tcPr>
            <w:tcW w:w="2190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не позднее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 октября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 (разработка);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не позднее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20 декабря 202</w:t>
            </w:r>
            <w:r w:rsidR="009B65A6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г.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(утверждение)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eastAsia="ru-RU"/>
        </w:rPr>
        <w:t>IV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», выделяемых на обеспечение текущей деятельности Управления </w:t>
      </w:r>
      <w:r w:rsidR="00F731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делами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9A2A8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 за</w:t>
      </w:r>
      <w:proofErr w:type="gramEnd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МО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Ответственным исполнителем Программы является </w:t>
      </w:r>
      <w:r w:rsidR="00786CDA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 муниципального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контроля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Управлени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 делами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 xml:space="preserve">Зеленоградский муниципальный округ </w:t>
      </w:r>
      <w:r w:rsidR="00436160" w:rsidRPr="00EC0CB8">
        <w:rPr>
          <w:rFonts w:cs="Times New Roman"/>
          <w:kern w:val="0"/>
          <w:sz w:val="26"/>
          <w:szCs w:val="26"/>
          <w:lang w:val="ru-RU" w:eastAsia="ru-RU"/>
        </w:rPr>
        <w:t>Калининградской области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</w:t>
      </w:r>
      <w:r w:rsidR="00436160"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(</w:t>
      </w:r>
      <w:r w:rsidR="00436160" w:rsidRPr="00EC0CB8">
        <w:rPr>
          <w:sz w:val="26"/>
          <w:szCs w:val="26"/>
          <w:lang w:val="ru-RU"/>
        </w:rPr>
        <w:t>https://zelenogradsk.com/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 в информационно-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коммуникационной сети «Интернет».</w:t>
      </w:r>
    </w:p>
    <w:p w:rsid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2</w:t>
      </w:r>
    </w:p>
    <w:p w:rsidR="00F75FC3" w:rsidRDefault="00F75FC3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</w:p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977"/>
        <w:gridCol w:w="2693"/>
        <w:gridCol w:w="1985"/>
      </w:tblGrid>
      <w:tr w:rsidR="00F75FC3" w:rsidRPr="00686813" w:rsidTr="00F9165C">
        <w:trPr>
          <w:trHeight w:val="599"/>
          <w:tblHeader/>
        </w:trPr>
        <w:tc>
          <w:tcPr>
            <w:tcW w:w="629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№ 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Функции</w:t>
            </w:r>
          </w:p>
        </w:tc>
        <w:tc>
          <w:tcPr>
            <w:tcW w:w="1985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Контакты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72422" w:rsidRPr="00686813" w:rsidRDefault="00583428" w:rsidP="0058342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Боровиков Павел Петрович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управления </w:t>
            </w:r>
            <w:r w:rsidR="00A54E78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сельского хозяйства, заместитель главы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(Руководитель и координатор Программы)</w:t>
            </w:r>
          </w:p>
        </w:tc>
        <w:tc>
          <w:tcPr>
            <w:tcW w:w="2693" w:type="dxa"/>
            <w:vAlign w:val="center"/>
          </w:tcPr>
          <w:p w:rsid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  <w:p w:rsidR="00F75FC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(- земельный контроль;</w:t>
            </w:r>
          </w:p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- лесной контроль.)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9094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8 (40177) 2-93-14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proofErr w:type="spellStart"/>
            <w:r w:rsidRPr="00C97FA9">
              <w:rPr>
                <w:rFonts w:cs="Times New Roman"/>
                <w:kern w:val="0"/>
                <w:lang w:val="ru-RU" w:eastAsia="ru-RU"/>
              </w:rPr>
              <w:t>Попшой</w:t>
            </w:r>
            <w:proofErr w:type="spellEnd"/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Георгий Петрович</w:t>
            </w:r>
          </w:p>
        </w:tc>
        <w:tc>
          <w:tcPr>
            <w:tcW w:w="2977" w:type="dxa"/>
            <w:vAlign w:val="center"/>
          </w:tcPr>
          <w:p w:rsidR="00F75FC3" w:rsidRPr="00F75FC3" w:rsidRDefault="00C97FA9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Заместитель главы администрации</w:t>
            </w:r>
            <w:r w:rsidR="00F75FC3" w:rsidRPr="00F75FC3">
              <w:rPr>
                <w:lang w:val="ru-RU"/>
              </w:rPr>
              <w:t xml:space="preserve"> 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</w:t>
            </w:r>
            <w:r w:rsidRPr="00F75FC3">
              <w:rPr>
                <w:rFonts w:cs="Times New Roman"/>
                <w:kern w:val="0"/>
                <w:lang w:val="ru-RU" w:eastAsia="ru-RU"/>
              </w:rPr>
              <w:t>оординация деятельности по реализации Программы</w:t>
            </w:r>
          </w:p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(-</w:t>
            </w:r>
            <w:r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контроль</w:t>
            </w:r>
            <w:r w:rsidRPr="00F75F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75FC3">
              <w:rPr>
                <w:rFonts w:cs="Times New Roman"/>
                <w:kern w:val="0"/>
                <w:lang w:val="ru-RU" w:eastAsia="ru-RU"/>
              </w:rPr>
              <w:t xml:space="preserve"> области благоустройства;</w:t>
            </w:r>
          </w:p>
          <w:p w:rsid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- жилищн</w:t>
            </w:r>
            <w:r>
              <w:rPr>
                <w:rFonts w:cs="Times New Roman"/>
                <w:kern w:val="0"/>
                <w:lang w:val="ru-RU" w:eastAsia="ru-RU"/>
              </w:rPr>
              <w:t>ый контроль;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-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контроля на автомобильном транспорте и в дорожном хозяйстве</w:t>
            </w:r>
            <w:r>
              <w:rPr>
                <w:rFonts w:cs="Times New Roman"/>
                <w:kern w:val="0"/>
                <w:lang w:val="ru-RU" w:eastAsia="ru-RU"/>
              </w:rPr>
              <w:t>;</w:t>
            </w:r>
            <w:r w:rsidR="00C97FA9">
              <w:rPr>
                <w:rFonts w:cs="Times New Roman"/>
                <w:kern w:val="0"/>
                <w:lang w:val="ru-RU" w:eastAsia="ru-RU"/>
              </w:rPr>
              <w:t xml:space="preserve"> - контроль в </w:t>
            </w:r>
            <w:r w:rsidR="00C97FA9" w:rsidRPr="00C97FA9">
              <w:rPr>
                <w:rFonts w:cs="Times New Roman"/>
                <w:kern w:val="0"/>
                <w:lang w:val="ru-RU" w:eastAsia="ru-RU"/>
              </w:rPr>
              <w:t>сфере теплоснабжения</w:t>
            </w:r>
            <w:r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4-22-15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75FC3" w:rsidRPr="00686813" w:rsidRDefault="00C97FA9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Заболотный Сергей Анатольевич</w:t>
            </w:r>
          </w:p>
        </w:tc>
        <w:tc>
          <w:tcPr>
            <w:tcW w:w="2977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 xml:space="preserve">Заместитель главы администрации </w:t>
            </w:r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Координация деятельности по реализации Программы</w:t>
            </w:r>
          </w:p>
          <w:p w:rsidR="00C97FA9" w:rsidRDefault="00F75FC3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(- земельный контроль</w:t>
            </w:r>
            <w:r w:rsidR="00C97FA9">
              <w:rPr>
                <w:rFonts w:cs="Times New Roman"/>
                <w:kern w:val="0"/>
                <w:lang w:val="ru-RU" w:eastAsia="ru-RU"/>
              </w:rPr>
              <w:t>;</w:t>
            </w:r>
          </w:p>
          <w:p w:rsidR="00F75FC3" w:rsidRPr="00F75FC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lang w:val="ru-RU"/>
              </w:rPr>
              <w:t xml:space="preserve">- контроль в </w:t>
            </w:r>
            <w:r w:rsidRPr="00C97FA9">
              <w:rPr>
                <w:rFonts w:cs="Times New Roman"/>
                <w:kern w:val="0"/>
                <w:lang w:val="ru-RU" w:eastAsia="ru-RU"/>
              </w:rPr>
              <w:t xml:space="preserve">области использования и охраны </w:t>
            </w:r>
            <w:r>
              <w:rPr>
                <w:rFonts w:cs="Times New Roman"/>
                <w:kern w:val="0"/>
                <w:lang w:val="ru-RU" w:eastAsia="ru-RU"/>
              </w:rPr>
              <w:t>ООПТ</w:t>
            </w:r>
            <w:r w:rsidR="00F75FC3"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4-22-03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72422" w:rsidRPr="00686813" w:rsidRDefault="0094082E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proofErr w:type="spell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Теремко</w:t>
            </w:r>
            <w:proofErr w:type="spell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Сергей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Николаевич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отдела </w:t>
            </w:r>
            <w:r w:rsidR="00C90945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муниципального контроля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8(4012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)</w:t>
            </w:r>
            <w:r w:rsidRPr="00686813">
              <w:rPr>
                <w:color w:val="000000" w:themeColor="text1"/>
              </w:rPr>
              <w:t xml:space="preserve"> </w:t>
            </w: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64-01-83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eastAsia="ru-RU"/>
              </w:rPr>
            </w:pP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законодательства, шт.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EC0CB8" w:rsidRPr="00686813" w:rsidRDefault="00EC0CB8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F9165C" w:rsidRDefault="00F9165C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</w:p>
    <w:p w:rsidR="00F9165C" w:rsidRDefault="00F9165C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</w:p>
    <w:p w:rsidR="00C72422" w:rsidRPr="00EC0CB8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3</w:t>
      </w:r>
    </w:p>
    <w:p w:rsidR="00C72422" w:rsidRPr="00EC0CB8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color w:val="000000" w:themeColor="text1"/>
          <w:kern w:val="0"/>
          <w:lang w:val="ru-RU"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560"/>
        <w:gridCol w:w="567"/>
        <w:gridCol w:w="850"/>
        <w:gridCol w:w="851"/>
        <w:gridCol w:w="708"/>
        <w:gridCol w:w="567"/>
        <w:gridCol w:w="567"/>
        <w:gridCol w:w="567"/>
        <w:gridCol w:w="709"/>
      </w:tblGrid>
      <w:tr w:rsidR="00C72422" w:rsidRPr="00FA4FD7" w:rsidTr="00D2238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№ </w:t>
            </w:r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п</w:t>
            </w:r>
            <w:proofErr w:type="gram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EC0CB8" w:rsidTr="00D2238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Наименование показателя</w:t>
            </w:r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proofErr w:type="spellStart"/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Пла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-новое</w:t>
            </w:r>
            <w:proofErr w:type="gram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Фак-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тическ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ое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</w:t>
            </w:r>
            <w:proofErr w:type="spellStart"/>
            <w:proofErr w:type="gram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Отк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ло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-не-</w:t>
            </w:r>
            <w:proofErr w:type="spellStart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ние</w:t>
            </w:r>
            <w:proofErr w:type="spellEnd"/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, </w:t>
            </w: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Иные</w:t>
            </w:r>
          </w:p>
        </w:tc>
      </w:tr>
      <w:tr w:rsidR="00C72422" w:rsidRPr="00EC0CB8" w:rsidTr="00D22382">
        <w:trPr>
          <w:trHeight w:val="17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D2238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</w:p>
          <w:p w:rsidR="00C72422" w:rsidRPr="00EC0CB8" w:rsidRDefault="00C72422" w:rsidP="00D2238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Программа (План)</w:t>
            </w:r>
          </w:p>
          <w:p w:rsidR="00C72422" w:rsidRPr="00EC0CB8" w:rsidRDefault="00C72422" w:rsidP="00D2238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«Профилактика рисков причинения вреда 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(ущерба) охраняемым законом ценностям по муниципальному контролю на территории</w:t>
            </w:r>
          </w:p>
          <w:p w:rsidR="00C72422" w:rsidRPr="00EC0CB8" w:rsidRDefault="00C72422" w:rsidP="00D2238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муниципального образования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» на 202</w:t>
            </w:r>
            <w:r w:rsid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EC0CB8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202</w:t>
            </w:r>
            <w:r w:rsid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3</w:t>
            </w: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Выполнение запланированных мероприятий</w:t>
            </w:r>
          </w:p>
          <w:p w:rsidR="00C72422" w:rsidRPr="00EC0CB8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%</w:t>
            </w: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spacing w:line="60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</w:p>
          <w:p w:rsidR="00C72422" w:rsidRPr="00EC0CB8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ar-SA"/>
              </w:rPr>
            </w:pPr>
            <w:r w:rsidRPr="00EC0CB8">
              <w:rPr>
                <w:rFonts w:cs="Times New Roman"/>
                <w:color w:val="000000" w:themeColor="text1"/>
                <w:kern w:val="0"/>
                <w:lang w:val="ru-RU" w:eastAsia="ar-SA"/>
              </w:rPr>
              <w:t>0,00</w:t>
            </w:r>
          </w:p>
        </w:tc>
      </w:tr>
    </w:tbl>
    <w:p w:rsidR="00C72422" w:rsidRPr="00686813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000000" w:themeColor="text1"/>
          <w:kern w:val="3"/>
          <w:lang w:val="ru-RU" w:eastAsia="zh-CN" w:bidi="hi-IN"/>
        </w:rPr>
      </w:pPr>
    </w:p>
    <w:p w:rsidR="00FF3FC7" w:rsidRPr="00686813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000000" w:themeColor="text1"/>
          <w:kern w:val="0"/>
          <w:sz w:val="22"/>
          <w:szCs w:val="22"/>
          <w:lang w:val="ru-RU" w:eastAsia="ar-SA"/>
        </w:rPr>
      </w:pPr>
    </w:p>
    <w:sectPr w:rsidR="00FF3FC7" w:rsidRPr="00686813" w:rsidSect="00F9165C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5A3E0E"/>
    <w:multiLevelType w:val="hybridMultilevel"/>
    <w:tmpl w:val="97CE4FA2"/>
    <w:lvl w:ilvl="0" w:tplc="8662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26B1D"/>
    <w:rsid w:val="00062138"/>
    <w:rsid w:val="000E0855"/>
    <w:rsid w:val="000F3DF2"/>
    <w:rsid w:val="00132A71"/>
    <w:rsid w:val="00141717"/>
    <w:rsid w:val="00155F20"/>
    <w:rsid w:val="00180210"/>
    <w:rsid w:val="00187DD3"/>
    <w:rsid w:val="00187EA2"/>
    <w:rsid w:val="001B0133"/>
    <w:rsid w:val="0020476E"/>
    <w:rsid w:val="002140C0"/>
    <w:rsid w:val="0023043F"/>
    <w:rsid w:val="0024317B"/>
    <w:rsid w:val="00251C8F"/>
    <w:rsid w:val="00295ECD"/>
    <w:rsid w:val="002B3D46"/>
    <w:rsid w:val="002D0732"/>
    <w:rsid w:val="002E74DD"/>
    <w:rsid w:val="00306602"/>
    <w:rsid w:val="00307313"/>
    <w:rsid w:val="003732B8"/>
    <w:rsid w:val="003E5476"/>
    <w:rsid w:val="004116DE"/>
    <w:rsid w:val="0043244F"/>
    <w:rsid w:val="00436160"/>
    <w:rsid w:val="004479DC"/>
    <w:rsid w:val="0046459E"/>
    <w:rsid w:val="00486C67"/>
    <w:rsid w:val="004B0641"/>
    <w:rsid w:val="004F0D16"/>
    <w:rsid w:val="005042FC"/>
    <w:rsid w:val="00545890"/>
    <w:rsid w:val="005612DE"/>
    <w:rsid w:val="00566761"/>
    <w:rsid w:val="00570E7B"/>
    <w:rsid w:val="00571115"/>
    <w:rsid w:val="00583428"/>
    <w:rsid w:val="005B6AA8"/>
    <w:rsid w:val="00662F43"/>
    <w:rsid w:val="006736A3"/>
    <w:rsid w:val="00681E1F"/>
    <w:rsid w:val="00686813"/>
    <w:rsid w:val="006C7E86"/>
    <w:rsid w:val="006F3AB3"/>
    <w:rsid w:val="00704271"/>
    <w:rsid w:val="00737F0F"/>
    <w:rsid w:val="00742FC4"/>
    <w:rsid w:val="0076157E"/>
    <w:rsid w:val="00766D63"/>
    <w:rsid w:val="0076755C"/>
    <w:rsid w:val="00767D1E"/>
    <w:rsid w:val="00786CDA"/>
    <w:rsid w:val="00790CBE"/>
    <w:rsid w:val="00794677"/>
    <w:rsid w:val="007D4CB1"/>
    <w:rsid w:val="007D6F34"/>
    <w:rsid w:val="007F6225"/>
    <w:rsid w:val="0085073B"/>
    <w:rsid w:val="008B56DE"/>
    <w:rsid w:val="008D4F3E"/>
    <w:rsid w:val="00914418"/>
    <w:rsid w:val="0094082E"/>
    <w:rsid w:val="00980B61"/>
    <w:rsid w:val="009A2A8E"/>
    <w:rsid w:val="009B65A6"/>
    <w:rsid w:val="009B6BAD"/>
    <w:rsid w:val="00A272FB"/>
    <w:rsid w:val="00A54E78"/>
    <w:rsid w:val="00A7044F"/>
    <w:rsid w:val="00A90FA9"/>
    <w:rsid w:val="00AB30FF"/>
    <w:rsid w:val="00AB5426"/>
    <w:rsid w:val="00AE543B"/>
    <w:rsid w:val="00AF3E08"/>
    <w:rsid w:val="00B02A30"/>
    <w:rsid w:val="00B07E81"/>
    <w:rsid w:val="00B40522"/>
    <w:rsid w:val="00B41190"/>
    <w:rsid w:val="00B6105F"/>
    <w:rsid w:val="00BB1D19"/>
    <w:rsid w:val="00BC7CD8"/>
    <w:rsid w:val="00BD4495"/>
    <w:rsid w:val="00C41C83"/>
    <w:rsid w:val="00C72422"/>
    <w:rsid w:val="00C90945"/>
    <w:rsid w:val="00C97FA9"/>
    <w:rsid w:val="00CA13B7"/>
    <w:rsid w:val="00CB3035"/>
    <w:rsid w:val="00CB629C"/>
    <w:rsid w:val="00CC2305"/>
    <w:rsid w:val="00CC5DE0"/>
    <w:rsid w:val="00CE7D9B"/>
    <w:rsid w:val="00D200F2"/>
    <w:rsid w:val="00D22382"/>
    <w:rsid w:val="00D57716"/>
    <w:rsid w:val="00D722CD"/>
    <w:rsid w:val="00DB23DC"/>
    <w:rsid w:val="00DD6907"/>
    <w:rsid w:val="00DE28F0"/>
    <w:rsid w:val="00E320AB"/>
    <w:rsid w:val="00E92BD8"/>
    <w:rsid w:val="00E954A4"/>
    <w:rsid w:val="00EC0CB8"/>
    <w:rsid w:val="00EC382B"/>
    <w:rsid w:val="00ED5075"/>
    <w:rsid w:val="00F10558"/>
    <w:rsid w:val="00F7315F"/>
    <w:rsid w:val="00F75FC3"/>
    <w:rsid w:val="00F9165C"/>
    <w:rsid w:val="00FA4FD7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2023-01-24T08:31:00Z</cp:lastPrinted>
  <dcterms:created xsi:type="dcterms:W3CDTF">2023-01-25T15:31:00Z</dcterms:created>
  <dcterms:modified xsi:type="dcterms:W3CDTF">2023-01-25T15:31:00Z</dcterms:modified>
</cp:coreProperties>
</file>