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D9" w:rsidRDefault="000D47D9" w:rsidP="000D47D9">
      <w:pPr>
        <w:jc w:val="center"/>
        <w:rPr>
          <w:b/>
          <w:sz w:val="28"/>
          <w:szCs w:val="28"/>
        </w:rPr>
      </w:pPr>
      <w:r w:rsidRPr="00FE59CC">
        <w:rPr>
          <w:b/>
          <w:sz w:val="28"/>
          <w:szCs w:val="28"/>
        </w:rPr>
        <w:t>СВЕДЕНИЯ К ЕДИНОЙ ФОРМЕ</w:t>
      </w:r>
    </w:p>
    <w:p w:rsidR="000D47D9" w:rsidRPr="00FE59CC" w:rsidRDefault="000D47D9" w:rsidP="000D47D9">
      <w:pPr>
        <w:jc w:val="center"/>
        <w:rPr>
          <w:b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149"/>
        <w:gridCol w:w="1732"/>
        <w:gridCol w:w="1371"/>
        <w:gridCol w:w="1417"/>
        <w:gridCol w:w="1418"/>
        <w:gridCol w:w="1176"/>
        <w:gridCol w:w="1241"/>
        <w:gridCol w:w="1694"/>
        <w:gridCol w:w="1843"/>
        <w:gridCol w:w="1701"/>
      </w:tblGrid>
      <w:tr w:rsidR="000D47D9" w:rsidTr="00EF61B0">
        <w:trPr>
          <w:trHeight w:val="1610"/>
        </w:trPr>
        <w:tc>
          <w:tcPr>
            <w:tcW w:w="441" w:type="dxa"/>
          </w:tcPr>
          <w:p w:rsidR="000D47D9" w:rsidRDefault="000D47D9" w:rsidP="00FA6358">
            <w:pPr>
              <w:ind w:left="-93" w:right="-108"/>
              <w:jc w:val="center"/>
            </w:pPr>
            <w:r>
              <w:t xml:space="preserve">№ </w:t>
            </w:r>
          </w:p>
          <w:p w:rsidR="000D47D9" w:rsidRDefault="000D47D9" w:rsidP="00FA6358">
            <w:pPr>
              <w:ind w:left="-93" w:right="-108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49" w:type="dxa"/>
            <w:shd w:val="clear" w:color="auto" w:fill="auto"/>
            <w:hideMark/>
          </w:tcPr>
          <w:p w:rsidR="000D47D9" w:rsidRDefault="000D47D9" w:rsidP="00FA6358">
            <w:pPr>
              <w:ind w:left="-93" w:right="-108"/>
              <w:jc w:val="center"/>
            </w:pPr>
            <w:r>
              <w:t>Семейное положение</w:t>
            </w:r>
            <w:r>
              <w:rPr>
                <w:rStyle w:val="a5"/>
              </w:rPr>
              <w:footnoteReference w:id="1"/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hideMark/>
          </w:tcPr>
          <w:p w:rsidR="000D47D9" w:rsidRDefault="000D47D9" w:rsidP="00FA6358">
            <w:pPr>
              <w:jc w:val="center"/>
            </w:pPr>
            <w:r>
              <w:t>Общее время проживания в Калининградской области, лет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1371" w:type="dxa"/>
            <w:shd w:val="clear" w:color="auto" w:fill="auto"/>
            <w:hideMark/>
          </w:tcPr>
          <w:p w:rsidR="000D47D9" w:rsidRDefault="000D47D9" w:rsidP="00FA6358">
            <w:pPr>
              <w:ind w:left="-139" w:right="-108"/>
              <w:jc w:val="center"/>
            </w:pPr>
            <w:proofErr w:type="spellStart"/>
            <w:proofErr w:type="gramStart"/>
            <w:r>
              <w:t>Дополнитель-ное</w:t>
            </w:r>
            <w:proofErr w:type="spellEnd"/>
            <w:proofErr w:type="gramEnd"/>
            <w:r>
              <w:t xml:space="preserve"> образование, курсы, повышение квалификации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hideMark/>
          </w:tcPr>
          <w:p w:rsidR="000D47D9" w:rsidRDefault="000D47D9" w:rsidP="00FA6358">
            <w:pPr>
              <w:ind w:left="-108" w:right="-108"/>
              <w:jc w:val="center"/>
            </w:pPr>
            <w:r>
              <w:t>Служба в вооруженных силах, органах безопасности и правопорядка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hideMark/>
          </w:tcPr>
          <w:p w:rsidR="000D47D9" w:rsidRDefault="000D47D9" w:rsidP="00FA6358">
            <w:pPr>
              <w:ind w:left="-110" w:right="-63"/>
              <w:jc w:val="center"/>
            </w:pPr>
            <w:r>
              <w:t>Место работы: должность на дату включения в резерв / на дату заполнения анкеты</w:t>
            </w:r>
          </w:p>
        </w:tc>
        <w:tc>
          <w:tcPr>
            <w:tcW w:w="1176" w:type="dxa"/>
            <w:shd w:val="clear" w:color="auto" w:fill="auto"/>
            <w:hideMark/>
          </w:tcPr>
          <w:p w:rsidR="000D47D9" w:rsidRDefault="000D47D9" w:rsidP="00FA6358">
            <w:pPr>
              <w:ind w:left="-71" w:right="-108" w:hanging="53"/>
              <w:jc w:val="center"/>
            </w:pPr>
            <w:r>
              <w:t>Опыт руководящей работы (в том числе в бизнесе), лет</w:t>
            </w:r>
            <w:r>
              <w:rPr>
                <w:rStyle w:val="a5"/>
              </w:rPr>
              <w:footnoteReference w:id="5"/>
            </w:r>
          </w:p>
        </w:tc>
        <w:tc>
          <w:tcPr>
            <w:tcW w:w="1241" w:type="dxa"/>
            <w:shd w:val="clear" w:color="auto" w:fill="auto"/>
            <w:hideMark/>
          </w:tcPr>
          <w:p w:rsidR="000D47D9" w:rsidRDefault="000D47D9" w:rsidP="00FA6358">
            <w:pPr>
              <w:ind w:left="-93" w:right="-108"/>
              <w:jc w:val="center"/>
            </w:pPr>
            <w:r>
              <w:t>Работа на выборных должностях</w:t>
            </w:r>
            <w:r>
              <w:rPr>
                <w:rStyle w:val="a5"/>
              </w:rPr>
              <w:footnoteReference w:id="6"/>
            </w:r>
          </w:p>
        </w:tc>
        <w:tc>
          <w:tcPr>
            <w:tcW w:w="1694" w:type="dxa"/>
            <w:shd w:val="clear" w:color="auto" w:fill="auto"/>
            <w:hideMark/>
          </w:tcPr>
          <w:p w:rsidR="000D47D9" w:rsidRDefault="000D47D9" w:rsidP="00FA6358">
            <w:pPr>
              <w:ind w:left="-64" w:right="-86"/>
              <w:jc w:val="center"/>
            </w:pPr>
            <w:r>
              <w:t>Участие в работе коллегиальных, совещательных органов, членство в общественных организациях</w:t>
            </w:r>
            <w:r>
              <w:rPr>
                <w:rStyle w:val="a5"/>
              </w:rPr>
              <w:footnoteReference w:id="7"/>
            </w:r>
          </w:p>
        </w:tc>
        <w:tc>
          <w:tcPr>
            <w:tcW w:w="1843" w:type="dxa"/>
            <w:shd w:val="clear" w:color="auto" w:fill="auto"/>
            <w:hideMark/>
          </w:tcPr>
          <w:p w:rsidR="000D47D9" w:rsidRDefault="000D47D9" w:rsidP="00FA6358">
            <w:pPr>
              <w:ind w:left="-74" w:right="-108"/>
              <w:jc w:val="center"/>
            </w:pPr>
            <w:r>
              <w:t>Проектная деятельность (руководящая, координирующая)</w:t>
            </w:r>
            <w:r>
              <w:rPr>
                <w:rStyle w:val="a5"/>
              </w:rPr>
              <w:footnoteReference w:id="8"/>
            </w:r>
          </w:p>
        </w:tc>
        <w:tc>
          <w:tcPr>
            <w:tcW w:w="1701" w:type="dxa"/>
            <w:shd w:val="clear" w:color="auto" w:fill="auto"/>
            <w:hideMark/>
          </w:tcPr>
          <w:p w:rsidR="000D47D9" w:rsidRDefault="000D47D9" w:rsidP="00FA6358">
            <w:pPr>
              <w:ind w:left="-110" w:right="-108"/>
              <w:jc w:val="center"/>
            </w:pPr>
            <w:r>
              <w:t>Дополнительная и</w:t>
            </w:r>
            <w:bookmarkStart w:id="0" w:name="_GoBack"/>
            <w:bookmarkEnd w:id="0"/>
            <w:r>
              <w:t>нформация</w:t>
            </w:r>
            <w:r>
              <w:rPr>
                <w:rStyle w:val="a5"/>
              </w:rPr>
              <w:footnoteReference w:id="9"/>
            </w:r>
          </w:p>
        </w:tc>
      </w:tr>
      <w:tr w:rsidR="000D47D9" w:rsidTr="00EF61B0">
        <w:trPr>
          <w:trHeight w:val="270"/>
        </w:trPr>
        <w:tc>
          <w:tcPr>
            <w:tcW w:w="441" w:type="dxa"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</w:t>
            </w:r>
          </w:p>
        </w:tc>
        <w:tc>
          <w:tcPr>
            <w:tcW w:w="1149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2 </w:t>
            </w:r>
          </w:p>
        </w:tc>
        <w:tc>
          <w:tcPr>
            <w:tcW w:w="1732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3</w:t>
            </w:r>
          </w:p>
        </w:tc>
        <w:tc>
          <w:tcPr>
            <w:tcW w:w="1371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4 </w:t>
            </w:r>
          </w:p>
        </w:tc>
        <w:tc>
          <w:tcPr>
            <w:tcW w:w="1417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5 </w:t>
            </w:r>
          </w:p>
        </w:tc>
        <w:tc>
          <w:tcPr>
            <w:tcW w:w="1418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6 </w:t>
            </w:r>
          </w:p>
        </w:tc>
        <w:tc>
          <w:tcPr>
            <w:tcW w:w="1176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7 </w:t>
            </w:r>
          </w:p>
        </w:tc>
        <w:tc>
          <w:tcPr>
            <w:tcW w:w="1241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8 </w:t>
            </w:r>
          </w:p>
        </w:tc>
        <w:tc>
          <w:tcPr>
            <w:tcW w:w="1694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9 </w:t>
            </w:r>
          </w:p>
        </w:tc>
        <w:tc>
          <w:tcPr>
            <w:tcW w:w="1843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10 </w:t>
            </w:r>
          </w:p>
        </w:tc>
        <w:tc>
          <w:tcPr>
            <w:tcW w:w="1701" w:type="dxa"/>
            <w:shd w:val="clear" w:color="auto" w:fill="auto"/>
            <w:hideMark/>
          </w:tcPr>
          <w:p w:rsidR="000D47D9" w:rsidRPr="007B70A9" w:rsidRDefault="000D47D9" w:rsidP="00FA6358">
            <w:pPr>
              <w:jc w:val="center"/>
              <w:rPr>
                <w:bCs/>
              </w:rPr>
            </w:pPr>
            <w:r w:rsidRPr="007B70A9">
              <w:rPr>
                <w:bCs/>
              </w:rPr>
              <w:t>11 </w:t>
            </w:r>
          </w:p>
        </w:tc>
      </w:tr>
      <w:tr w:rsidR="000D47D9" w:rsidTr="00EF61B0">
        <w:trPr>
          <w:trHeight w:val="270"/>
        </w:trPr>
        <w:tc>
          <w:tcPr>
            <w:tcW w:w="441" w:type="dxa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D47D9" w:rsidRDefault="000D47D9" w:rsidP="00FA63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D47D9" w:rsidRDefault="000D47D9" w:rsidP="000D47D9"/>
    <w:p w:rsidR="000D47D9" w:rsidRDefault="000D47D9" w:rsidP="000D47D9"/>
    <w:p w:rsidR="000D47D9" w:rsidRDefault="000D47D9" w:rsidP="000D47D9">
      <w:r>
        <w:t>«___»_____________20___г</w:t>
      </w:r>
      <w:proofErr w:type="gramStart"/>
      <w:r>
        <w:t>.                                                                                                                     _______________________(______________)</w:t>
      </w:r>
      <w:proofErr w:type="gramEnd"/>
    </w:p>
    <w:p w:rsidR="005067B1" w:rsidRDefault="005067B1"/>
    <w:sectPr w:rsidR="005067B1" w:rsidSect="000D47D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06" w:rsidRDefault="00273706" w:rsidP="000D47D9">
      <w:r>
        <w:separator/>
      </w:r>
    </w:p>
  </w:endnote>
  <w:endnote w:type="continuationSeparator" w:id="0">
    <w:p w:rsidR="00273706" w:rsidRDefault="00273706" w:rsidP="000D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06" w:rsidRDefault="00273706" w:rsidP="000D47D9">
      <w:r>
        <w:separator/>
      </w:r>
    </w:p>
  </w:footnote>
  <w:footnote w:type="continuationSeparator" w:id="0">
    <w:p w:rsidR="00273706" w:rsidRDefault="00273706" w:rsidP="000D47D9">
      <w:r>
        <w:continuationSeparator/>
      </w:r>
    </w:p>
  </w:footnote>
  <w:footnote w:id="1">
    <w:p w:rsidR="000D47D9" w:rsidRPr="00FE59CC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r w:rsidRPr="00FE59CC">
        <w:t>Сведения о состоянии в браке:</w:t>
      </w:r>
    </w:p>
    <w:p w:rsidR="000D47D9" w:rsidRPr="00FE59CC" w:rsidRDefault="000D47D9" w:rsidP="000D47D9">
      <w:pPr>
        <w:spacing w:line="228" w:lineRule="auto"/>
        <w:jc w:val="both"/>
      </w:pPr>
      <w:r>
        <w:t>никогда не состоя</w:t>
      </w:r>
      <w:proofErr w:type="gramStart"/>
      <w:r>
        <w:t>л</w:t>
      </w:r>
      <w:r w:rsidRPr="00FE59CC">
        <w:t>(</w:t>
      </w:r>
      <w:proofErr w:type="gramEnd"/>
      <w:r w:rsidRPr="00FE59CC">
        <w:t>а) в браке, состою в зарегистрированном браке, состою в незарегистрированном браке, вдовец (вдова), разведен(а);</w:t>
      </w:r>
    </w:p>
    <w:p w:rsidR="000D47D9" w:rsidRPr="00FE59CC" w:rsidRDefault="000D47D9" w:rsidP="000D47D9">
      <w:pPr>
        <w:spacing w:line="228" w:lineRule="auto"/>
        <w:jc w:val="both"/>
      </w:pPr>
      <w:r w:rsidRPr="00FE59CC">
        <w:t>сведения о наличии детей:</w:t>
      </w:r>
    </w:p>
    <w:p w:rsidR="000D47D9" w:rsidRPr="00385C0A" w:rsidRDefault="000D47D9" w:rsidP="000D47D9">
      <w:pPr>
        <w:spacing w:line="228" w:lineRule="auto"/>
        <w:jc w:val="both"/>
      </w:pPr>
      <w:r w:rsidRPr="00FE59CC">
        <w:t>количество, пол.</w:t>
      </w:r>
    </w:p>
  </w:footnote>
  <w:footnote w:id="2">
    <w:p w:rsidR="000D47D9" w:rsidRPr="00385C0A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r w:rsidRPr="00FE59CC">
        <w:t xml:space="preserve">Суммарное количество </w:t>
      </w:r>
      <w:proofErr w:type="gramStart"/>
      <w:r w:rsidRPr="00FE59CC">
        <w:t>полных</w:t>
      </w:r>
      <w:proofErr w:type="gramEnd"/>
      <w:r w:rsidRPr="00FE59CC">
        <w:t xml:space="preserve"> лет проживания на территории Калининградской области.</w:t>
      </w:r>
    </w:p>
  </w:footnote>
  <w:footnote w:id="3">
    <w:p w:rsidR="000D47D9" w:rsidRPr="00385C0A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r w:rsidRPr="00FE59CC">
        <w:t>Информация о прохождении курсов повышения квалификации, образовательных курсов иных программ</w:t>
      </w:r>
      <w:r>
        <w:t>,</w:t>
      </w:r>
      <w:r w:rsidRPr="00FE59CC">
        <w:t xml:space="preserve"> предусмотренных </w:t>
      </w:r>
      <w:r>
        <w:t>в целях</w:t>
      </w:r>
      <w:r w:rsidRPr="00FE59CC">
        <w:t xml:space="preserve"> повышени</w:t>
      </w:r>
      <w:r>
        <w:t>я</w:t>
      </w:r>
      <w:r w:rsidRPr="00FE59CC">
        <w:t xml:space="preserve"> профессионально-деловых качеств резервиста, </w:t>
      </w:r>
      <w:r>
        <w:t>о стажировках,</w:t>
      </w:r>
      <w:r w:rsidRPr="00FE59CC">
        <w:t xml:space="preserve"> приобрете</w:t>
      </w:r>
      <w:r>
        <w:t>нии дополнительного образования:</w:t>
      </w:r>
      <w:r w:rsidRPr="00FE59CC">
        <w:t xml:space="preserve"> период прохождения, продолжительность, наименование образовательного учреждения и учебной программы.</w:t>
      </w:r>
    </w:p>
  </w:footnote>
  <w:footnote w:id="4">
    <w:p w:rsidR="000D47D9" w:rsidRDefault="000D47D9" w:rsidP="000D47D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E59CC">
        <w:t>Период прохождения службы, вид службы, должность/звание.</w:t>
      </w:r>
    </w:p>
  </w:footnote>
  <w:footnote w:id="5">
    <w:p w:rsidR="000D47D9" w:rsidRPr="00385C0A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FE59CC">
        <w:t>Суммарный опыт руководящей работы, в том числе опыт работы в бизнесе и предпринимательской деятельности (стаж управленческой работы (всего лет), периоды работы по каждой управленческой позиции (суммарно, если различные управленческие должности занимались в одной организации).</w:t>
      </w:r>
      <w:proofErr w:type="gramEnd"/>
    </w:p>
  </w:footnote>
  <w:footnote w:id="6">
    <w:p w:rsidR="000D47D9" w:rsidRPr="00385C0A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r w:rsidRPr="00FE59CC">
        <w:t>Сведения об участии в выборных кампаниях в качестве кандидата, работа на выборных должностях за весь период профессиональной деятельности (до и после включения в резерв).</w:t>
      </w:r>
    </w:p>
  </w:footnote>
  <w:footnote w:id="7">
    <w:p w:rsidR="000D47D9" w:rsidRPr="007B70A9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FE59CC">
        <w:t>Формы социальной и профессиональной активности лица в качестве резервиста управленческих кадров (мероприятия, не относящиеся к служебной деятельности резервиста) – работа в комиссиях, на конференциях, форумах, круглых столах, в рабочих группах, материалы в СМИ от лица участника резерва, проектная деятельность (в том числе совместная с другими участниками резерва) и т.д., информация о членстве в общественных организациях.</w:t>
      </w:r>
      <w:proofErr w:type="gramEnd"/>
    </w:p>
  </w:footnote>
  <w:footnote w:id="8">
    <w:p w:rsidR="000D47D9" w:rsidRPr="007B70A9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r w:rsidRPr="00FE59CC">
        <w:t>Деятельность резервиста в качестве инициатора, руководителя, координ</w:t>
      </w:r>
      <w:r>
        <w:t>атора при реализации социально и экономически</w:t>
      </w:r>
      <w:r w:rsidRPr="00FE59CC">
        <w:t xml:space="preserve"> значимых проектов регионального (федерального) и местного уровней (в том числе не связанная с участием в резерве).</w:t>
      </w:r>
    </w:p>
  </w:footnote>
  <w:footnote w:id="9">
    <w:p w:rsidR="000D47D9" w:rsidRPr="00FE59CC" w:rsidRDefault="000D47D9" w:rsidP="000D47D9">
      <w:pPr>
        <w:spacing w:line="228" w:lineRule="auto"/>
        <w:jc w:val="both"/>
      </w:pPr>
      <w:r>
        <w:rPr>
          <w:rStyle w:val="a5"/>
        </w:rPr>
        <w:footnoteRef/>
      </w:r>
      <w:r>
        <w:t xml:space="preserve"> </w:t>
      </w:r>
      <w:r w:rsidRPr="00FE59CC">
        <w:t xml:space="preserve">Дополнительная информация технического характера (отказ от замещения </w:t>
      </w:r>
      <w:proofErr w:type="gramStart"/>
      <w:r w:rsidRPr="00FE59CC">
        <w:t>вакантной</w:t>
      </w:r>
      <w:proofErr w:type="gramEnd"/>
      <w:r w:rsidRPr="00FE59CC">
        <w:t xml:space="preserve"> должности, назначение на должность и т.п.), информация личного характера (классный чин, наличие государственных наград и официальных благодарностей/почетных грамот, общественная деятельность, благотворительность, увлечения и т.п.)</w:t>
      </w:r>
      <w:r>
        <w:t>,</w:t>
      </w:r>
    </w:p>
    <w:p w:rsidR="000D47D9" w:rsidRPr="00FE59CC" w:rsidRDefault="000D47D9" w:rsidP="000D47D9">
      <w:pPr>
        <w:spacing w:line="228" w:lineRule="auto"/>
        <w:jc w:val="both"/>
      </w:pPr>
      <w:r w:rsidRPr="00FE59CC">
        <w:t>по желанию резервиста указывается национальная принадлежность.</w:t>
      </w:r>
    </w:p>
    <w:p w:rsidR="000D47D9" w:rsidRDefault="000D47D9" w:rsidP="000D47D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9"/>
    <w:rsid w:val="000D47D9"/>
    <w:rsid w:val="00273706"/>
    <w:rsid w:val="005067B1"/>
    <w:rsid w:val="00E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47D9"/>
  </w:style>
  <w:style w:type="character" w:customStyle="1" w:styleId="a4">
    <w:name w:val="Текст сноски Знак"/>
    <w:basedOn w:val="a0"/>
    <w:link w:val="a3"/>
    <w:rsid w:val="000D4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47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D47D9"/>
  </w:style>
  <w:style w:type="character" w:customStyle="1" w:styleId="a4">
    <w:name w:val="Текст сноски Знак"/>
    <w:basedOn w:val="a0"/>
    <w:link w:val="a3"/>
    <w:rsid w:val="000D4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D47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</cp:revision>
  <dcterms:created xsi:type="dcterms:W3CDTF">2022-02-28T18:29:00Z</dcterms:created>
  <dcterms:modified xsi:type="dcterms:W3CDTF">2022-02-28T18:30:00Z</dcterms:modified>
</cp:coreProperties>
</file>