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61BA1"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5DE" w:rsidRDefault="00461BA1" w:rsidP="00B855D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855DE">
        <w:rPr>
          <w:rFonts w:ascii="Times New Roman" w:hAnsi="Times New Roman" w:cs="Times New Roman"/>
          <w:b/>
          <w:sz w:val="28"/>
          <w:szCs w:val="28"/>
        </w:rPr>
        <w:t>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П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>лан</w:t>
      </w:r>
      <w:r w:rsidR="00CA2727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1D33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администрацией муниципального образования «Зеленоградский городской округ», организациями и учреждениями 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>в 202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B855DE" w:rsidRPr="001311D9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у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мероприятий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Комплексного плана противодействия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идеологии </w:t>
      </w:r>
      <w:r w:rsidR="00B855DE" w:rsidRPr="00157D2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B855DE" w:rsidRPr="00890A69">
        <w:rPr>
          <w:rFonts w:ascii="Times New Roman" w:hAnsi="Times New Roman"/>
          <w:b/>
          <w:sz w:val="28"/>
          <w:szCs w:val="28"/>
          <w:lang w:eastAsia="ru-RU"/>
        </w:rPr>
        <w:t xml:space="preserve">терроризма в </w:t>
      </w:r>
      <w:r w:rsidR="00B855DE">
        <w:rPr>
          <w:rFonts w:ascii="Times New Roman" w:hAnsi="Times New Roman"/>
          <w:b/>
          <w:sz w:val="28"/>
          <w:szCs w:val="28"/>
          <w:lang w:eastAsia="ru-RU"/>
        </w:rPr>
        <w:t xml:space="preserve">Российской Федерации на 2019-2023 годы  </w:t>
      </w:r>
    </w:p>
    <w:p w:rsidR="00461BA1" w:rsidRPr="00461BA1" w:rsidRDefault="00461BA1" w:rsidP="00B855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C75DED">
        <w:rPr>
          <w:rFonts w:ascii="Times New Roman" w:hAnsi="Times New Roman" w:cs="Times New Roman"/>
          <w:b/>
          <w:sz w:val="28"/>
          <w:szCs w:val="28"/>
        </w:rPr>
        <w:t>3</w:t>
      </w:r>
      <w:r w:rsidR="00B855DE">
        <w:rPr>
          <w:rFonts w:ascii="Times New Roman" w:hAnsi="Times New Roman" w:cs="Times New Roman"/>
          <w:b/>
          <w:sz w:val="28"/>
          <w:szCs w:val="28"/>
        </w:rPr>
        <w:t xml:space="preserve"> квартал </w:t>
      </w:r>
      <w:r w:rsidRPr="00461BA1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</w:p>
    <w:p w:rsidR="00461BA1" w:rsidRDefault="00461BA1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КУЛЬТУРЫ, ТУРИЗМА и СПОРТА</w:t>
      </w:r>
    </w:p>
    <w:p w:rsidR="00B2708B" w:rsidRDefault="00B2708B" w:rsidP="00B2708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6"/>
        <w:gridCol w:w="5339"/>
        <w:gridCol w:w="8377"/>
      </w:tblGrid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Пункты плана  </w:t>
            </w:r>
          </w:p>
        </w:tc>
        <w:tc>
          <w:tcPr>
            <w:tcW w:w="5339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377" w:type="dxa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исполнении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39" w:type="dxa"/>
          </w:tcPr>
          <w:p w:rsidR="00B855DE" w:rsidRPr="00B855DE" w:rsidRDefault="00B855DE" w:rsidP="00B85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/>
                <w:sz w:val="24"/>
                <w:szCs w:val="24"/>
              </w:rPr>
              <w:t>Проведение во взаимодействии с религиозными организациями, осуществляющими деятельность на территории МО, мониторинга по установлению лиц, получивших образование за рубежом и имеющих намерение заниматься религиозной деятельностью на территории МО</w:t>
            </w:r>
          </w:p>
        </w:tc>
        <w:tc>
          <w:tcPr>
            <w:tcW w:w="8377" w:type="dxa"/>
          </w:tcPr>
          <w:p w:rsidR="00B855DE" w:rsidRPr="00B855DE" w:rsidRDefault="007B75A6" w:rsidP="00C75D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Встреч с руководителями (представителями) религиозных организаций  по вопросам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мониторинга по установлению 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C75D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квартале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7B75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проводилось.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Информации о лицах,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отдел культуры, туризма и спорта в</w:t>
            </w:r>
            <w:r w:rsidR="00C75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квартале 2021 года не поступало.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39" w:type="dxa"/>
          </w:tcPr>
          <w:p w:rsidR="00B855DE" w:rsidRPr="00B855DE" w:rsidRDefault="00B855DE" w:rsidP="00B855D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/>
                <w:sz w:val="24"/>
                <w:szCs w:val="24"/>
              </w:rPr>
              <w:t>Проведение индивидуальных бесед</w:t>
            </w:r>
            <w:r w:rsidRPr="00B855DE">
              <w:rPr>
                <w:rStyle w:val="ac"/>
                <w:sz w:val="24"/>
                <w:szCs w:val="24"/>
              </w:rPr>
              <w:footnoteReference w:id="1"/>
            </w:r>
            <w:r w:rsidRPr="00B855DE">
              <w:rPr>
                <w:rFonts w:ascii="Times New Roman" w:hAnsi="Times New Roman"/>
                <w:sz w:val="24"/>
                <w:szCs w:val="24"/>
              </w:rPr>
              <w:t xml:space="preserve"> с лицами, указанными в п. 1.7.1 Плана, по изучению норм законодательства Российской Федерации, устанавливающих ответственность за участие и содействие террористической деятельности, традиционных российских духовно-нравственных ценностей и современной религиозной ситуации в регионе пребывания</w:t>
            </w:r>
          </w:p>
        </w:tc>
        <w:tc>
          <w:tcPr>
            <w:tcW w:w="8377" w:type="dxa"/>
          </w:tcPr>
          <w:p w:rsidR="00B855DE" w:rsidRPr="00B855DE" w:rsidRDefault="00D1409E" w:rsidP="00C75DE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Лиц,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t>получивших образование за рубежом и имеющих намерение заниматься религиозной деятельностью на территории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сотрудниками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культуры, туризма и спорта в </w:t>
            </w:r>
            <w:r w:rsidR="00C75DE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E04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2021 года  не выявлено.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5DE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39" w:type="dxa"/>
          </w:tcPr>
          <w:p w:rsidR="00B855DE" w:rsidRPr="00B855DE" w:rsidRDefault="00B855DE" w:rsidP="00B85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5DE">
              <w:rPr>
                <w:rFonts w:ascii="Times New Roman" w:hAnsi="Times New Roman"/>
                <w:sz w:val="24"/>
                <w:szCs w:val="24"/>
              </w:rPr>
              <w:t xml:space="preserve">Проведение индивидуальных и групповых бесед, инструктажей с членами коллективов структурных подразделений администрации МО, подведомственных учреждений, социально-ориентированных общественных организаций, направленных на информирование об уголовной ответственности за осуществление (содействие) террористической деятельности, мерах социальной поддержки населения, доведение до сведения информации, направленной на </w:t>
            </w:r>
            <w:r w:rsidRPr="00B855DE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защиты прав и свобод человека и гражданина, общества и государства от противоправных посягательств</w:t>
            </w:r>
            <w:proofErr w:type="gramEnd"/>
          </w:p>
        </w:tc>
        <w:tc>
          <w:tcPr>
            <w:tcW w:w="8377" w:type="dxa"/>
          </w:tcPr>
          <w:p w:rsidR="008E0454" w:rsidRPr="008E0454" w:rsidRDefault="008E0454" w:rsidP="008E04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4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75DED">
              <w:rPr>
                <w:rFonts w:ascii="Times New Roman" w:hAnsi="Times New Roman"/>
                <w:sz w:val="24"/>
                <w:szCs w:val="24"/>
              </w:rPr>
              <w:t>0 сентября</w:t>
            </w:r>
            <w:r w:rsidRPr="008E0454">
              <w:rPr>
                <w:rFonts w:ascii="Times New Roman" w:hAnsi="Times New Roman"/>
                <w:sz w:val="24"/>
                <w:szCs w:val="24"/>
              </w:rPr>
              <w:t xml:space="preserve"> 2021 года с сотрудниками муниципального автономного учреждения </w:t>
            </w:r>
            <w:r w:rsidR="00C75DED">
              <w:rPr>
                <w:rFonts w:ascii="Times New Roman" w:hAnsi="Times New Roman"/>
                <w:sz w:val="24"/>
                <w:szCs w:val="24"/>
              </w:rPr>
              <w:t xml:space="preserve">культуры </w:t>
            </w:r>
            <w:r w:rsidRPr="008E0454">
              <w:rPr>
                <w:rFonts w:ascii="Times New Roman" w:hAnsi="Times New Roman"/>
                <w:sz w:val="24"/>
                <w:szCs w:val="24"/>
              </w:rPr>
              <w:t>«</w:t>
            </w:r>
            <w:r w:rsidR="00C75DED">
              <w:rPr>
                <w:rFonts w:ascii="Times New Roman" w:hAnsi="Times New Roman"/>
                <w:sz w:val="24"/>
                <w:szCs w:val="24"/>
              </w:rPr>
              <w:t>Культурно-досуговый центр</w:t>
            </w:r>
            <w:r w:rsidRPr="008E0454">
              <w:rPr>
                <w:rFonts w:ascii="Times New Roman" w:hAnsi="Times New Roman"/>
                <w:sz w:val="24"/>
                <w:szCs w:val="24"/>
              </w:rPr>
              <w:t>» проведена информационная беседа на тему «</w:t>
            </w:r>
            <w:r w:rsidRPr="008E0454">
              <w:rPr>
                <w:rFonts w:ascii="Times New Roman" w:hAnsi="Times New Roman"/>
                <w:bCs/>
                <w:sz w:val="24"/>
                <w:szCs w:val="24"/>
              </w:rPr>
              <w:t xml:space="preserve">Экстремизм и терроризм: причины возникновения, профилактика, ответственность», а также обращено внимание на повышение бдительности на объектах культуры и при проведении мероприятий. </w:t>
            </w:r>
          </w:p>
          <w:p w:rsidR="00B855DE" w:rsidRPr="00E51270" w:rsidRDefault="00B855DE" w:rsidP="00E512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B855D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716" w:type="dxa"/>
            <w:gridSpan w:val="2"/>
          </w:tcPr>
          <w:p w:rsidR="00B855DE" w:rsidRPr="00B855DE" w:rsidRDefault="00B855DE" w:rsidP="00B270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Меры по формированию у населения антитеррористического сознания</w:t>
            </w:r>
          </w:p>
        </w:tc>
      </w:tr>
      <w:tr w:rsidR="00B855DE" w:rsidRPr="00222621" w:rsidTr="00030CE8">
        <w:tc>
          <w:tcPr>
            <w:tcW w:w="1276" w:type="dxa"/>
          </w:tcPr>
          <w:p w:rsidR="00B855DE" w:rsidRPr="00B855DE" w:rsidRDefault="00B855DE" w:rsidP="00C75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</w:t>
            </w:r>
            <w:r w:rsidR="00C75DE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39" w:type="dxa"/>
          </w:tcPr>
          <w:p w:rsidR="00B855DE" w:rsidRPr="00C75DED" w:rsidRDefault="00C75DED" w:rsidP="00C75DED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при проведении 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>тематических мероприятий,  посвященных Дню солидарности в борьбе с терроризмом</w:t>
            </w:r>
            <w:r w:rsidRPr="00C75DE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</w:t>
            </w:r>
            <w:r w:rsidRPr="00C75DE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(информационные часы, акции, выставки книг и рисунков, беседы,  лекции, уроки мужества, просмотр видеороликов) </w:t>
            </w:r>
            <w:r w:rsidRPr="00C75DED">
              <w:rPr>
                <w:rFonts w:ascii="Times New Roman" w:hAnsi="Times New Roman"/>
                <w:i/>
                <w:sz w:val="24"/>
                <w:szCs w:val="24"/>
              </w:rPr>
              <w:t>(во всех подведомственных учреждениях культуры)</w:t>
            </w:r>
          </w:p>
        </w:tc>
        <w:tc>
          <w:tcPr>
            <w:tcW w:w="8377" w:type="dxa"/>
          </w:tcPr>
          <w:p w:rsidR="001F0EC6" w:rsidRPr="007B75A6" w:rsidRDefault="00C75DED" w:rsidP="00C75DED">
            <w:pPr>
              <w:widowControl w:val="0"/>
              <w:jc w:val="both"/>
            </w:pPr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 сентября текущего года на базе структурных подразделений МАУК 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 xml:space="preserve">«Культурно-досуговый центр» проведено в офлайн-формате (в том числе в рамках занятий клубных формирований) 12 мероприятий (информационные часы, познавательные программы, показы  документальных фильмов, социальные акции), а также 3 мероприятия в онлайн-формате (количество участников - 154 человека, количество просмотров  – 464). </w:t>
            </w:r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библиотеках округа проведено 17 мероприятий в офлайн-формате (просмотр видеороликов, интерактивные беседы, конкурсы рисунков, информационные часы, акция памяти 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>«Россия против террора!», распространение листовок), а также 3 мероприятия в онлайн-формате (количество участников - 237 человек, количество просмотров  – 160)</w:t>
            </w:r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>. Все учреждения культуры провели онлайн акцию «Вместе против террора!» (замена личной "</w:t>
            </w:r>
            <w:proofErr w:type="spellStart"/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>аватарки</w:t>
            </w:r>
            <w:proofErr w:type="spellEnd"/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" пользователя </w:t>
            </w:r>
            <w:proofErr w:type="gramStart"/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"тематическую </w:t>
            </w:r>
            <w:proofErr w:type="spellStart"/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>аватарку</w:t>
            </w:r>
            <w:proofErr w:type="spellEnd"/>
            <w:r w:rsidRPr="00C75DED">
              <w:rPr>
                <w:rFonts w:ascii="Times New Roman" w:hAnsi="Times New Roman"/>
                <w:sz w:val="24"/>
                <w:szCs w:val="24"/>
                <w:lang w:eastAsia="ru-RU"/>
              </w:rPr>
              <w:t>") – 1376 просмотров.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C75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</w:t>
            </w:r>
            <w:r w:rsidR="00C75DE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39" w:type="dxa"/>
          </w:tcPr>
          <w:p w:rsidR="00C75DED" w:rsidRPr="00C75DED" w:rsidRDefault="00C75DED" w:rsidP="00C75DED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при проведении </w:t>
            </w:r>
            <w:r>
              <w:rPr>
                <w:rStyle w:val="FontStyle63"/>
                <w:sz w:val="24"/>
                <w:szCs w:val="24"/>
              </w:rPr>
              <w:t>о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 xml:space="preserve">нлайн-публикация фильма Александра Рогаткина «Беслан» </w:t>
            </w:r>
            <w:r w:rsidRPr="00C75DED">
              <w:rPr>
                <w:rFonts w:ascii="Times New Roman" w:hAnsi="Times New Roman"/>
                <w:i/>
                <w:sz w:val="24"/>
                <w:szCs w:val="24"/>
              </w:rPr>
              <w:t>(на базе МАУ «Зеленоградский городской краеведческий музей»)</w:t>
            </w:r>
          </w:p>
          <w:p w:rsidR="00030CE8" w:rsidRPr="007C1248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7" w:type="dxa"/>
          </w:tcPr>
          <w:p w:rsidR="00C75DED" w:rsidRPr="00C75DED" w:rsidRDefault="00C75DED" w:rsidP="00C75DED">
            <w:pPr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сентября муниципальное автономное учреждение </w:t>
            </w:r>
            <w:r w:rsidRPr="00C7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«Зеленоградский городской краеведческий музей»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разместило на  своей странице в социальной сети </w:t>
            </w:r>
            <w:proofErr w:type="spellStart"/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Вконтиакте</w:t>
            </w:r>
            <w:proofErr w:type="spellEnd"/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C7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нлайн-публикаци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Pr="00C7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фильма Александра Рогаткина «Беслан» 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(всего 110 просмотров).</w:t>
            </w:r>
          </w:p>
          <w:p w:rsidR="00255CCC" w:rsidRPr="009E5333" w:rsidRDefault="00255CCC" w:rsidP="007C1248">
            <w:pPr>
              <w:jc w:val="both"/>
              <w:rPr>
                <w:sz w:val="21"/>
                <w:szCs w:val="21"/>
              </w:rPr>
            </w:pPr>
          </w:p>
          <w:p w:rsidR="00030CE8" w:rsidRPr="007B75A6" w:rsidRDefault="00030CE8" w:rsidP="00821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1248" w:rsidRPr="00222621" w:rsidTr="00030CE8">
        <w:tc>
          <w:tcPr>
            <w:tcW w:w="1276" w:type="dxa"/>
          </w:tcPr>
          <w:p w:rsidR="007C1248" w:rsidRDefault="007C1248" w:rsidP="00C75DE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</w:t>
            </w:r>
            <w:r w:rsidR="00C75DE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339" w:type="dxa"/>
          </w:tcPr>
          <w:p w:rsidR="007C1248" w:rsidRPr="007C1248" w:rsidRDefault="007C1248" w:rsidP="00C75DED">
            <w:pPr>
              <w:rPr>
                <w:rFonts w:ascii="Times New Roman" w:hAnsi="Times New Roman"/>
                <w:sz w:val="24"/>
                <w:szCs w:val="24"/>
              </w:rPr>
            </w:pPr>
            <w:r w:rsidRPr="007C1248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при проведении </w:t>
            </w:r>
            <w:r w:rsidR="00C75DED" w:rsidRPr="00C75DED">
              <w:rPr>
                <w:rFonts w:ascii="Times New Roman" w:hAnsi="Times New Roman"/>
                <w:sz w:val="24"/>
                <w:szCs w:val="24"/>
              </w:rPr>
              <w:t xml:space="preserve">Всероссийской акции «Свеча памяти» </w:t>
            </w:r>
            <w:r w:rsidR="00C75DED" w:rsidRPr="00C75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(Зеленоградская центральная библиотека им. Ю. </w:t>
            </w:r>
            <w:proofErr w:type="spellStart"/>
            <w:r w:rsidR="00C75DED" w:rsidRPr="00C75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Куранова</w:t>
            </w:r>
            <w:proofErr w:type="spellEnd"/>
            <w:r w:rsidR="00C75DED" w:rsidRPr="00C75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сквер королевы Луизы по ул. Ленина-1 в г. Зеленоградске)</w:t>
            </w:r>
          </w:p>
        </w:tc>
        <w:tc>
          <w:tcPr>
            <w:tcW w:w="8377" w:type="dxa"/>
          </w:tcPr>
          <w:p w:rsidR="00C75DED" w:rsidRPr="004353BD" w:rsidRDefault="00C75DED" w:rsidP="004353BD">
            <w:pPr>
              <w:widowControl w:val="0"/>
              <w:ind w:firstLine="4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53BD">
              <w:rPr>
                <w:rFonts w:ascii="Times New Roman" w:hAnsi="Times New Roman"/>
                <w:bCs/>
                <w:sz w:val="24"/>
                <w:szCs w:val="24"/>
              </w:rPr>
              <w:t>Зеленоградская центральная библиотека им.</w:t>
            </w:r>
            <w:r w:rsidR="004353B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53BD">
              <w:rPr>
                <w:rFonts w:ascii="Times New Roman" w:hAnsi="Times New Roman"/>
                <w:sz w:val="24"/>
                <w:szCs w:val="24"/>
              </w:rPr>
              <w:t xml:space="preserve">Ю.Н. </w:t>
            </w:r>
            <w:proofErr w:type="spellStart"/>
            <w:r w:rsidRPr="004353BD">
              <w:rPr>
                <w:rFonts w:ascii="Times New Roman" w:hAnsi="Times New Roman"/>
                <w:sz w:val="24"/>
                <w:szCs w:val="24"/>
              </w:rPr>
              <w:t>Куранова</w:t>
            </w:r>
            <w:proofErr w:type="spellEnd"/>
            <w:r w:rsidRPr="004353BD">
              <w:rPr>
                <w:rFonts w:ascii="Times New Roman" w:hAnsi="Times New Roman"/>
                <w:sz w:val="24"/>
                <w:szCs w:val="24"/>
              </w:rPr>
              <w:t xml:space="preserve"> 2 сентября приняла участие во Всероссийской акции «Свеча памяти» (большой экран в сквере королевы Луизы).</w:t>
            </w:r>
          </w:p>
          <w:p w:rsidR="007C1248" w:rsidRPr="007B75A6" w:rsidRDefault="007C1248" w:rsidP="001F0EC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2.2.1.1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Размещение информации о проведении мероприятий, указанных в п. 2.2.1, в средствах массовой информации и на Интернет-ресурсах</w:t>
            </w:r>
          </w:p>
        </w:tc>
        <w:tc>
          <w:tcPr>
            <w:tcW w:w="8377" w:type="dxa"/>
          </w:tcPr>
          <w:p w:rsidR="00030CE8" w:rsidRPr="007B75A6" w:rsidRDefault="002B252F" w:rsidP="0018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проводимых учреждениями культуры мероприятиях, направленных на ф</w:t>
            </w:r>
            <w:r w:rsidRPr="007B75A6">
              <w:rPr>
                <w:rStyle w:val="FontStyle63"/>
                <w:sz w:val="24"/>
                <w:szCs w:val="24"/>
              </w:rPr>
              <w:t xml:space="preserve">ормирование </w:t>
            </w:r>
            <w:r>
              <w:rPr>
                <w:rStyle w:val="FontStyle63"/>
                <w:sz w:val="24"/>
                <w:szCs w:val="24"/>
              </w:rPr>
              <w:t xml:space="preserve">у населения </w:t>
            </w:r>
            <w:r w:rsidRPr="007B75A6">
              <w:rPr>
                <w:rStyle w:val="FontStyle63"/>
                <w:sz w:val="24"/>
                <w:szCs w:val="24"/>
              </w:rPr>
              <w:t xml:space="preserve">антитеррористического сознания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 патриотизма и привитие традиционных российских духовно-нравственных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размещается на 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МО «Зеленоградский городской округ» (сводная информация), официальных сайтах подведомственных учреждений культуры  (сводная информация) и на страницах структурных подразделений учреждений культуры</w:t>
            </w:r>
            <w:r w:rsidR="005127B8"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5127B8" w:rsidRPr="00210B3A"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127B8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  <w:proofErr w:type="gramEnd"/>
          </w:p>
        </w:tc>
      </w:tr>
      <w:tr w:rsidR="00C75DED" w:rsidRPr="00222621" w:rsidTr="00030CE8">
        <w:tc>
          <w:tcPr>
            <w:tcW w:w="1276" w:type="dxa"/>
          </w:tcPr>
          <w:p w:rsidR="00C75DED" w:rsidRDefault="00C75DED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2.2.1/23</w:t>
            </w:r>
          </w:p>
        </w:tc>
        <w:tc>
          <w:tcPr>
            <w:tcW w:w="5339" w:type="dxa"/>
          </w:tcPr>
          <w:p w:rsidR="00C75DED" w:rsidRPr="00C75DED" w:rsidRDefault="00C75DED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75DED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сознания, 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 xml:space="preserve"> патриотизма и привитие традиционных российских духовно-нравственных ценностей</w:t>
            </w:r>
            <w:r w:rsidRPr="00C75DED">
              <w:rPr>
                <w:rStyle w:val="FontStyle63"/>
                <w:sz w:val="24"/>
                <w:szCs w:val="24"/>
              </w:rPr>
              <w:t xml:space="preserve">  при проведении </w:t>
            </w:r>
            <w:proofErr w:type="spellStart"/>
            <w:r w:rsidRPr="00C75DED">
              <w:rPr>
                <w:rStyle w:val="FontStyle63"/>
                <w:sz w:val="24"/>
                <w:szCs w:val="24"/>
              </w:rPr>
              <w:t>флешмоба</w:t>
            </w:r>
            <w:proofErr w:type="spellEnd"/>
            <w:r w:rsidRPr="00C75DED">
              <w:rPr>
                <w:rStyle w:val="FontStyle63"/>
                <w:sz w:val="24"/>
                <w:szCs w:val="24"/>
              </w:rPr>
              <w:t xml:space="preserve"> «Голубь мира»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C75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(Зеленоградская центральная библиотека им. Ю. </w:t>
            </w:r>
            <w:proofErr w:type="spellStart"/>
            <w:r w:rsidRPr="00C75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Куранова</w:t>
            </w:r>
            <w:proofErr w:type="spellEnd"/>
            <w:r w:rsidRPr="00C75DE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сквер королевы Луизы по ул. Ленина-1 в г. Зеленоградске)</w:t>
            </w:r>
          </w:p>
        </w:tc>
        <w:tc>
          <w:tcPr>
            <w:tcW w:w="8377" w:type="dxa"/>
          </w:tcPr>
          <w:p w:rsidR="00C75DED" w:rsidRPr="004353BD" w:rsidRDefault="004353BD" w:rsidP="0018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53BD">
              <w:rPr>
                <w:rStyle w:val="FontStyle63"/>
                <w:sz w:val="24"/>
                <w:szCs w:val="24"/>
              </w:rPr>
              <w:t xml:space="preserve">Зеленоградская центральная библиотека им. Ю.Н. </w:t>
            </w:r>
            <w:proofErr w:type="spellStart"/>
            <w:r w:rsidRPr="004353BD">
              <w:rPr>
                <w:rStyle w:val="FontStyle63"/>
                <w:sz w:val="24"/>
                <w:szCs w:val="24"/>
              </w:rPr>
              <w:t>Куранова</w:t>
            </w:r>
            <w:proofErr w:type="spellEnd"/>
            <w:r w:rsidRPr="004353BD">
              <w:rPr>
                <w:rStyle w:val="FontStyle63"/>
                <w:sz w:val="24"/>
                <w:szCs w:val="24"/>
              </w:rPr>
              <w:t xml:space="preserve"> у</w:t>
            </w:r>
            <w:r w:rsidRPr="004353BD">
              <w:rPr>
                <w:rFonts w:ascii="Times New Roman" w:hAnsi="Times New Roman" w:cs="Times New Roman"/>
                <w:sz w:val="24"/>
                <w:szCs w:val="24"/>
              </w:rPr>
              <w:t xml:space="preserve">частие во </w:t>
            </w:r>
            <w:proofErr w:type="spellStart"/>
            <w:r w:rsidRPr="004353BD">
              <w:rPr>
                <w:rFonts w:ascii="Times New Roman" w:hAnsi="Times New Roman" w:cs="Times New Roman"/>
                <w:sz w:val="24"/>
                <w:szCs w:val="24"/>
              </w:rPr>
              <w:t>флешмобе</w:t>
            </w:r>
            <w:proofErr w:type="spellEnd"/>
            <w:r w:rsidRPr="00435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3BD">
              <w:rPr>
                <w:rStyle w:val="FontStyle63"/>
                <w:sz w:val="24"/>
                <w:szCs w:val="24"/>
              </w:rPr>
              <w:t>«Голубь мира»</w:t>
            </w:r>
            <w:r w:rsidRPr="004353B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4353BD">
              <w:rPr>
                <w:rFonts w:ascii="Times New Roman" w:hAnsi="Times New Roman" w:cs="Times New Roman"/>
                <w:sz w:val="24"/>
                <w:szCs w:val="24"/>
              </w:rPr>
              <w:t>не принимал</w:t>
            </w:r>
            <w:r w:rsidRPr="004353BD">
              <w:rPr>
                <w:rFonts w:ascii="Times New Roman" w:hAnsi="Times New Roman"/>
                <w:sz w:val="24"/>
                <w:szCs w:val="24"/>
              </w:rPr>
              <w:t>а</w:t>
            </w:r>
            <w:r w:rsidRPr="004353BD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перевозом книжного фонда (реализация национального проекта «Культура»)</w:t>
            </w:r>
            <w:r w:rsidRPr="004353B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DED" w:rsidRPr="00222621" w:rsidTr="00030CE8">
        <w:tc>
          <w:tcPr>
            <w:tcW w:w="1276" w:type="dxa"/>
          </w:tcPr>
          <w:p w:rsidR="00C75DED" w:rsidRDefault="00C75DED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2.2.1/24</w:t>
            </w:r>
          </w:p>
        </w:tc>
        <w:tc>
          <w:tcPr>
            <w:tcW w:w="5339" w:type="dxa"/>
          </w:tcPr>
          <w:p w:rsidR="00C75DED" w:rsidRPr="00C75DED" w:rsidRDefault="00C75DED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75DED">
              <w:rPr>
                <w:rFonts w:ascii="Times New Roman" w:hAnsi="Times New Roman"/>
                <w:sz w:val="24"/>
                <w:szCs w:val="24"/>
              </w:rPr>
              <w:t xml:space="preserve">Мероприятия по формированию патриотизма и привитие традиционных российских духовно-нравственных ценностей в ходе исторической ретроспективы, посвященной Международному Дню мира «Этот день навсегда в нашей памяти» </w:t>
            </w:r>
            <w:r w:rsidRPr="00C75DED">
              <w:rPr>
                <w:rFonts w:ascii="Times New Roman" w:hAnsi="Times New Roman"/>
                <w:i/>
                <w:sz w:val="24"/>
                <w:szCs w:val="24"/>
              </w:rPr>
              <w:t>(на базе МАУ «Зеленоградский городской краеведческий музей»)</w:t>
            </w:r>
          </w:p>
        </w:tc>
        <w:tc>
          <w:tcPr>
            <w:tcW w:w="8377" w:type="dxa"/>
          </w:tcPr>
          <w:p w:rsidR="00C75DED" w:rsidRPr="00C75DED" w:rsidRDefault="00C75DED" w:rsidP="00C75DED">
            <w:pPr>
              <w:ind w:firstLine="48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75DED">
              <w:rPr>
                <w:rFonts w:ascii="Times New Roman" w:hAnsi="Times New Roman"/>
                <w:sz w:val="24"/>
                <w:szCs w:val="24"/>
              </w:rPr>
              <w:t>21 сентября м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униципальное автономное учреждение </w:t>
            </w:r>
            <w:r w:rsidRPr="00C7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«Зеленоградский городской краеведческий музей»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разместило на  своей странице в социальной сети </w:t>
            </w:r>
            <w:proofErr w:type="spellStart"/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Вконтиакте</w:t>
            </w:r>
            <w:proofErr w:type="spellEnd"/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>историческую ретроспективу, посвященную Международному Дню мира «Этот день навсегда в нашей памяти»</w:t>
            </w:r>
            <w:r w:rsidRPr="00C75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75DE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(всего 75 просмотров).</w:t>
            </w:r>
          </w:p>
          <w:p w:rsidR="00C75DED" w:rsidRDefault="00C75DED" w:rsidP="00184A3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DED" w:rsidRPr="00222621" w:rsidTr="00030CE8">
        <w:tc>
          <w:tcPr>
            <w:tcW w:w="1276" w:type="dxa"/>
          </w:tcPr>
          <w:p w:rsidR="00C75DED" w:rsidRDefault="00C75DED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2.2.1/25</w:t>
            </w:r>
          </w:p>
        </w:tc>
        <w:tc>
          <w:tcPr>
            <w:tcW w:w="5339" w:type="dxa"/>
          </w:tcPr>
          <w:p w:rsidR="00C75DED" w:rsidRPr="00C75DED" w:rsidRDefault="00C75DED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C75DED">
              <w:rPr>
                <w:rStyle w:val="FontStyle63"/>
                <w:sz w:val="24"/>
                <w:szCs w:val="24"/>
              </w:rPr>
              <w:t xml:space="preserve">Мероприятия по формированию антитеррористического сознания в ходе проведения презентации «У терроризма нет национальности» </w:t>
            </w:r>
            <w:r w:rsidRPr="00C75DED">
              <w:rPr>
                <w:rFonts w:ascii="Times New Roman" w:hAnsi="Times New Roman"/>
                <w:i/>
                <w:sz w:val="24"/>
                <w:szCs w:val="24"/>
              </w:rPr>
              <w:t>(на базе Зеленоградской детской библиотеки МБУК «Зеленоградское объединение библиотек»)</w:t>
            </w:r>
            <w:r w:rsidRPr="00C75DED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  </w:t>
            </w:r>
            <w:r w:rsidRPr="00C75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377" w:type="dxa"/>
          </w:tcPr>
          <w:p w:rsidR="00C75DED" w:rsidRDefault="004353BD" w:rsidP="004353BD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сентября </w:t>
            </w:r>
            <w:r w:rsidRPr="0041053B">
              <w:rPr>
                <w:rFonts w:ascii="Times New Roman" w:hAnsi="Times New Roman" w:cs="Times New Roman"/>
                <w:sz w:val="24"/>
                <w:szCs w:val="24"/>
              </w:rPr>
              <w:t>Зеленоградская городска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1053B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библиотека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провела </w:t>
            </w:r>
            <w:r w:rsidRPr="0041053B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еленоградской средней школы (2-А класс) </w:t>
            </w:r>
            <w:r w:rsidRPr="0041053B">
              <w:rPr>
                <w:rFonts w:ascii="Times New Roman" w:hAnsi="Times New Roman" w:cs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1053B">
              <w:rPr>
                <w:rFonts w:ascii="Times New Roman" w:hAnsi="Times New Roman" w:cs="Times New Roman"/>
                <w:sz w:val="24"/>
                <w:szCs w:val="24"/>
              </w:rPr>
              <w:t xml:space="preserve"> «Черный сентябрь Беслана» и 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1053B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1053B">
              <w:rPr>
                <w:rFonts w:ascii="Times New Roman" w:hAnsi="Times New Roman" w:cs="Times New Roman"/>
                <w:sz w:val="24"/>
                <w:szCs w:val="24"/>
              </w:rPr>
              <w:t xml:space="preserve"> «У терроризма нет национальности».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большом экране в сквере королевы Луизы в г. Зеленоградске прошел  п</w:t>
            </w:r>
            <w:r w:rsidRPr="004105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 видеоролика «У террора нет национальности»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Обеспечить использование  в практической деятельности методических рекомендаций по профилактике  распространения радикальной идеологии среди верующих (направление рекомендаций и контроль)</w:t>
            </w:r>
          </w:p>
        </w:tc>
        <w:tc>
          <w:tcPr>
            <w:tcW w:w="8377" w:type="dxa"/>
          </w:tcPr>
          <w:p w:rsidR="00030CE8" w:rsidRPr="00E51270" w:rsidRDefault="00E51270" w:rsidP="00DB21A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В отдел культуры, туризма и спорта методических рекомендаций  по профилактике распространения радикальной идеологии среди верующих в</w:t>
            </w:r>
            <w:r w:rsidR="00DB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 не поступало.</w:t>
            </w:r>
          </w:p>
        </w:tc>
      </w:tr>
      <w:tr w:rsidR="00DB21A4" w:rsidRPr="00222621" w:rsidTr="00030CE8">
        <w:tc>
          <w:tcPr>
            <w:tcW w:w="1276" w:type="dxa"/>
          </w:tcPr>
          <w:p w:rsidR="00DB21A4" w:rsidRDefault="00DB21A4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5339" w:type="dxa"/>
          </w:tcPr>
          <w:p w:rsidR="00DB21A4" w:rsidRPr="00DB21A4" w:rsidRDefault="00DB21A4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DB21A4">
              <w:rPr>
                <w:rFonts w:ascii="Times New Roman" w:hAnsi="Times New Roman"/>
                <w:sz w:val="24"/>
                <w:szCs w:val="24"/>
              </w:rPr>
              <w:t>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</w:t>
            </w:r>
          </w:p>
        </w:tc>
        <w:tc>
          <w:tcPr>
            <w:tcW w:w="8377" w:type="dxa"/>
          </w:tcPr>
          <w:p w:rsidR="00DB21A4" w:rsidRPr="00DB21A4" w:rsidRDefault="00DB21A4" w:rsidP="00DB21A4">
            <w:pPr>
              <w:shd w:val="clear" w:color="auto" w:fill="FFFFFF"/>
              <w:ind w:firstLine="4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B21A4">
              <w:rPr>
                <w:rFonts w:ascii="Times New Roman" w:hAnsi="Times New Roman" w:cs="Times New Roman"/>
                <w:sz w:val="24"/>
                <w:szCs w:val="24"/>
              </w:rPr>
              <w:t xml:space="preserve">Встреч с руководителями (представителями) религиозных организаций  по вопросам мониторинга по установлению лиц, получивших образование за рубежом и имеющих намерение заниматься религиозной деятельностью на территории МО,  не проводилось. </w:t>
            </w:r>
            <w:r w:rsidRPr="00DB21A4">
              <w:rPr>
                <w:rFonts w:ascii="Times New Roman" w:hAnsi="Times New Roman"/>
                <w:sz w:val="24"/>
                <w:szCs w:val="24"/>
              </w:rPr>
              <w:t>По данному направлению т</w:t>
            </w:r>
            <w:r w:rsidRPr="00DB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ребуется  методическая помощь или содействие по </w:t>
            </w:r>
            <w:r w:rsidRPr="00DB21A4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DB21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в данном направлении</w:t>
            </w:r>
            <w:r w:rsidRPr="00DB21A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631"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Style w:val="FontStyle63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Создание и функционирование на официальных ресурсах МО, ресурсах структурных подразделений и </w:t>
            </w:r>
            <w:r w:rsidRPr="00346631">
              <w:rPr>
                <w:rFonts w:ascii="Times New Roman" w:hAnsi="Times New Roman"/>
                <w:sz w:val="24"/>
                <w:szCs w:val="24"/>
              </w:rPr>
              <w:t>подведомственных организаций  разделов (подразделов), посвященных вопросам противодействия терроризму и его идеологии</w:t>
            </w:r>
            <w:r w:rsidRPr="007B75A6">
              <w:rPr>
                <w:rFonts w:ascii="Times New Roman" w:hAnsi="Times New Roman"/>
                <w:sz w:val="24"/>
                <w:szCs w:val="24"/>
              </w:rPr>
              <w:t xml:space="preserve">, а также доступа к данным разделам с главных </w:t>
            </w:r>
            <w:r w:rsidRPr="007B75A6">
              <w:rPr>
                <w:rFonts w:ascii="Times New Roman" w:hAnsi="Times New Roman"/>
                <w:sz w:val="24"/>
                <w:szCs w:val="24"/>
              </w:rPr>
              <w:lastRenderedPageBreak/>
              <w:t>страниц указанных ресурсов</w:t>
            </w:r>
          </w:p>
        </w:tc>
        <w:tc>
          <w:tcPr>
            <w:tcW w:w="8377" w:type="dxa"/>
          </w:tcPr>
          <w:p w:rsidR="00030CE8" w:rsidRPr="007B75A6" w:rsidRDefault="002B252F" w:rsidP="002B252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На официальных сайтах подведомственных учреждений культуры имеется раздел «Противодействие терроризму». </w:t>
            </w:r>
            <w:r w:rsidR="00B30315"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(раздел «Защита населения при ЧС» подраздел «Противодействие терроризму»).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 xml:space="preserve">Определение потребности в </w:t>
            </w:r>
            <w:proofErr w:type="gramStart"/>
            <w:r w:rsidRPr="007B75A6">
              <w:rPr>
                <w:rFonts w:ascii="Times New Roman" w:hAnsi="Times New Roman"/>
                <w:sz w:val="24"/>
                <w:szCs w:val="24"/>
              </w:rPr>
              <w:t>обучении специалистов по программе</w:t>
            </w:r>
            <w:proofErr w:type="gramEnd"/>
            <w:r w:rsidRPr="007B75A6">
              <w:rPr>
                <w:rFonts w:ascii="Times New Roman" w:hAnsi="Times New Roman"/>
                <w:sz w:val="24"/>
                <w:szCs w:val="24"/>
              </w:rPr>
              <w:t xml:space="preserve"> профессиональной переподготовке и повышение квалификации, участвующих в рамках своих полномочий в реализации мероприятий по противодействию идеологии терроризма</w:t>
            </w:r>
          </w:p>
        </w:tc>
        <w:tc>
          <w:tcPr>
            <w:tcW w:w="8377" w:type="dxa"/>
          </w:tcPr>
          <w:p w:rsidR="00E51270" w:rsidRPr="00E51270" w:rsidRDefault="00E51270" w:rsidP="00E512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сфере культуры необходимо обучить по программе профессиональной переподготовки и повышения квалификации 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B30315" w:rsidRPr="00B30315">
              <w:rPr>
                <w:rFonts w:ascii="Times New Roman" w:hAnsi="Times New Roman"/>
                <w:sz w:val="24"/>
                <w:szCs w:val="24"/>
              </w:rPr>
              <w:t>«Профилактика терроризма в Российской Федерации</w:t>
            </w:r>
            <w:r w:rsidR="00B30315">
              <w:rPr>
                <w:rFonts w:ascii="Times New Roman" w:hAnsi="Times New Roman"/>
                <w:sz w:val="24"/>
                <w:szCs w:val="24"/>
              </w:rPr>
              <w:t xml:space="preserve">») </w:t>
            </w:r>
            <w:r w:rsidR="00992E65">
              <w:rPr>
                <w:rFonts w:ascii="Times New Roman" w:hAnsi="Times New Roman"/>
                <w:sz w:val="24"/>
                <w:szCs w:val="24"/>
              </w:rPr>
              <w:t>3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="00992E6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51270" w:rsidRPr="00E51270" w:rsidRDefault="00E51270" w:rsidP="00E5127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отдел культуры, туризма и спорта администрации – 1 сотрудник;</w:t>
            </w:r>
          </w:p>
          <w:p w:rsidR="00030CE8" w:rsidRPr="007B75A6" w:rsidRDefault="00E51270" w:rsidP="00DB21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муниципальное бюджетное учреждение культуры «Зеленоградское объединение библиотек» - 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B21A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Сотрудники </w:t>
            </w:r>
            <w:r w:rsidR="002E1C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отдела культуры, туризма и спорта, а также 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культуры в</w:t>
            </w:r>
            <w:r w:rsidR="00DB21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 w:rsidR="00B3031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E512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 по данному направлению деятельности курсы повышения квалификации не проходили.</w:t>
            </w:r>
          </w:p>
        </w:tc>
      </w:tr>
      <w:tr w:rsidR="00030CE8" w:rsidRPr="00222621" w:rsidTr="00030CE8">
        <w:tc>
          <w:tcPr>
            <w:tcW w:w="1276" w:type="dxa"/>
          </w:tcPr>
          <w:p w:rsidR="00030CE8" w:rsidRPr="00B855DE" w:rsidRDefault="00030CE8" w:rsidP="00030CE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4.3.3</w:t>
            </w:r>
          </w:p>
        </w:tc>
        <w:tc>
          <w:tcPr>
            <w:tcW w:w="5339" w:type="dxa"/>
          </w:tcPr>
          <w:p w:rsidR="00030CE8" w:rsidRPr="007B75A6" w:rsidRDefault="00030CE8" w:rsidP="00030CE8">
            <w:pPr>
              <w:rPr>
                <w:rFonts w:ascii="Times New Roman" w:hAnsi="Times New Roman"/>
                <w:sz w:val="24"/>
                <w:szCs w:val="24"/>
              </w:rPr>
            </w:pPr>
            <w:r w:rsidRPr="007B75A6">
              <w:rPr>
                <w:rFonts w:ascii="Times New Roman" w:hAnsi="Times New Roman"/>
                <w:sz w:val="24"/>
                <w:szCs w:val="24"/>
              </w:rPr>
              <w:t>Выявление потребности в учебно-методических материалах по актуальным вопросам противодействия идеологии терроризма с учетом текущего и перспективного развития обстановки,  направление запросов в  соответствующие организации, распространение учебно-методических материалов указанной тематики</w:t>
            </w:r>
          </w:p>
        </w:tc>
        <w:tc>
          <w:tcPr>
            <w:tcW w:w="8377" w:type="dxa"/>
          </w:tcPr>
          <w:p w:rsidR="00B30315" w:rsidRPr="00B30315" w:rsidRDefault="00B30315" w:rsidP="00B30315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Учебно-методические материалы по актуальным вопросам противодействия идеологии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терроризма в отдел культуры, туризма и спорта администрации в</w:t>
            </w:r>
            <w:r w:rsidR="007C124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124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квартале 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поступали. </w:t>
            </w:r>
          </w:p>
          <w:p w:rsidR="00030CE8" w:rsidRPr="007B75A6" w:rsidRDefault="00B30315" w:rsidP="00B303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315">
              <w:rPr>
                <w:rFonts w:ascii="Times New Roman" w:hAnsi="Times New Roman"/>
                <w:sz w:val="24"/>
                <w:szCs w:val="24"/>
                <w:lang w:eastAsia="ru-RU"/>
              </w:rPr>
              <w:t>Подведомственные учреждения культуры используют материалы с официального сайта НАК, а также сайта администрации (раздел «Защита населения при ЧС» подраздел «Противодействие терроризму»).</w:t>
            </w:r>
          </w:p>
        </w:tc>
      </w:tr>
    </w:tbl>
    <w:p w:rsidR="00065D11" w:rsidRDefault="00065D11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</w:p>
    <w:p w:rsidR="005127B8" w:rsidRDefault="005127B8" w:rsidP="00065D11">
      <w:pPr>
        <w:spacing w:after="0" w:line="240" w:lineRule="auto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bookmarkStart w:id="0" w:name="_GoBack"/>
      <w:bookmarkEnd w:id="0"/>
    </w:p>
    <w:sectPr w:rsidR="005127B8" w:rsidSect="00522AFA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7B7" w:rsidRDefault="00A047B7" w:rsidP="00B855DE">
      <w:pPr>
        <w:spacing w:after="0" w:line="240" w:lineRule="auto"/>
      </w:pPr>
      <w:r>
        <w:separator/>
      </w:r>
    </w:p>
  </w:endnote>
  <w:endnote w:type="continuationSeparator" w:id="0">
    <w:p w:rsidR="00A047B7" w:rsidRDefault="00A047B7" w:rsidP="00B8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7B7" w:rsidRDefault="00A047B7" w:rsidP="00B855DE">
      <w:pPr>
        <w:spacing w:after="0" w:line="240" w:lineRule="auto"/>
      </w:pPr>
      <w:r>
        <w:separator/>
      </w:r>
    </w:p>
  </w:footnote>
  <w:footnote w:type="continuationSeparator" w:id="0">
    <w:p w:rsidR="00A047B7" w:rsidRDefault="00A047B7" w:rsidP="00B855DE">
      <w:pPr>
        <w:spacing w:after="0" w:line="240" w:lineRule="auto"/>
      </w:pPr>
      <w:r>
        <w:continuationSeparator/>
      </w:r>
    </w:p>
  </w:footnote>
  <w:footnote w:id="1">
    <w:p w:rsidR="00B855DE" w:rsidRDefault="00B855DE" w:rsidP="00B855DE">
      <w:pPr>
        <w:pStyle w:val="aa"/>
      </w:pPr>
      <w:r>
        <w:rPr>
          <w:rStyle w:val="ac"/>
        </w:rPr>
        <w:footnoteRef/>
      </w:r>
      <w:r>
        <w:t xml:space="preserve"> </w:t>
      </w:r>
      <w:r w:rsidRPr="00445ED0">
        <w:rPr>
          <w:rFonts w:ascii="Times New Roman" w:hAnsi="Times New Roman"/>
        </w:rPr>
        <w:t>На основании информационных материалов, разработанных Управлением по внутренней политике Правительства Калининградской области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37D"/>
    <w:rsid w:val="0001176C"/>
    <w:rsid w:val="00026906"/>
    <w:rsid w:val="00027EEF"/>
    <w:rsid w:val="00030CE8"/>
    <w:rsid w:val="00065D11"/>
    <w:rsid w:val="0008050D"/>
    <w:rsid w:val="000959B5"/>
    <w:rsid w:val="000A73A9"/>
    <w:rsid w:val="000B50D1"/>
    <w:rsid w:val="000B7592"/>
    <w:rsid w:val="000C5701"/>
    <w:rsid w:val="000E4869"/>
    <w:rsid w:val="000E49BE"/>
    <w:rsid w:val="00165D3D"/>
    <w:rsid w:val="00184A33"/>
    <w:rsid w:val="001F0EC6"/>
    <w:rsid w:val="00210B3A"/>
    <w:rsid w:val="00222621"/>
    <w:rsid w:val="00244137"/>
    <w:rsid w:val="00255CCC"/>
    <w:rsid w:val="002621E5"/>
    <w:rsid w:val="00287398"/>
    <w:rsid w:val="002B0EE2"/>
    <w:rsid w:val="002B252F"/>
    <w:rsid w:val="002C19A2"/>
    <w:rsid w:val="002D0C69"/>
    <w:rsid w:val="002E1CE4"/>
    <w:rsid w:val="00311E7C"/>
    <w:rsid w:val="00346631"/>
    <w:rsid w:val="003726B3"/>
    <w:rsid w:val="003A0980"/>
    <w:rsid w:val="003D4B09"/>
    <w:rsid w:val="00402DAB"/>
    <w:rsid w:val="004353BD"/>
    <w:rsid w:val="00461BA1"/>
    <w:rsid w:val="004938C8"/>
    <w:rsid w:val="004D3375"/>
    <w:rsid w:val="004E4DEF"/>
    <w:rsid w:val="005127B8"/>
    <w:rsid w:val="00522AFA"/>
    <w:rsid w:val="00562A6F"/>
    <w:rsid w:val="0056717A"/>
    <w:rsid w:val="00570AAD"/>
    <w:rsid w:val="00632800"/>
    <w:rsid w:val="006B47BB"/>
    <w:rsid w:val="006D35C3"/>
    <w:rsid w:val="007B75A6"/>
    <w:rsid w:val="007C1248"/>
    <w:rsid w:val="008009B5"/>
    <w:rsid w:val="008069E7"/>
    <w:rsid w:val="00813F2C"/>
    <w:rsid w:val="0082154D"/>
    <w:rsid w:val="00837DD8"/>
    <w:rsid w:val="00866D88"/>
    <w:rsid w:val="0086711F"/>
    <w:rsid w:val="0087354A"/>
    <w:rsid w:val="008E0454"/>
    <w:rsid w:val="009337B0"/>
    <w:rsid w:val="009424C9"/>
    <w:rsid w:val="00992E65"/>
    <w:rsid w:val="009D2EEE"/>
    <w:rsid w:val="009E613E"/>
    <w:rsid w:val="00A047B7"/>
    <w:rsid w:val="00B119E5"/>
    <w:rsid w:val="00B2708B"/>
    <w:rsid w:val="00B30315"/>
    <w:rsid w:val="00B33485"/>
    <w:rsid w:val="00B80CF9"/>
    <w:rsid w:val="00B855DE"/>
    <w:rsid w:val="00BC07E6"/>
    <w:rsid w:val="00BC737D"/>
    <w:rsid w:val="00BF2CA1"/>
    <w:rsid w:val="00C07009"/>
    <w:rsid w:val="00C425E6"/>
    <w:rsid w:val="00C45EF2"/>
    <w:rsid w:val="00C75DED"/>
    <w:rsid w:val="00CA2727"/>
    <w:rsid w:val="00CB18ED"/>
    <w:rsid w:val="00CC5025"/>
    <w:rsid w:val="00D1409E"/>
    <w:rsid w:val="00D64540"/>
    <w:rsid w:val="00D76FC1"/>
    <w:rsid w:val="00DB21A4"/>
    <w:rsid w:val="00DE22D1"/>
    <w:rsid w:val="00DF653A"/>
    <w:rsid w:val="00E0597B"/>
    <w:rsid w:val="00E174DA"/>
    <w:rsid w:val="00E202A2"/>
    <w:rsid w:val="00E51270"/>
    <w:rsid w:val="00EA5E3E"/>
    <w:rsid w:val="00F06DF9"/>
    <w:rsid w:val="00F942B9"/>
    <w:rsid w:val="00FB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Normal (Web)"/>
    <w:basedOn w:val="a"/>
    <w:uiPriority w:val="99"/>
    <w:unhideWhenUsed/>
    <w:rsid w:val="007C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22AFA"/>
    <w:rPr>
      <w:color w:val="0000FF" w:themeColor="hyperlink"/>
      <w:u w:val="single"/>
    </w:rPr>
  </w:style>
  <w:style w:type="character" w:customStyle="1" w:styleId="FontStyle63">
    <w:name w:val="Font Style63"/>
    <w:uiPriority w:val="99"/>
    <w:rsid w:val="00B33485"/>
    <w:rPr>
      <w:rFonts w:ascii="Times New Roman" w:hAnsi="Times New Roman" w:cs="Times New Roman" w:hint="default"/>
      <w:sz w:val="16"/>
      <w:szCs w:val="16"/>
    </w:rPr>
  </w:style>
  <w:style w:type="character" w:styleId="a5">
    <w:name w:val="Strong"/>
    <w:basedOn w:val="a0"/>
    <w:uiPriority w:val="22"/>
    <w:qFormat/>
    <w:rsid w:val="00165D3D"/>
    <w:rPr>
      <w:b/>
      <w:bCs/>
    </w:rPr>
  </w:style>
  <w:style w:type="paragraph" w:styleId="a6">
    <w:name w:val="No Spacing"/>
    <w:link w:val="a7"/>
    <w:uiPriority w:val="1"/>
    <w:qFormat/>
    <w:rsid w:val="00165D3D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rsid w:val="00165D3D"/>
  </w:style>
  <w:style w:type="paragraph" w:styleId="a8">
    <w:name w:val="Balloon Text"/>
    <w:basedOn w:val="a"/>
    <w:link w:val="a9"/>
    <w:uiPriority w:val="99"/>
    <w:semiHidden/>
    <w:unhideWhenUsed/>
    <w:rsid w:val="00867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711F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B855DE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B855DE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aliases w:val="Знак сноски 1,Знак сноски-FN,Ciae niinee-FN,Текст сновски,fr,Ciae niinee I,Footnotes refss"/>
    <w:uiPriority w:val="99"/>
    <w:semiHidden/>
    <w:rsid w:val="00B855DE"/>
    <w:rPr>
      <w:rFonts w:cs="Times New Roman"/>
      <w:vertAlign w:val="superscript"/>
    </w:rPr>
  </w:style>
  <w:style w:type="paragraph" w:customStyle="1" w:styleId="Standard">
    <w:name w:val="Standard"/>
    <w:rsid w:val="00346631"/>
    <w:pPr>
      <w:suppressAutoHyphens/>
      <w:autoSpaceDN w:val="0"/>
      <w:spacing w:after="160" w:line="247" w:lineRule="auto"/>
    </w:pPr>
    <w:rPr>
      <w:rFonts w:ascii="Calibri" w:eastAsia="SimSun" w:hAnsi="Calibri" w:cs="F"/>
      <w:kern w:val="3"/>
    </w:rPr>
  </w:style>
  <w:style w:type="paragraph" w:styleId="ad">
    <w:name w:val="Normal (Web)"/>
    <w:basedOn w:val="a"/>
    <w:uiPriority w:val="99"/>
    <w:unhideWhenUsed/>
    <w:rsid w:val="007C1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5</cp:revision>
  <cp:lastPrinted>2021-09-24T13:06:00Z</cp:lastPrinted>
  <dcterms:created xsi:type="dcterms:W3CDTF">2021-09-24T12:14:00Z</dcterms:created>
  <dcterms:modified xsi:type="dcterms:W3CDTF">2022-02-16T09:37:00Z</dcterms:modified>
</cp:coreProperties>
</file>