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EC" w:rsidRDefault="006407EC" w:rsidP="006407EC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7EC" w:rsidRDefault="006407EC" w:rsidP="006407EC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407EC" w:rsidRDefault="006407EC" w:rsidP="006407EC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41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. </w:t>
      </w:r>
      <w:bookmarkStart w:id="0" w:name="_GoBack"/>
      <w:bookmarkEnd w:id="0"/>
      <w:r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Администрация муниципального образования «Зеленоградский городской округ» информирует о возможности предоставления  земельного участка № 41 из земель категории населенных пунктов в собственность с разрешенным использованием для ведения личного подсобного хозяйства с кадастровым номером  39:05:040203:683,  площадью 1400 кв. м,  расположенного в п.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Куликово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Зеленоградского района, Калининградской области.</w:t>
      </w:r>
    </w:p>
    <w:p w:rsidR="006407EC" w:rsidRDefault="006407EC" w:rsidP="006407EC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Граждане вправе подать заявление о намерении участвовать в аукционе по продаже земельного участка в течени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30 дней со дня опубликования извещения в письменной форме по адресу: город Зеленоградск, ул. Крымская, д. 5-а.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Для ознакомления со схемой расположения земельного участка обращаться по адресу подачи заявления (среда, четверг с 9.00 до 18.00, кабинет №15», для  подачи заявления в канцелярию.</w:t>
      </w:r>
      <w:proofErr w:type="gramEnd"/>
    </w:p>
    <w:p w:rsidR="006407EC" w:rsidRDefault="006407EC" w:rsidP="006407EC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407EC" w:rsidRDefault="006407EC" w:rsidP="006407EC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42. Администрация муниципального образования «Зеленоградский городской округ» информирует о возможности предоставления  земельного участка № 42 из земель категории населенных пунктов в собственность с разрешенным использованием для ведения личного подсобного хозяйства с кадастровым номером 39:05:050201:310,  площадью 1200 кв. м,  расположенного в п. Холмы, Зеленоградского района, Калининградской области.</w:t>
      </w:r>
    </w:p>
    <w:p w:rsidR="006407EC" w:rsidRDefault="006407EC" w:rsidP="006407EC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Граждане вправе подать заявление о намерении участвовать в аукционе по продаже земельного участка в течени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30 дней со дня опубликования извещения в письменной форме по адресу: город Зеленоградск, ул. Крымская, д. 5-а.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Для ознакомления со схемой расположения земельного участка обращаться по адресу подачи заявления (среда, четверг с 9.00 до 18.00, кабинет №15», для  подачи заявления в канцелярию.</w:t>
      </w:r>
      <w:proofErr w:type="gramEnd"/>
    </w:p>
    <w:p w:rsidR="006407EC" w:rsidRDefault="006407EC" w:rsidP="006407EC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407EC" w:rsidRDefault="006407EC" w:rsidP="006407EC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43. Администрация муниципального образования «Зеленоградский городской округ» информирует о возможности предоставления  земельного участка № 43 из земель категории населенных пунктов в собственность с разрешенным использованием для ведения личного подсобного хозяйства с кадастровым номером 39:05:050604:347,  площадью 318 кв. м,  расположенного в п. Муромское, Зеленоградского района, Калининградской области.</w:t>
      </w:r>
    </w:p>
    <w:p w:rsidR="006407EC" w:rsidRDefault="006407EC" w:rsidP="006407EC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Граждане вправе подать заявление о намерении участвовать в аукционе по продаже земельного участка в течени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30 дней со дня опубликования извещения в письменной форме по адресу: город Зеленоградск, ул. Крымская, д. 5-а.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Для ознакомления со схемой расположения земельного участка обращаться по адресу подачи заявления (среда, четверг с 9.00 до 18.00, кабинет №15», для  подачи заявления в канцелярию.</w:t>
      </w:r>
      <w:proofErr w:type="gramEnd"/>
    </w:p>
    <w:p w:rsidR="006407EC" w:rsidRDefault="006407EC" w:rsidP="006407EC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407EC" w:rsidRDefault="006407EC" w:rsidP="006407EC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44. Администрация муниципального образования «Зеленоградский городской округ» информирует о возможности предоставления  земельного участка № 44 из земель категории населенных пунктов в собственность с разрешенным использованием для индивидуального жилищного строительства с кадастровым номером 39:05:010803:341,  площадью 1000 кв. м,  расположенного в г. Зеленоградск, п.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Клинцовка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>, Зеленоградского района, Калининградской области.</w:t>
      </w:r>
    </w:p>
    <w:p w:rsidR="006407EC" w:rsidRDefault="006407EC" w:rsidP="006407EC">
      <w:pPr>
        <w:widowControl w:val="0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Граждане вправе подать заявление о намерении участвовать в аукционе по продаже земельного участка в течени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30 дней со дня опубликования извещения в письменной форме по адресу: город Зеленоградск, ул. Крымская, д. 5-а.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Для ознакомления со схемой расположения земельного участка обращаться по адресу подачи заявления (среда, четверг с 9.00 до 18.00, кабинет №15», для  подачи заявления в канцелярию.</w:t>
      </w:r>
      <w:proofErr w:type="gramEnd"/>
    </w:p>
    <w:p w:rsidR="006407EC" w:rsidRDefault="006407EC" w:rsidP="006407EC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407EC" w:rsidRDefault="006407EC" w:rsidP="006407EC">
      <w:pPr>
        <w:spacing w:after="0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45.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Администрация муниципального образования «Зеленоградский городской округ» информирует о возможности предоставления  земельного участка № 45 из земель категории населенных пунктов в собственность с разрешенным использованием – промышленные предприятия и коммунально-складские организации </w:t>
      </w:r>
      <w:r>
        <w:rPr>
          <w:rFonts w:ascii="Times New Roman" w:eastAsia="Arial" w:hAnsi="Times New Roman"/>
          <w:sz w:val="28"/>
          <w:szCs w:val="28"/>
          <w:lang w:val="en-US" w:eastAsia="ar-SA"/>
        </w:rPr>
        <w:t>II</w:t>
      </w:r>
      <w:r>
        <w:rPr>
          <w:rFonts w:ascii="Times New Roman" w:eastAsia="Arial" w:hAnsi="Times New Roman"/>
          <w:sz w:val="28"/>
          <w:szCs w:val="28"/>
          <w:lang w:eastAsia="ar-SA"/>
        </w:rPr>
        <w:t>-</w:t>
      </w:r>
      <w:r>
        <w:rPr>
          <w:rFonts w:ascii="Times New Roman" w:eastAsia="Arial" w:hAnsi="Times New Roman"/>
          <w:sz w:val="28"/>
          <w:szCs w:val="28"/>
          <w:lang w:val="en-US" w:eastAsia="ar-SA"/>
        </w:rPr>
        <w:t>V</w:t>
      </w:r>
      <w:r w:rsidRPr="006407EC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>классов санитарной классификации, строительная промышленность   с кадастровым номером 39:05:050602:187,  площадью 250 кв. м,  расположенного в п. Муромское Зеленоградского района, Калининградской области.</w:t>
      </w:r>
      <w:proofErr w:type="gramEnd"/>
    </w:p>
    <w:p w:rsidR="003367E6" w:rsidRDefault="006407EC" w:rsidP="006407EC">
      <w:r>
        <w:rPr>
          <w:rFonts w:ascii="Times New Roman" w:eastAsia="Arial" w:hAnsi="Times New Roman"/>
          <w:sz w:val="28"/>
          <w:szCs w:val="28"/>
          <w:lang w:eastAsia="ar-SA"/>
        </w:rPr>
        <w:t>Граждане вправе подать заявление о намерении участвовать в аукционе по продаже земельного участка в течени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30 дней со дня опубликования извещения в письменной форме по адресу: город Зеленоградск, ул. Крымская, д. 5-а.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Для ознакомления со схемой расположения земельного участка обращаться по адресу подачи заявления (среда, четверг с 9.00 до 18.00, кабинет №15», для  подачи заявления в канцелярию.</w:t>
      </w:r>
      <w:proofErr w:type="gramEnd"/>
    </w:p>
    <w:sectPr w:rsidR="0033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C5"/>
    <w:rsid w:val="003367E6"/>
    <w:rsid w:val="004D16C5"/>
    <w:rsid w:val="006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dcterms:created xsi:type="dcterms:W3CDTF">2021-08-03T10:02:00Z</dcterms:created>
  <dcterms:modified xsi:type="dcterms:W3CDTF">2021-08-03T10:02:00Z</dcterms:modified>
</cp:coreProperties>
</file>